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C9BA5" w14:textId="04899290" w:rsidR="000B3833" w:rsidRPr="009D3341" w:rsidRDefault="00000823">
      <w:pPr>
        <w:pStyle w:val="Heading3"/>
        <w:pBdr>
          <w:top w:val="single" w:sz="4" w:space="1" w:color="auto"/>
          <w:left w:val="single" w:sz="4" w:space="4" w:color="auto"/>
          <w:bottom w:val="single" w:sz="4" w:space="1" w:color="auto"/>
          <w:right w:val="single" w:sz="4" w:space="4" w:color="auto"/>
        </w:pBdr>
        <w:shd w:val="clear" w:color="auto" w:fill="CCCCCC"/>
        <w:rPr>
          <w:sz w:val="24"/>
          <w:lang w:val="es-AR"/>
        </w:rPr>
      </w:pPr>
      <w:r>
        <w:rPr>
          <w:sz w:val="24"/>
          <w:lang w:val="es-US"/>
        </w:rPr>
        <w:t xml:space="preserve">AVISO A ENTIDADES PÚBLICAS AFECTADAS </w:t>
      </w:r>
    </w:p>
    <w:p w14:paraId="6A1BC482" w14:textId="0BA67A4A" w:rsidR="000B3833" w:rsidRPr="009D3341" w:rsidRDefault="00401947">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bCs/>
          <w:lang w:val="es-AR"/>
        </w:rPr>
      </w:pPr>
      <w:r>
        <w:rPr>
          <w:rFonts w:ascii="Arial" w:hAnsi="Arial" w:cs="Arial"/>
          <w:b/>
          <w:bCs/>
          <w:lang w:val="es-US"/>
        </w:rPr>
        <w:t>Conforme al artículo 65863.10(c)(1) del Código de Gobierno</w:t>
      </w:r>
    </w:p>
    <w:p w14:paraId="464E9893" w14:textId="77777777" w:rsidR="000B3833" w:rsidRPr="009D3341" w:rsidRDefault="000B3833">
      <w:pPr>
        <w:jc w:val="center"/>
        <w:rPr>
          <w:rFonts w:ascii="Arial" w:hAnsi="Arial" w:cs="Arial"/>
          <w:lang w:val="es-AR"/>
        </w:rPr>
      </w:pPr>
    </w:p>
    <w:p w14:paraId="6B3547F5" w14:textId="77777777" w:rsidR="00B24A46" w:rsidRPr="00F93D0B" w:rsidRDefault="00B24A46" w:rsidP="00B24A46">
      <w:pPr>
        <w:jc w:val="center"/>
        <w:rPr>
          <w:rFonts w:ascii="Arial" w:hAnsi="Arial" w:cs="Arial"/>
        </w:rPr>
      </w:pPr>
      <w:r w:rsidRPr="00F93D0B">
        <w:rPr>
          <w:rFonts w:ascii="Arial" w:hAnsi="Arial" w:cs="Arial"/>
        </w:rPr>
        <w:t>(Use Owner’s business letterhead.)</w:t>
      </w:r>
    </w:p>
    <w:p w14:paraId="761660C9" w14:textId="77777777" w:rsidR="00B24A46" w:rsidRPr="00F93D0B" w:rsidRDefault="00B24A46" w:rsidP="00B24A46">
      <w:pPr>
        <w:jc w:val="center"/>
        <w:rPr>
          <w:rFonts w:ascii="Arial" w:hAnsi="Arial" w:cs="Arial"/>
        </w:rPr>
      </w:pPr>
    </w:p>
    <w:p w14:paraId="538BF6AE" w14:textId="77777777" w:rsidR="00B24A46" w:rsidRPr="00F93D0B" w:rsidRDefault="00B24A46" w:rsidP="00B24A46">
      <w:pPr>
        <w:pStyle w:val="Header"/>
        <w:tabs>
          <w:tab w:val="clear" w:pos="4320"/>
          <w:tab w:val="clear" w:pos="8640"/>
        </w:tabs>
        <w:rPr>
          <w:rFonts w:ascii="Arial" w:hAnsi="Arial" w:cs="Arial"/>
        </w:rPr>
      </w:pPr>
      <w:r w:rsidRPr="00F93D0B">
        <w:rPr>
          <w:rFonts w:ascii="Arial" w:hAnsi="Arial" w:cs="Arial"/>
        </w:rPr>
        <w:t>Date</w:t>
      </w:r>
    </w:p>
    <w:p w14:paraId="3B834E33" w14:textId="77777777" w:rsidR="00B24A46" w:rsidRPr="00F93D0B" w:rsidRDefault="00B24A46" w:rsidP="00B24A46">
      <w:pPr>
        <w:pStyle w:val="Header"/>
        <w:tabs>
          <w:tab w:val="clear" w:pos="4320"/>
          <w:tab w:val="clear" w:pos="8640"/>
        </w:tabs>
        <w:rPr>
          <w:rFonts w:ascii="Arial" w:hAnsi="Arial" w:cs="Arial"/>
        </w:rPr>
      </w:pPr>
    </w:p>
    <w:p w14:paraId="375BBDF7" w14:textId="77777777" w:rsidR="00B24A46" w:rsidRPr="00F93D0B" w:rsidRDefault="00B24A46" w:rsidP="00B24A46">
      <w:pPr>
        <w:pStyle w:val="Header"/>
        <w:tabs>
          <w:tab w:val="clear" w:pos="4320"/>
          <w:tab w:val="clear" w:pos="8640"/>
        </w:tabs>
        <w:rPr>
          <w:rFonts w:ascii="Arial" w:hAnsi="Arial" w:cs="Arial"/>
        </w:rPr>
      </w:pPr>
      <w:r w:rsidRPr="00F93D0B">
        <w:rPr>
          <w:rFonts w:ascii="Arial" w:hAnsi="Arial" w:cs="Arial"/>
        </w:rPr>
        <w:t>Affected Public Entity Name</w:t>
      </w:r>
      <w:r w:rsidRPr="00F93D0B">
        <w:rPr>
          <w:rFonts w:ascii="Arial" w:hAnsi="Arial" w:cs="Arial"/>
        </w:rPr>
        <w:tab/>
      </w:r>
      <w:r w:rsidRPr="00F93D0B">
        <w:rPr>
          <w:rFonts w:ascii="Arial" w:hAnsi="Arial" w:cs="Arial"/>
        </w:rPr>
        <w:tab/>
      </w:r>
      <w:r w:rsidRPr="00F93D0B">
        <w:rPr>
          <w:rFonts w:ascii="Arial" w:hAnsi="Arial" w:cs="Arial"/>
        </w:rPr>
        <w:tab/>
      </w:r>
      <w:r w:rsidRPr="00F93D0B">
        <w:rPr>
          <w:rFonts w:ascii="Arial" w:hAnsi="Arial" w:cs="Arial"/>
        </w:rPr>
        <w:tab/>
      </w:r>
    </w:p>
    <w:p w14:paraId="5593727D" w14:textId="77777777" w:rsidR="00B24A46" w:rsidRPr="009169D3" w:rsidRDefault="00B24A46" w:rsidP="00B24A46">
      <w:pPr>
        <w:rPr>
          <w:rFonts w:ascii="Arial" w:hAnsi="Arial" w:cs="Arial"/>
        </w:rPr>
      </w:pPr>
      <w:r w:rsidRPr="00F93D0B">
        <w:rPr>
          <w:rFonts w:ascii="Arial" w:hAnsi="Arial" w:cs="Arial"/>
        </w:rPr>
        <w:t>Affected Public Entity Address</w:t>
      </w:r>
    </w:p>
    <w:p w14:paraId="50402814" w14:textId="149C0360" w:rsidR="000B3833" w:rsidRPr="00B24A46" w:rsidRDefault="00B24A46" w:rsidP="00B24A46">
      <w:pPr>
        <w:jc w:val="center"/>
        <w:rPr>
          <w:rFonts w:ascii="Arial" w:hAnsi="Arial" w:cs="Arial"/>
          <w:vanish/>
          <w:lang w:val="es-ES"/>
        </w:rPr>
      </w:pPr>
      <w:r w:rsidRPr="00B24A46">
        <w:rPr>
          <w:rFonts w:ascii="Arial" w:hAnsi="Arial" w:cs="Arial"/>
          <w:vanish/>
          <w:highlight w:val="yellow"/>
          <w:lang w:val="es-ES"/>
        </w:rPr>
        <w:t xml:space="preserve"> </w:t>
      </w:r>
      <w:r w:rsidR="00401947" w:rsidRPr="00B24A46">
        <w:rPr>
          <w:rFonts w:ascii="Arial" w:hAnsi="Arial" w:cs="Arial"/>
          <w:vanish/>
          <w:highlight w:val="yellow"/>
          <w:lang w:val="es-ES"/>
        </w:rPr>
        <w:t>(Use Owner’s business letterhead.)</w:t>
      </w:r>
    </w:p>
    <w:p w14:paraId="00830AE9" w14:textId="77777777" w:rsidR="000B3833" w:rsidRPr="00B24A46" w:rsidRDefault="00401947">
      <w:pPr>
        <w:pStyle w:val="Header"/>
        <w:tabs>
          <w:tab w:val="clear" w:pos="4320"/>
          <w:tab w:val="clear" w:pos="8640"/>
        </w:tabs>
        <w:rPr>
          <w:rFonts w:ascii="Arial" w:hAnsi="Arial" w:cs="Arial"/>
          <w:vanish/>
          <w:highlight w:val="yellow"/>
          <w:lang w:val="es-ES"/>
        </w:rPr>
      </w:pPr>
      <w:r w:rsidRPr="00B24A46">
        <w:rPr>
          <w:rFonts w:ascii="Arial" w:hAnsi="Arial" w:cs="Arial"/>
          <w:vanish/>
          <w:highlight w:val="yellow"/>
          <w:lang w:val="es-ES"/>
        </w:rPr>
        <w:t>Date</w:t>
      </w:r>
    </w:p>
    <w:p w14:paraId="3E4631F6" w14:textId="77777777" w:rsidR="000B3833" w:rsidRPr="00B24A46" w:rsidRDefault="000B3833">
      <w:pPr>
        <w:pStyle w:val="Header"/>
        <w:tabs>
          <w:tab w:val="clear" w:pos="4320"/>
          <w:tab w:val="clear" w:pos="8640"/>
        </w:tabs>
        <w:rPr>
          <w:rFonts w:ascii="Arial" w:hAnsi="Arial" w:cs="Arial"/>
          <w:vanish/>
          <w:highlight w:val="yellow"/>
          <w:lang w:val="es-ES"/>
        </w:rPr>
      </w:pPr>
    </w:p>
    <w:p w14:paraId="25F76F61" w14:textId="02DD14B6" w:rsidR="000B3833" w:rsidRPr="00B24A46" w:rsidRDefault="00401947">
      <w:pPr>
        <w:pStyle w:val="Header"/>
        <w:tabs>
          <w:tab w:val="clear" w:pos="4320"/>
          <w:tab w:val="clear" w:pos="8640"/>
        </w:tabs>
        <w:rPr>
          <w:rFonts w:ascii="Arial" w:hAnsi="Arial" w:cs="Arial"/>
          <w:vanish/>
          <w:highlight w:val="yellow"/>
          <w:lang w:val="es-ES"/>
        </w:rPr>
      </w:pPr>
      <w:r w:rsidRPr="00B24A46">
        <w:rPr>
          <w:rFonts w:ascii="Arial" w:hAnsi="Arial" w:cs="Arial"/>
          <w:vanish/>
          <w:highlight w:val="yellow"/>
          <w:lang w:val="es-ES"/>
        </w:rPr>
        <w:t>Affected Public Entity Name</w:t>
      </w:r>
      <w:r w:rsidRPr="00B24A46">
        <w:rPr>
          <w:rFonts w:ascii="Arial" w:hAnsi="Arial" w:cs="Arial"/>
          <w:vanish/>
          <w:highlight w:val="yellow"/>
          <w:lang w:val="es-ES"/>
        </w:rPr>
        <w:tab/>
      </w:r>
      <w:r w:rsidRPr="00B24A46">
        <w:rPr>
          <w:rFonts w:ascii="Arial" w:hAnsi="Arial" w:cs="Arial"/>
          <w:vanish/>
          <w:highlight w:val="yellow"/>
          <w:lang w:val="es-ES"/>
        </w:rPr>
        <w:tab/>
      </w:r>
      <w:r w:rsidRPr="00B24A46">
        <w:rPr>
          <w:rFonts w:ascii="Arial" w:hAnsi="Arial" w:cs="Arial"/>
          <w:vanish/>
          <w:highlight w:val="yellow"/>
          <w:lang w:val="es-ES"/>
        </w:rPr>
        <w:tab/>
      </w:r>
      <w:r w:rsidRPr="00B24A46">
        <w:rPr>
          <w:rFonts w:ascii="Arial" w:hAnsi="Arial" w:cs="Arial"/>
          <w:vanish/>
          <w:highlight w:val="yellow"/>
          <w:lang w:val="es-ES"/>
        </w:rPr>
        <w:tab/>
      </w:r>
    </w:p>
    <w:p w14:paraId="2078A658" w14:textId="20419ED3" w:rsidR="000B3833" w:rsidRPr="00B24A46" w:rsidRDefault="00401947">
      <w:pPr>
        <w:rPr>
          <w:rFonts w:ascii="Arial" w:hAnsi="Arial" w:cs="Arial"/>
          <w:vanish/>
          <w:lang w:val="es-ES"/>
        </w:rPr>
      </w:pPr>
      <w:r w:rsidRPr="00B24A46">
        <w:rPr>
          <w:rFonts w:ascii="Arial" w:hAnsi="Arial" w:cs="Arial"/>
          <w:vanish/>
          <w:highlight w:val="yellow"/>
          <w:lang w:val="es-ES"/>
        </w:rPr>
        <w:t>Affected Public Entity Address</w:t>
      </w:r>
    </w:p>
    <w:p w14:paraId="4F924A18" w14:textId="77777777" w:rsidR="000B3833" w:rsidRPr="00B24A46" w:rsidRDefault="000B3833">
      <w:pPr>
        <w:rPr>
          <w:rFonts w:ascii="Arial" w:hAnsi="Arial" w:cs="Arial"/>
          <w:lang w:val="es-ES"/>
        </w:rPr>
      </w:pPr>
    </w:p>
    <w:p w14:paraId="3A31698A" w14:textId="2BF0B73E" w:rsidR="000B3833" w:rsidRPr="00B24A46" w:rsidRDefault="00401947">
      <w:pPr>
        <w:rPr>
          <w:rFonts w:ascii="Arial" w:hAnsi="Arial" w:cs="Arial"/>
        </w:rPr>
      </w:pPr>
      <w:r w:rsidRPr="00B24A46">
        <w:rPr>
          <w:rFonts w:ascii="Arial" w:hAnsi="Arial" w:cs="Arial"/>
        </w:rPr>
        <w:t xml:space="preserve">Estimado </w:t>
      </w:r>
      <w:r w:rsidR="00B24A46" w:rsidRPr="00F93D0B">
        <w:rPr>
          <w:rFonts w:ascii="Arial" w:hAnsi="Arial" w:cs="Arial"/>
        </w:rPr>
        <w:t xml:space="preserve">City Mayor </w:t>
      </w:r>
      <w:r w:rsidR="00B24A46" w:rsidRPr="00F93D0B">
        <w:rPr>
          <w:rFonts w:ascii="Arial" w:hAnsi="Arial" w:cs="Arial"/>
          <w:b/>
          <w:bCs/>
        </w:rPr>
        <w:t>OR</w:t>
      </w:r>
      <w:r w:rsidR="00B24A46" w:rsidRPr="00F93D0B">
        <w:rPr>
          <w:rFonts w:ascii="Arial" w:hAnsi="Arial" w:cs="Arial"/>
        </w:rPr>
        <w:t xml:space="preserve"> County Board of Supervisors Chairperson (</w:t>
      </w:r>
      <w:r w:rsidR="00B24A46" w:rsidRPr="00F93D0B">
        <w:rPr>
          <w:rFonts w:ascii="Arial" w:hAnsi="Arial" w:cs="Arial"/>
          <w:i/>
          <w:iCs/>
        </w:rPr>
        <w:t>insert name</w:t>
      </w:r>
      <w:r w:rsidR="00B24A46" w:rsidRPr="00F93D0B">
        <w:rPr>
          <w:rFonts w:ascii="Arial" w:hAnsi="Arial" w:cs="Arial"/>
        </w:rPr>
        <w:t>):</w:t>
      </w:r>
      <w:r w:rsidRPr="00B24A46">
        <w:rPr>
          <w:rFonts w:ascii="Arial" w:hAnsi="Arial" w:cs="Arial"/>
          <w:vanish/>
          <w:highlight w:val="yellow"/>
        </w:rPr>
        <w:t xml:space="preserve">City Mayor </w:t>
      </w:r>
      <w:r w:rsidRPr="00B24A46">
        <w:rPr>
          <w:rFonts w:ascii="Arial" w:hAnsi="Arial" w:cs="Arial"/>
          <w:b/>
          <w:bCs/>
          <w:vanish/>
          <w:highlight w:val="yellow"/>
        </w:rPr>
        <w:t>OR</w:t>
      </w:r>
      <w:r w:rsidRPr="00B24A46">
        <w:rPr>
          <w:rFonts w:ascii="Arial" w:hAnsi="Arial" w:cs="Arial"/>
          <w:vanish/>
          <w:highlight w:val="yellow"/>
        </w:rPr>
        <w:t xml:space="preserve"> County Board of Supervisors Chairperson (</w:t>
      </w:r>
      <w:r w:rsidRPr="00B24A46">
        <w:rPr>
          <w:rFonts w:ascii="Arial" w:hAnsi="Arial" w:cs="Arial"/>
          <w:i/>
          <w:iCs/>
          <w:vanish/>
          <w:highlight w:val="yellow"/>
        </w:rPr>
        <w:t>insert name</w:t>
      </w:r>
      <w:r w:rsidRPr="00B24A46">
        <w:rPr>
          <w:rFonts w:ascii="Arial" w:hAnsi="Arial" w:cs="Arial"/>
          <w:vanish/>
          <w:highlight w:val="yellow"/>
        </w:rPr>
        <w:t>):</w:t>
      </w:r>
    </w:p>
    <w:p w14:paraId="14AA9F6A" w14:textId="77777777" w:rsidR="000B3833" w:rsidRPr="00B24A46" w:rsidRDefault="000B3833">
      <w:pPr>
        <w:rPr>
          <w:rFonts w:ascii="Arial" w:hAnsi="Arial" w:cs="Arial"/>
        </w:rPr>
      </w:pPr>
    </w:p>
    <w:p w14:paraId="70B25589" w14:textId="15B79AB7" w:rsidR="000B3833" w:rsidRPr="00B24A46" w:rsidRDefault="00401947" w:rsidP="00B24A46">
      <w:pPr>
        <w:rPr>
          <w:rFonts w:ascii="Arial" w:hAnsi="Arial" w:cs="Arial"/>
        </w:rPr>
      </w:pPr>
      <w:r w:rsidRPr="00B24A46">
        <w:rPr>
          <w:rFonts w:ascii="Arial" w:hAnsi="Arial" w:cs="Arial"/>
        </w:rPr>
        <w:t xml:space="preserve">Asunto: </w:t>
      </w:r>
      <w:r w:rsidR="00B24A46" w:rsidRPr="00F93D0B">
        <w:rPr>
          <w:rFonts w:ascii="Arial" w:hAnsi="Arial" w:cs="Arial"/>
        </w:rPr>
        <w:t>(</w:t>
      </w:r>
      <w:r w:rsidR="00B24A46" w:rsidRPr="00F93D0B">
        <w:rPr>
          <w:rFonts w:ascii="Arial" w:hAnsi="Arial" w:cs="Arial"/>
          <w:i/>
          <w:iCs/>
        </w:rPr>
        <w:t>Insert project name, street and mailing addresses.</w:t>
      </w:r>
      <w:r w:rsidR="00B24A46" w:rsidRPr="00F93D0B">
        <w:rPr>
          <w:rFonts w:ascii="Arial" w:hAnsi="Arial" w:cs="Arial"/>
        </w:rPr>
        <w:t>)</w:t>
      </w:r>
      <w:r w:rsidR="00B24A46" w:rsidRPr="00B24A46">
        <w:rPr>
          <w:rFonts w:ascii="Arial" w:hAnsi="Arial" w:cs="Arial"/>
          <w:vanish/>
          <w:highlight w:val="yellow"/>
        </w:rPr>
        <w:t xml:space="preserve"> </w:t>
      </w:r>
      <w:r w:rsidRPr="00B24A46">
        <w:rPr>
          <w:rFonts w:ascii="Arial" w:hAnsi="Arial" w:cs="Arial"/>
          <w:vanish/>
          <w:highlight w:val="yellow"/>
        </w:rPr>
        <w:t>(</w:t>
      </w:r>
      <w:r w:rsidRPr="00B24A46">
        <w:rPr>
          <w:rFonts w:ascii="Arial" w:hAnsi="Arial" w:cs="Arial"/>
          <w:i/>
          <w:iCs/>
          <w:vanish/>
          <w:highlight w:val="yellow"/>
        </w:rPr>
        <w:t>Insert project name, street and mailing addresses.</w:t>
      </w:r>
      <w:r w:rsidRPr="00B24A46">
        <w:rPr>
          <w:rFonts w:ascii="Arial" w:hAnsi="Arial" w:cs="Arial"/>
          <w:vanish/>
          <w:highlight w:val="yellow"/>
        </w:rPr>
        <w:t>)</w:t>
      </w:r>
    </w:p>
    <w:p w14:paraId="661BE1B4" w14:textId="44DCF764" w:rsidR="007B09B0" w:rsidRPr="00B24A46" w:rsidRDefault="007B09B0">
      <w:pPr>
        <w:jc w:val="both"/>
        <w:rPr>
          <w:rFonts w:ascii="Arial" w:hAnsi="Arial" w:cs="Arial"/>
        </w:rPr>
      </w:pPr>
    </w:p>
    <w:p w14:paraId="48AEE43C" w14:textId="77777777" w:rsidR="00B24A46" w:rsidRPr="00B24A46" w:rsidRDefault="007B09B0" w:rsidP="00B24A46">
      <w:pPr>
        <w:rPr>
          <w:rFonts w:ascii="Arial" w:hAnsi="Arial" w:cs="Arial"/>
          <w:lang w:val="es-ES"/>
        </w:rPr>
      </w:pPr>
      <w:r>
        <w:rPr>
          <w:rFonts w:ascii="Arial" w:hAnsi="Arial" w:cs="Arial"/>
          <w:lang w:val="es-US"/>
        </w:rPr>
        <w:t>El titular del ya mencionado proyecto de alquiler multifamiliar (Titular) notifica, por medio del presente, los siguientes cambios de estado propuestos:</w:t>
      </w:r>
      <w:r w:rsidR="00B24A46">
        <w:rPr>
          <w:rFonts w:ascii="Arial" w:hAnsi="Arial" w:cs="Arial"/>
          <w:lang w:val="es-US"/>
        </w:rPr>
        <w:t xml:space="preserve"> </w:t>
      </w:r>
      <w:r w:rsidR="00B24A46" w:rsidRPr="00F93D0B">
        <w:rPr>
          <w:rFonts w:ascii="Arial" w:hAnsi="Arial" w:cs="Arial"/>
          <w:i/>
          <w:iCs/>
          <w:lang w:val="es-ES"/>
        </w:rPr>
        <w:t>(check ALL that apply; insert applicable expiration/prepay/termination dates)</w:t>
      </w:r>
      <w:r w:rsidR="00B24A46" w:rsidRPr="00F93D0B">
        <w:rPr>
          <w:rFonts w:ascii="Arial" w:hAnsi="Arial" w:cs="Arial"/>
          <w:lang w:val="es-ES"/>
        </w:rPr>
        <w:t>.</w:t>
      </w:r>
      <w:r w:rsidR="00B24A46" w:rsidRPr="00B24A46">
        <w:rPr>
          <w:rFonts w:ascii="Arial" w:hAnsi="Arial" w:cs="Arial"/>
          <w:lang w:val="es-ES"/>
        </w:rPr>
        <w:t xml:space="preserve">  </w:t>
      </w:r>
    </w:p>
    <w:p w14:paraId="066FCDDF" w14:textId="769583F2" w:rsidR="003300E2" w:rsidRPr="009D3341" w:rsidRDefault="007B09B0" w:rsidP="00B24A46">
      <w:pPr>
        <w:ind w:firstLine="720"/>
        <w:rPr>
          <w:rFonts w:ascii="Arial" w:hAnsi="Arial" w:cs="Arial"/>
          <w:vanish/>
          <w:lang w:val="es-AR"/>
        </w:rPr>
      </w:pPr>
      <w:r w:rsidRPr="009D3341">
        <w:rPr>
          <w:rFonts w:ascii="Arial" w:hAnsi="Arial" w:cs="Arial"/>
          <w:i/>
          <w:iCs/>
          <w:vanish/>
          <w:highlight w:val="yellow"/>
          <w:lang w:val="es-AR"/>
        </w:rPr>
        <w:t>(check ALL that apply; insert applicable expiration/prepay/termination dates)</w:t>
      </w:r>
      <w:r w:rsidRPr="009D3341">
        <w:rPr>
          <w:rFonts w:ascii="Arial" w:hAnsi="Arial" w:cs="Arial"/>
          <w:vanish/>
          <w:highlight w:val="yellow"/>
          <w:lang w:val="es-AR"/>
        </w:rPr>
        <w:t>.</w:t>
      </w:r>
      <w:r w:rsidRPr="009D3341">
        <w:rPr>
          <w:rFonts w:ascii="Arial" w:hAnsi="Arial" w:cs="Arial"/>
          <w:vanish/>
          <w:lang w:val="es-AR"/>
        </w:rPr>
        <w:t xml:space="preserve">  </w:t>
      </w:r>
    </w:p>
    <w:p w14:paraId="560EC872" w14:textId="3A380431" w:rsidR="00821FAE" w:rsidRPr="009D3341" w:rsidRDefault="006C5358" w:rsidP="003F29E9">
      <w:pPr>
        <w:ind w:left="720"/>
        <w:rPr>
          <w:rFonts w:ascii="Arial" w:hAnsi="Arial" w:cs="Arial"/>
          <w:lang w:val="es-AR"/>
        </w:rPr>
      </w:pPr>
      <w:sdt>
        <w:sdtPr>
          <w:rPr>
            <w:rFonts w:ascii="Arial" w:eastAsia="MS Gothic" w:hAnsi="Arial" w:cs="Arial"/>
            <w:lang w:val="es-ES"/>
          </w:rPr>
          <w:id w:val="-1772846687"/>
          <w14:checkbox>
            <w14:checked w14:val="0"/>
            <w14:checkedState w14:val="2612" w14:font="MS Gothic"/>
            <w14:uncheckedState w14:val="2610" w14:font="MS Gothic"/>
          </w14:checkbox>
        </w:sdtPr>
        <w:sdtEndPr/>
        <w:sdtContent>
          <w:r w:rsidR="00F93D0B">
            <w:rPr>
              <w:rFonts w:ascii="MS Gothic" w:eastAsia="MS Gothic" w:hAnsi="MS Gothic" w:cs="Arial" w:hint="eastAsia"/>
              <w:lang w:val="es-ES"/>
            </w:rPr>
            <w:t>☐</w:t>
          </w:r>
        </w:sdtContent>
      </w:sdt>
      <w:r w:rsidR="00247BE1">
        <w:rPr>
          <w:rFonts w:ascii="Arial" w:eastAsia="MS Gothic" w:hAnsi="Arial" w:cs="Arial"/>
          <w:lang w:val="es-US"/>
        </w:rPr>
        <w:t xml:space="preserve"> Las restricciones actuales para el alquiler y la ocupación expirarán el ____________. </w:t>
      </w:r>
    </w:p>
    <w:p w14:paraId="777C9009" w14:textId="45DDB281" w:rsidR="00565212" w:rsidRPr="009D3341" w:rsidRDefault="006C5358" w:rsidP="003F29E9">
      <w:pPr>
        <w:ind w:left="1080" w:hanging="360"/>
        <w:rPr>
          <w:rFonts w:ascii="Arial" w:hAnsi="Arial" w:cs="Arial"/>
          <w:lang w:val="es-AR"/>
        </w:rPr>
      </w:pPr>
      <w:sdt>
        <w:sdtPr>
          <w:rPr>
            <w:rFonts w:ascii="Arial" w:eastAsia="MS Gothic" w:hAnsi="Arial" w:cs="Arial"/>
          </w:rPr>
          <w:id w:val="819230019"/>
          <w14:checkbox>
            <w14:checked w14:val="0"/>
            <w14:checkedState w14:val="2612" w14:font="MS Gothic"/>
            <w14:uncheckedState w14:val="2610" w14:font="MS Gothic"/>
          </w14:checkbox>
        </w:sdtPr>
        <w:sdtEndPr/>
        <w:sdtContent>
          <w:r w:rsidR="00247BE1">
            <w:rPr>
              <w:rFonts w:ascii="MS Gothic" w:eastAsia="MS Gothic" w:hAnsi="MS Gothic" w:cs="Arial"/>
              <w:lang w:val="es-US"/>
            </w:rPr>
            <w:t>☐</w:t>
          </w:r>
        </w:sdtContent>
      </w:sdt>
      <w:r w:rsidR="00247BE1">
        <w:rPr>
          <w:rFonts w:ascii="Arial" w:eastAsia="MS Gothic" w:hAnsi="Arial"/>
          <w:lang w:val="es-US"/>
        </w:rPr>
        <w:t xml:space="preserve"> El Titular pretende pagar por adelantado una hipoteca subvencionada por el gobierno, que eliminará las restricciones para el alquiler y la ocupación el </w:t>
      </w:r>
      <w:r w:rsidR="00247BE1">
        <w:rPr>
          <w:rFonts w:eastAsia="MS Gothic" w:cs="Courier New"/>
          <w:lang w:val="es-US"/>
        </w:rPr>
        <w:t>͟͟͟͟͟͟͟͟͟͟͟͟</w:t>
      </w:r>
      <w:r w:rsidR="009D3341">
        <w:rPr>
          <w:rFonts w:ascii="Arial" w:eastAsia="MS Gothic" w:hAnsi="Arial" w:cs="Arial"/>
          <w:lang w:val="es-US"/>
        </w:rPr>
        <w:t>__________.</w:t>
      </w:r>
    </w:p>
    <w:p w14:paraId="702A2CBA" w14:textId="09DC83EC" w:rsidR="00082FF8" w:rsidRPr="009D3341" w:rsidRDefault="006C5358" w:rsidP="003F29E9">
      <w:pPr>
        <w:ind w:left="1080" w:hanging="360"/>
        <w:rPr>
          <w:rFonts w:ascii="Arial" w:hAnsi="Arial" w:cs="Arial"/>
          <w:lang w:val="es-AR"/>
        </w:rPr>
      </w:pPr>
      <w:sdt>
        <w:sdtPr>
          <w:rPr>
            <w:rFonts w:ascii="Arial" w:eastAsia="MS Gothic" w:hAnsi="Arial" w:cs="Arial"/>
          </w:rPr>
          <w:id w:val="-248346556"/>
          <w14:checkbox>
            <w14:checked w14:val="0"/>
            <w14:checkedState w14:val="2612" w14:font="MS Gothic"/>
            <w14:uncheckedState w14:val="2610" w14:font="MS Gothic"/>
          </w14:checkbox>
        </w:sdtPr>
        <w:sdtEndPr/>
        <w:sdtContent>
          <w:r w:rsidR="00247BE1">
            <w:rPr>
              <w:rFonts w:ascii="MS Gothic" w:eastAsia="MS Gothic" w:hAnsi="MS Gothic" w:cs="Arial"/>
              <w:lang w:val="es-US"/>
            </w:rPr>
            <w:t>☐</w:t>
          </w:r>
        </w:sdtContent>
      </w:sdt>
      <w:r w:rsidR="00247BE1">
        <w:rPr>
          <w:rFonts w:ascii="Arial" w:eastAsia="MS Gothic" w:hAnsi="Arial" w:cs="Arial"/>
          <w:lang w:val="es-US"/>
        </w:rPr>
        <w:t xml:space="preserve"> El Titular pretende ponerle fin a su participación en un programa de subsidio de alquiler gubernamental o no gubernamental, ya sea a nivel federal, estatal o local el ____________.</w:t>
      </w:r>
    </w:p>
    <w:p w14:paraId="56AEA92E" w14:textId="2B87035B" w:rsidR="007B09B0" w:rsidRPr="009D3341" w:rsidRDefault="007B09B0" w:rsidP="003F29E9">
      <w:pPr>
        <w:rPr>
          <w:rFonts w:ascii="Arial" w:hAnsi="Arial" w:cs="Arial"/>
          <w:iCs/>
          <w:lang w:val="es-AR"/>
        </w:rPr>
      </w:pPr>
    </w:p>
    <w:p w14:paraId="6F2B6F31" w14:textId="77777777" w:rsidR="000B3833" w:rsidRPr="009D3341" w:rsidRDefault="000B3833" w:rsidP="003F29E9">
      <w:pPr>
        <w:pStyle w:val="Footer"/>
        <w:tabs>
          <w:tab w:val="clear" w:pos="4320"/>
          <w:tab w:val="clear" w:pos="8640"/>
        </w:tabs>
        <w:overflowPunct/>
        <w:autoSpaceDE/>
        <w:autoSpaceDN/>
        <w:adjustRightInd/>
        <w:textAlignment w:val="auto"/>
        <w:rPr>
          <w:rFonts w:ascii="Arial" w:hAnsi="Arial" w:cs="Arial"/>
          <w:szCs w:val="24"/>
          <w:lang w:val="es-AR"/>
        </w:rPr>
      </w:pPr>
    </w:p>
    <w:p w14:paraId="7055A59B" w14:textId="03F6A245" w:rsidR="000B3833" w:rsidRPr="009D3341" w:rsidRDefault="00401947" w:rsidP="003F29E9">
      <w:pPr>
        <w:rPr>
          <w:rFonts w:ascii="Arial" w:hAnsi="Arial" w:cs="Arial"/>
          <w:lang w:val="es-AR"/>
        </w:rPr>
      </w:pPr>
      <w:r>
        <w:rPr>
          <w:rFonts w:ascii="Arial" w:hAnsi="Arial"/>
          <w:lang w:val="es-US"/>
        </w:rPr>
        <w:t xml:space="preserve">Este </w:t>
      </w:r>
      <w:r>
        <w:rPr>
          <w:rFonts w:ascii="Arial" w:hAnsi="Arial"/>
          <w:b/>
          <w:bCs/>
          <w:lang w:val="es-US"/>
        </w:rPr>
        <w:t>aviso a entidades públicas afectadas</w:t>
      </w:r>
      <w:r>
        <w:rPr>
          <w:rFonts w:ascii="Arial" w:hAnsi="Arial"/>
          <w:lang w:val="es-US"/>
        </w:rPr>
        <w:t xml:space="preserve"> se envía, con seis meses de antelación, a la jurisdicción del proyecto</w:t>
      </w:r>
      <w:r>
        <w:rPr>
          <w:lang w:val="es-US"/>
        </w:rPr>
        <w:t xml:space="preserve">. </w:t>
      </w:r>
      <w:r>
        <w:rPr>
          <w:rFonts w:ascii="Arial" w:hAnsi="Arial"/>
          <w:lang w:val="es-US"/>
        </w:rPr>
        <w:t>El propósito del aviso es asistir a las localidades en su esfuerzo por preservar o reemplazar proyectos para personas en situación de riesgo y proteger a los inquilinos. Este aviso les brinda a las localidades la siguiente información detallada sobre el proyecto y los inquilinos:</w:t>
      </w:r>
    </w:p>
    <w:p w14:paraId="20BF206C" w14:textId="77777777" w:rsidR="000B3833" w:rsidRPr="009D3341" w:rsidRDefault="000B3833">
      <w:pPr>
        <w:ind w:left="360"/>
        <w:rPr>
          <w:rFonts w:ascii="Arial" w:hAnsi="Arial" w:cs="Arial"/>
          <w:lang w:val="es-AR"/>
        </w:rPr>
      </w:pPr>
    </w:p>
    <w:p w14:paraId="5F4BA57A" w14:textId="727DF04F" w:rsidR="000B3833" w:rsidRPr="00F93D0B" w:rsidRDefault="00401947" w:rsidP="009D3341">
      <w:pPr>
        <w:numPr>
          <w:ilvl w:val="0"/>
          <w:numId w:val="1"/>
        </w:numPr>
        <w:tabs>
          <w:tab w:val="clear" w:pos="720"/>
          <w:tab w:val="num" w:pos="540"/>
        </w:tabs>
        <w:ind w:left="540" w:right="-716" w:hanging="540"/>
        <w:rPr>
          <w:rFonts w:ascii="Arial" w:hAnsi="Arial" w:cs="Arial"/>
          <w:i/>
          <w:iCs/>
          <w:vanish/>
        </w:rPr>
      </w:pPr>
      <w:r w:rsidRPr="00F93D0B">
        <w:rPr>
          <w:rFonts w:ascii="Arial" w:hAnsi="Arial" w:cs="Arial"/>
          <w:lang w:val="es-US"/>
        </w:rPr>
        <w:t xml:space="preserve">Cantidad de inquilinos afectados _____ </w:t>
      </w:r>
      <w:r w:rsidRPr="00F93D0B">
        <w:rPr>
          <w:rFonts w:ascii="Arial" w:hAnsi="Arial" w:cs="Arial"/>
          <w:i/>
          <w:iCs/>
          <w:vanish/>
        </w:rPr>
        <w:t>(insert total number of affected tenants).</w:t>
      </w:r>
    </w:p>
    <w:p w14:paraId="741815C7" w14:textId="03DF7A08" w:rsidR="000B3833" w:rsidRPr="009169D3" w:rsidRDefault="00B24A46">
      <w:pPr>
        <w:ind w:left="360"/>
        <w:rPr>
          <w:rFonts w:ascii="Arial" w:hAnsi="Arial" w:cs="Arial"/>
        </w:rPr>
      </w:pPr>
      <w:r w:rsidRPr="00F93D0B">
        <w:rPr>
          <w:rFonts w:ascii="Arial" w:hAnsi="Arial" w:cs="Arial"/>
          <w:i/>
          <w:iCs/>
        </w:rPr>
        <w:t>(insert total number of affected tenants).</w:t>
      </w:r>
    </w:p>
    <w:p w14:paraId="68241258" w14:textId="77777777" w:rsidR="00F93D0B" w:rsidRPr="00F93D0B" w:rsidRDefault="00F93D0B" w:rsidP="00F93D0B">
      <w:pPr>
        <w:ind w:left="720"/>
        <w:rPr>
          <w:rFonts w:ascii="Arial" w:hAnsi="Arial" w:cs="Arial"/>
        </w:rPr>
      </w:pPr>
    </w:p>
    <w:p w14:paraId="5B08790A" w14:textId="09F3C6F3" w:rsidR="000B3833" w:rsidRPr="00F93D0B" w:rsidRDefault="00401947" w:rsidP="00B24A46">
      <w:pPr>
        <w:numPr>
          <w:ilvl w:val="0"/>
          <w:numId w:val="1"/>
        </w:numPr>
        <w:tabs>
          <w:tab w:val="clear" w:pos="720"/>
          <w:tab w:val="num" w:pos="540"/>
        </w:tabs>
        <w:ind w:hanging="720"/>
        <w:rPr>
          <w:rFonts w:ascii="Arial" w:hAnsi="Arial" w:cs="Arial"/>
        </w:rPr>
      </w:pPr>
      <w:r>
        <w:rPr>
          <w:rFonts w:ascii="Arial" w:hAnsi="Arial" w:cs="Arial"/>
          <w:lang w:val="es-US"/>
        </w:rPr>
        <w:t xml:space="preserve">Cantidad de viviendas subvencionadas _____ </w:t>
      </w:r>
      <w:r>
        <w:rPr>
          <w:rFonts w:ascii="Arial" w:hAnsi="Arial" w:cs="Arial"/>
          <w:i/>
          <w:iCs/>
          <w:vanish/>
          <w:highlight w:val="yellow"/>
        </w:rPr>
        <w:t>(insert total number of assisted units).</w:t>
      </w:r>
      <w:r w:rsidR="00B24A46" w:rsidRPr="00F93D0B">
        <w:rPr>
          <w:rFonts w:ascii="Arial" w:hAnsi="Arial" w:cs="Arial"/>
          <w:i/>
          <w:iCs/>
        </w:rPr>
        <w:t>(insert total number of assisted units).</w:t>
      </w:r>
    </w:p>
    <w:p w14:paraId="57A78078" w14:textId="77777777" w:rsidR="000F0C18" w:rsidRPr="00F93D0B" w:rsidRDefault="000F0C18" w:rsidP="000F0C18">
      <w:pPr>
        <w:pStyle w:val="Footer"/>
        <w:tabs>
          <w:tab w:val="clear" w:pos="4320"/>
          <w:tab w:val="clear" w:pos="8640"/>
        </w:tabs>
        <w:overflowPunct/>
        <w:autoSpaceDE/>
        <w:autoSpaceDN/>
        <w:adjustRightInd/>
        <w:textAlignment w:val="auto"/>
        <w:rPr>
          <w:rFonts w:ascii="Arial" w:hAnsi="Arial" w:cs="Arial"/>
          <w:szCs w:val="24"/>
        </w:rPr>
      </w:pPr>
    </w:p>
    <w:p w14:paraId="5E6D1F15" w14:textId="53F0049A" w:rsidR="002355BB" w:rsidRPr="00F93D0B" w:rsidRDefault="000F0C18" w:rsidP="00532B27">
      <w:pPr>
        <w:pStyle w:val="ListParagraph"/>
        <w:numPr>
          <w:ilvl w:val="0"/>
          <w:numId w:val="1"/>
        </w:numPr>
        <w:tabs>
          <w:tab w:val="clear" w:pos="720"/>
          <w:tab w:val="num" w:pos="540"/>
        </w:tabs>
        <w:ind w:left="540" w:hanging="540"/>
        <w:rPr>
          <w:rFonts w:ascii="Arial" w:hAnsi="Arial" w:cs="Arial"/>
          <w:lang w:val="es-AR"/>
        </w:rPr>
      </w:pPr>
      <w:r w:rsidRPr="00F93D0B">
        <w:rPr>
          <w:rFonts w:ascii="Arial" w:hAnsi="Arial"/>
          <w:lang w:val="es-US"/>
        </w:rPr>
        <w:t xml:space="preserve">Tipo de programa de restricción para el alquiler o asistencia gubernamental: </w:t>
      </w:r>
      <w:sdt>
        <w:sdtPr>
          <w:rPr>
            <w:rFonts w:ascii="Arial" w:hAnsi="Arial"/>
          </w:rPr>
          <w:id w:val="1230119034"/>
          <w:showingPlcHdr/>
          <w:dropDownList>
            <w:listItem w:value="Choose an item."/>
            <w:listItem w:displayText="Low Income Housing Tax Credit Program (Section 42 of Internal Revenue Code)." w:value="Low Income Housing Tax Credit Program (Section 42 of Internal Revenue Code)."/>
            <w:listItem w:displayText="Section 142(d) of the Internal Revenue Code (tax-exempt private activity mortgage revenue bonds)." w:value="Section 142(d) of the Internal Revenue Code (tax-exempt private activity mortgage revenue bonds)."/>
            <w:listItem w:displayText="Section 147 of the Internal Revenue Code (Section 501(c)(3) Non-Profit bonds)." w:value="Section 147 of the Internal Revenue Code (Section 501(c)(3) Non-Profit bonds)."/>
            <w:listItem w:displayText="HOME funding rental restrictions." w:value="HOME funding rental restrictions."/>
            <w:listItem w:displayText="CDBG funding rental restrictions." w:value="CDBG funding rental restrictions."/>
            <w:listItem w:displayText="Homeless programs under Title IV and V of the McKinney-Vento Homeless Assistance Act." w:value="Homeless programs under Title IV and V of the McKinney-Vento Homeless Assistance Act."/>
            <w:listItem w:displayText="Grants and loans made by the California Department of Housing and Community Development (HCD)." w:value="Grants and loans made by the California Department of Housing and Community Development (HCD)."/>
            <w:listItem w:displayText="California low income housing tax credit program (Chapter 1138 of the Statutes of 1987)." w:value="California low income housing tax credit program (Chapter 1138 of the Statutes of 1987)."/>
            <w:listItem w:displayText="Loans or grants provided using tax increment financing pursuant to the Community Redevelopment Law (California Health and Safety Code Division 24, Part I, Section 33000)." w:value="Loans or grants provided using tax increment financing pursuant to the Community Redevelopment Law (California Health and Safety Code Division 24, Part I, Section 33000)."/>
            <w:listItem w:displayText="Local housing trust funds (California Health and Safety Code Section 50843 (a)(3))." w:value="Local housing trust funds (California Health and Safety Code Section 50843 (a)(3))."/>
            <w:listItem w:displayText="The sale or lease of public property at or below market rates." w:value="The sale or lease of public property at or below market rates."/>
            <w:listItem w:displayText="Local land use incentives such as inclusionary zoning, parking variances and density bonuses pursuant to Chapter 4.3, Section 65915." w:value="Local land use incentives such as inclusionary zoning, parking variances and density bonuses pursuant to Chapter 4.3, Section 65915."/>
            <w:listItem w:displayText="The Below-Market-Interest-Rate Program under Section 221(d)(3) of the National Housing Act (12 U.S.C. Sec. 1715 l(d)(3) and (5)." w:value="The Below-Market-Interest-Rate Program under Section 221(d)(3) of the National Housing Act (12 U.S.C. Sec. 1715 l(d)(3) and (5)."/>
            <w:listItem w:displayText="Section 236 of the National Housing Act (12 U.S.C. Sec. 1715z-1)." w:value="Section 236 of the National Housing Act (12 U.S.C. Sec. 1715z-1)."/>
            <w:listItem w:displayText="Section 202 of the Housing Act of 1959 (12 U.S.C. Sec. 1701q)." w:value="Section 202 of the Housing Act of 1959 (12 U.S.C. Sec. 1701q)."/>
            <w:listItem w:displayText="Programs for rent supplement assistance under Section 101 of the Housing and Urban Development Act of 1965, as amended (12 U.S.C. Sec. 1701s)." w:value="Programs for rent supplement assistance under Section 101 of the Housing and Urban Development Act of 1965, as amended (12 U.S.C. Sec. 1701s)."/>
            <w:listItem w:displayText="Programs under Sections 514, 515, 516, 533, and 538 of the Housing Act of 1949, as amended (42 U.S.C. Sec. 1485)." w:value="Programs under Sections 514, 515, 516, 533, and 538 of the Housing Act of 1949, as amended (42 U.S.C. Sec. 1485)."/>
            <w:listItem w:displayText="Chapter 1138 of the Statutes of 1987." w:value="Chapter 1138 of the Statutes of 1987."/>
            <w:listItem w:displayText="Project-Based Section 8 Vouchers." w:value="Project-Based Section 8 Vouchers."/>
            <w:listItem w:displayText="Other: _________________________________________________________________" w:value="Other: _________________________________________________________________"/>
          </w:dropDownList>
        </w:sdtPr>
        <w:sdtEndPr/>
        <w:sdtContent>
          <w:r w:rsidRPr="00F93D0B">
            <w:rPr>
              <w:rStyle w:val="PlaceholderText"/>
              <w:vanish/>
              <w:lang w:val="es-AR"/>
            </w:rPr>
            <w:t>Choose an item.</w:t>
          </w:r>
        </w:sdtContent>
      </w:sdt>
      <w:r w:rsidR="006C5358" w:rsidRPr="006C5358">
        <w:t xml:space="preserve"> </w:t>
      </w:r>
      <w:sdt>
        <w:sdtPr>
          <w:id w:val="-1652365816"/>
          <w:showingPlcHdr/>
          <w:dropDownList>
            <w:listItem w:value="Choose an item."/>
            <w:listItem w:displayText="Low Income Housing Tax Credit Program (Section 42 of Internal Revenue Code)." w:value="Low Income Housing Tax Credit Program (Section 42 of Internal Revenue Code)."/>
            <w:listItem w:displayText="Section 142(d) of the Internal Revenue Code (tax-exempt private activity mortgage revenue bonds)." w:value="Section 142(d) of the Internal Revenue Code (tax-exempt private activity mortgage revenue bonds)."/>
            <w:listItem w:displayText="Section 147 of the Internal Revenue Code (Section 501(c)(3) Non-Profit bonds)." w:value="Section 147 of the Internal Revenue Code (Section 501(c)(3) Non-Profit bonds)."/>
            <w:listItem w:displayText="HOME funding rental restrictions." w:value="HOME funding rental restrictions."/>
            <w:listItem w:displayText="CDBG funding rental restrictions." w:value="CDBG funding rental restrictions."/>
            <w:listItem w:displayText="Homeless programs under Title IV and V of the McKinney-Vento Homeless Assistance Act." w:value="Homeless programs under Title IV and V of the McKinney-Vento Homeless Assistance Act."/>
            <w:listItem w:displayText="Grants and loans made by the California Department of Housing and Community Development (HCD)." w:value="Grants and loans made by the California Department of Housing and Community Development (HCD)."/>
            <w:listItem w:displayText="California low income housing tax credit program (Chapter 1138 of the Statutes of 1987)." w:value="California low income housing tax credit program (Chapter 1138 of the Statutes of 1987)."/>
            <w:listItem w:displayText="Loans or grants provided using tax increment financing pursuant to the Community Redevelopment Law (California Health and Safety Code Division 24, Part I, Section 33000)." w:value="Loans or grants provided using tax increment financing pursuant to the Community Redevelopment Law (California Health and Safety Code Division 24, Part I, Section 33000)."/>
            <w:listItem w:displayText="Local housing trust funds (California Health and Safety Code Section 50843 (a)(3))." w:value="Local housing trust funds (California Health and Safety Code Section 50843 (a)(3))."/>
            <w:listItem w:displayText="The sale or lease of public property at or below market rates." w:value="The sale or lease of public property at or below market rates."/>
            <w:listItem w:displayText="Local land use incentives such as inclusionary zoning, parking variances and density bonuses pursuant to Chapter 4.3, Section 65915." w:value="Local land use incentives such as inclusionary zoning, parking variances and density bonuses pursuant to Chapter 4.3, Section 65915."/>
            <w:listItem w:displayText="The Below-Market-Interest-Rate Program under Section 221(d)(3) of the National Housing Act (12 U.S.C. Sec. 1715 l(d)(3) and (5)." w:value="The Below-Market-Interest-Rate Program under Section 221(d)(3) of the National Housing Act (12 U.S.C. Sec. 1715 l(d)(3) and (5)."/>
            <w:listItem w:displayText="Section 236 of the National Housing Act (12 U.S.C. Sec. 1715z-1)." w:value="Section 236 of the National Housing Act (12 U.S.C. Sec. 1715z-1)."/>
            <w:listItem w:displayText="Section 202 of the Housing Act of 1959 (12 U.S.C. Sec. 1701q)." w:value="Section 202 of the Housing Act of 1959 (12 U.S.C. Sec. 1701q)."/>
            <w:listItem w:displayText="Programs for rent supplement assistance under Section 101 of the Housing and Urban Development Act of 1965, as amended (12 U.S.C. Sec. 1701s)." w:value="Programs for rent supplement assistance under Section 101 of the Housing and Urban Development Act of 1965, as amended (12 U.S.C. Sec. 1701s)."/>
            <w:listItem w:displayText="Programs under Sections 514, 515, 516, 533, and 538 of the Housing Act of 1949, as amended (42 U.S.C. Sec. 1485)." w:value="Programs under Sections 514, 515, 516, 533, and 538 of the Housing Act of 1949, as amended (42 U.S.C. Sec. 1485)."/>
            <w:listItem w:displayText="Chapter 1138 of the Statutes of 1987." w:value="Chapter 1138 of the Statutes of 1987."/>
            <w:listItem w:displayText="Project-Based Section 8 Vouchers." w:value="Project-Based Section 8 Vouchers."/>
            <w:listItem w:displayText="Other: _________________________________________________________________" w:value="Other: _________________________________________________________________"/>
          </w:dropDownList>
        </w:sdtPr>
        <w:sdtContent>
          <w:r w:rsidR="006C5358" w:rsidRPr="009169D3">
            <w:rPr>
              <w:rStyle w:val="PlaceholderText"/>
            </w:rPr>
            <w:t>Choose an item.</w:t>
          </w:r>
        </w:sdtContent>
      </w:sdt>
    </w:p>
    <w:p w14:paraId="6F185750" w14:textId="77777777" w:rsidR="000B3833" w:rsidRPr="009D3341" w:rsidRDefault="000B3833">
      <w:pPr>
        <w:pStyle w:val="Footer"/>
        <w:tabs>
          <w:tab w:val="clear" w:pos="4320"/>
          <w:tab w:val="clear" w:pos="8640"/>
        </w:tabs>
        <w:overflowPunct/>
        <w:autoSpaceDE/>
        <w:autoSpaceDN/>
        <w:adjustRightInd/>
        <w:textAlignment w:val="auto"/>
        <w:rPr>
          <w:rFonts w:ascii="Arial" w:hAnsi="Arial" w:cs="Arial"/>
          <w:szCs w:val="24"/>
          <w:lang w:val="es-AR"/>
        </w:rPr>
      </w:pPr>
    </w:p>
    <w:p w14:paraId="13DA7A5F" w14:textId="20D481F1" w:rsidR="000B3833" w:rsidRPr="009D3341" w:rsidRDefault="00401947" w:rsidP="009D3341">
      <w:pPr>
        <w:numPr>
          <w:ilvl w:val="0"/>
          <w:numId w:val="1"/>
        </w:numPr>
        <w:tabs>
          <w:tab w:val="clear" w:pos="720"/>
          <w:tab w:val="num" w:pos="540"/>
        </w:tabs>
        <w:ind w:right="-716" w:hanging="720"/>
        <w:rPr>
          <w:rFonts w:ascii="Arial" w:hAnsi="Arial" w:cs="Arial"/>
          <w:lang w:val="es-AR"/>
        </w:rPr>
      </w:pPr>
      <w:r>
        <w:rPr>
          <w:rFonts w:ascii="Arial" w:hAnsi="Arial" w:cs="Arial"/>
          <w:lang w:val="es-US"/>
        </w:rPr>
        <w:t>Cantidad de dormitorios en las viviendas subvencionadas (</w:t>
      </w:r>
      <w:r>
        <w:rPr>
          <w:rFonts w:ascii="Arial" w:hAnsi="Arial" w:cs="Arial"/>
          <w:i/>
          <w:iCs/>
          <w:lang w:val="es-US"/>
        </w:rPr>
        <w:t xml:space="preserve">se incluye como </w:t>
      </w:r>
      <w:r>
        <w:rPr>
          <w:rFonts w:ascii="Arial" w:hAnsi="Arial" w:cs="Arial"/>
          <w:b/>
          <w:bCs/>
          <w:i/>
          <w:iCs/>
          <w:lang w:val="es-US"/>
        </w:rPr>
        <w:t>Adjunto A</w:t>
      </w:r>
      <w:r>
        <w:rPr>
          <w:rFonts w:ascii="Arial" w:hAnsi="Arial" w:cs="Arial"/>
          <w:lang w:val="es-US"/>
        </w:rPr>
        <w:t>).</w:t>
      </w:r>
    </w:p>
    <w:p w14:paraId="0C825407" w14:textId="77777777" w:rsidR="000B3833" w:rsidRPr="009D3341" w:rsidRDefault="000B3833">
      <w:pPr>
        <w:pStyle w:val="Footer"/>
        <w:tabs>
          <w:tab w:val="clear" w:pos="4320"/>
          <w:tab w:val="clear" w:pos="8640"/>
        </w:tabs>
        <w:overflowPunct/>
        <w:autoSpaceDE/>
        <w:autoSpaceDN/>
        <w:adjustRightInd/>
        <w:textAlignment w:val="auto"/>
        <w:rPr>
          <w:rFonts w:ascii="Arial" w:hAnsi="Arial" w:cs="Arial"/>
          <w:szCs w:val="24"/>
          <w:lang w:val="es-AR"/>
        </w:rPr>
      </w:pPr>
    </w:p>
    <w:p w14:paraId="7EDE4DFB" w14:textId="0624C4BC" w:rsidR="000B3833" w:rsidRPr="00B24A46" w:rsidRDefault="00401947">
      <w:pPr>
        <w:numPr>
          <w:ilvl w:val="0"/>
          <w:numId w:val="1"/>
        </w:numPr>
        <w:tabs>
          <w:tab w:val="clear" w:pos="720"/>
          <w:tab w:val="num" w:pos="540"/>
        </w:tabs>
        <w:ind w:hanging="720"/>
        <w:rPr>
          <w:rFonts w:ascii="Arial" w:hAnsi="Arial" w:cs="Arial"/>
          <w:lang w:val="es-ES"/>
        </w:rPr>
      </w:pPr>
      <w:r>
        <w:rPr>
          <w:rFonts w:ascii="Arial" w:hAnsi="Arial" w:cs="Arial"/>
          <w:lang w:val="es-US"/>
        </w:rPr>
        <w:lastRenderedPageBreak/>
        <w:t xml:space="preserve">Cantidad de viviendas no subvencionadas ______ </w:t>
      </w:r>
      <w:r w:rsidRPr="00B24A46">
        <w:rPr>
          <w:rFonts w:ascii="Arial" w:hAnsi="Arial" w:cs="Arial"/>
          <w:i/>
          <w:iCs/>
          <w:vanish/>
          <w:highlight w:val="yellow"/>
          <w:lang w:val="es-ES"/>
        </w:rPr>
        <w:t>(insert number of non-assisted units).</w:t>
      </w:r>
      <w:r w:rsidR="006C5358">
        <w:rPr>
          <w:rFonts w:ascii="Arial" w:hAnsi="Arial" w:cs="Arial"/>
          <w:i/>
          <w:iCs/>
        </w:rPr>
        <w:t xml:space="preserve">(insert number of non- </w:t>
      </w:r>
      <w:bookmarkStart w:id="0" w:name="_GoBack"/>
      <w:bookmarkEnd w:id="0"/>
      <w:r w:rsidR="00B24A46" w:rsidRPr="00F93D0B">
        <w:rPr>
          <w:rFonts w:ascii="Arial" w:hAnsi="Arial" w:cs="Arial"/>
          <w:i/>
          <w:iCs/>
        </w:rPr>
        <w:t>assisted units).</w:t>
      </w:r>
    </w:p>
    <w:p w14:paraId="3162944A" w14:textId="77777777" w:rsidR="000B3833" w:rsidRPr="00B24A46" w:rsidRDefault="000B3833">
      <w:pPr>
        <w:rPr>
          <w:rFonts w:ascii="Arial" w:hAnsi="Arial" w:cs="Arial"/>
          <w:lang w:val="es-ES"/>
        </w:rPr>
      </w:pPr>
    </w:p>
    <w:p w14:paraId="2DDFA956" w14:textId="1389BD9D" w:rsidR="000B3833" w:rsidRPr="009D3341" w:rsidRDefault="00401947">
      <w:pPr>
        <w:numPr>
          <w:ilvl w:val="0"/>
          <w:numId w:val="1"/>
        </w:numPr>
        <w:tabs>
          <w:tab w:val="clear" w:pos="720"/>
          <w:tab w:val="num" w:pos="540"/>
        </w:tabs>
        <w:ind w:hanging="720"/>
        <w:rPr>
          <w:rFonts w:ascii="Arial" w:hAnsi="Arial" w:cs="Arial"/>
          <w:lang w:val="es-AR"/>
        </w:rPr>
      </w:pPr>
      <w:r>
        <w:rPr>
          <w:rFonts w:ascii="Arial" w:hAnsi="Arial" w:cs="Arial"/>
          <w:lang w:val="es-US"/>
        </w:rPr>
        <w:t xml:space="preserve">La edad y los ingresos de todos los inquilinos afectados </w:t>
      </w:r>
      <w:r>
        <w:rPr>
          <w:rFonts w:ascii="Arial" w:hAnsi="Arial" w:cs="Arial"/>
          <w:i/>
          <w:iCs/>
          <w:lang w:val="es-US"/>
        </w:rPr>
        <w:t xml:space="preserve">(se incluye como </w:t>
      </w:r>
      <w:r>
        <w:rPr>
          <w:rFonts w:ascii="Arial" w:hAnsi="Arial" w:cs="Arial"/>
          <w:b/>
          <w:bCs/>
          <w:i/>
          <w:iCs/>
          <w:lang w:val="es-US"/>
        </w:rPr>
        <w:t>Adjunto B</w:t>
      </w:r>
      <w:r>
        <w:rPr>
          <w:rFonts w:ascii="Arial" w:hAnsi="Arial" w:cs="Arial"/>
          <w:i/>
          <w:iCs/>
          <w:lang w:val="es-US"/>
        </w:rPr>
        <w:t>).</w:t>
      </w:r>
    </w:p>
    <w:p w14:paraId="78700289" w14:textId="77777777" w:rsidR="000B3833" w:rsidRPr="009D3341" w:rsidRDefault="000B3833">
      <w:pPr>
        <w:rPr>
          <w:rFonts w:ascii="Arial" w:hAnsi="Arial" w:cs="Arial"/>
          <w:lang w:val="es-AR"/>
        </w:rPr>
      </w:pPr>
    </w:p>
    <w:p w14:paraId="7C1E27BE" w14:textId="263BF951" w:rsidR="000B3833" w:rsidRPr="009D3341" w:rsidRDefault="00401947">
      <w:pPr>
        <w:numPr>
          <w:ilvl w:val="0"/>
          <w:numId w:val="1"/>
        </w:numPr>
        <w:tabs>
          <w:tab w:val="clear" w:pos="720"/>
          <w:tab w:val="num" w:pos="540"/>
          <w:tab w:val="left" w:pos="900"/>
        </w:tabs>
        <w:ind w:left="540" w:hanging="540"/>
        <w:jc w:val="both"/>
        <w:rPr>
          <w:rFonts w:ascii="Arial" w:hAnsi="Arial" w:cs="Arial"/>
          <w:lang w:val="es-AR"/>
        </w:rPr>
      </w:pPr>
      <w:r>
        <w:rPr>
          <w:rFonts w:ascii="Arial" w:hAnsi="Arial" w:cs="Arial"/>
          <w:lang w:val="es-US"/>
        </w:rPr>
        <w:t>Una descripción de los planes del Titular (</w:t>
      </w:r>
      <w:r>
        <w:rPr>
          <w:rFonts w:ascii="Arial" w:hAnsi="Arial" w:cs="Arial"/>
          <w:i/>
          <w:iCs/>
          <w:lang w:val="es-US"/>
        </w:rPr>
        <w:t xml:space="preserve">se incluye como </w:t>
      </w:r>
      <w:r>
        <w:rPr>
          <w:rFonts w:ascii="Arial" w:hAnsi="Arial" w:cs="Arial"/>
          <w:b/>
          <w:bCs/>
          <w:i/>
          <w:iCs/>
          <w:lang w:val="es-US"/>
        </w:rPr>
        <w:t>Adjunto C</w:t>
      </w:r>
      <w:r>
        <w:rPr>
          <w:rFonts w:ascii="Arial" w:hAnsi="Arial" w:cs="Arial"/>
          <w:lang w:val="es-US"/>
        </w:rPr>
        <w:t>):</w:t>
      </w:r>
    </w:p>
    <w:p w14:paraId="2BE7AC78" w14:textId="77777777" w:rsidR="000B3833" w:rsidRPr="009D3341" w:rsidRDefault="000B3833">
      <w:pPr>
        <w:tabs>
          <w:tab w:val="left" w:pos="900"/>
        </w:tabs>
        <w:jc w:val="both"/>
        <w:rPr>
          <w:rFonts w:ascii="Arial" w:hAnsi="Arial" w:cs="Arial"/>
          <w:lang w:val="es-AR"/>
        </w:rPr>
      </w:pPr>
    </w:p>
    <w:p w14:paraId="71D04897" w14:textId="3EEDB7B0" w:rsidR="000B3833" w:rsidRPr="009D3341" w:rsidRDefault="00401947" w:rsidP="006A5D25">
      <w:pPr>
        <w:tabs>
          <w:tab w:val="left" w:pos="900"/>
        </w:tabs>
        <w:ind w:left="540"/>
        <w:rPr>
          <w:rFonts w:ascii="Arial" w:hAnsi="Arial" w:cs="Arial"/>
          <w:lang w:val="es-AR"/>
        </w:rPr>
      </w:pPr>
      <w:r>
        <w:rPr>
          <w:rFonts w:ascii="Arial" w:hAnsi="Arial" w:cs="Arial"/>
          <w:lang w:val="es-US"/>
        </w:rPr>
        <w:t>El calendario o plazo para las acciones o aprobaciones gubernamentales específicas necesarias (p. ej., actualización del artículo 8 del contrato, plazo para el pago por adelantado o aprobación, venta a una agencia pública calificada, etc.);</w:t>
      </w:r>
    </w:p>
    <w:p w14:paraId="5E7DB041" w14:textId="77777777" w:rsidR="000B3833" w:rsidRPr="009D3341" w:rsidRDefault="000B3833" w:rsidP="00817079">
      <w:pPr>
        <w:rPr>
          <w:rFonts w:ascii="Arial" w:hAnsi="Arial" w:cs="Arial"/>
          <w:lang w:val="es-AR"/>
        </w:rPr>
      </w:pPr>
    </w:p>
    <w:p w14:paraId="16DFA0EE" w14:textId="635D7184" w:rsidR="000B3833" w:rsidRPr="009D3341" w:rsidRDefault="00401947" w:rsidP="006A5D25">
      <w:pPr>
        <w:pStyle w:val="BodyTextIndent3"/>
        <w:ind w:left="540"/>
        <w:rPr>
          <w:lang w:val="es-AR"/>
        </w:rPr>
      </w:pPr>
      <w:r>
        <w:rPr>
          <w:lang w:val="es-US"/>
        </w:rPr>
        <w:t>La razón para la rescisión o el pago por adelantado (p. ej., tipo de cambio del mercado, venta de la propiedad, etc.); y</w:t>
      </w:r>
    </w:p>
    <w:p w14:paraId="1C2D92D8" w14:textId="571CCB53" w:rsidR="000B3833" w:rsidRPr="009D3341" w:rsidRDefault="00401947" w:rsidP="006A5D25">
      <w:pPr>
        <w:pStyle w:val="BodyTextIndent2"/>
        <w:ind w:left="540" w:hanging="900"/>
        <w:rPr>
          <w:lang w:val="es-AR"/>
        </w:rPr>
      </w:pPr>
      <w:r>
        <w:rPr>
          <w:lang w:val="es-US"/>
        </w:rPr>
        <w:br/>
        <w:t xml:space="preserve">Un listado de todos los contratos firmados con agencias gubernamentales u otros. Es decir, negociaciones con el Departamento de Vivienda y Desarrollo Urbano (Department of Housing and Urban Development, HUD) para la restructuración de hipotecas o el Programa “Mark-To-Market” (a precios de mercado), el Comité para la Asignación de Créditos Fiscales Estatales (State Tax Credit Allocation Committee, TCAC), el Programa de Vivienda Multifamiliar del Departamento de Vivienda y Desarrollo de la Comunidad (posibles compradores).  </w:t>
      </w:r>
    </w:p>
    <w:p w14:paraId="1B672DC8" w14:textId="77777777" w:rsidR="000B3833" w:rsidRPr="009D3341" w:rsidRDefault="000B3833" w:rsidP="006A5D25">
      <w:pPr>
        <w:rPr>
          <w:rFonts w:ascii="Arial" w:hAnsi="Arial" w:cs="Arial"/>
          <w:lang w:val="es-AR"/>
        </w:rPr>
      </w:pPr>
    </w:p>
    <w:p w14:paraId="605405CE" w14:textId="3D6539BA" w:rsidR="000B3833" w:rsidRPr="009D3341" w:rsidRDefault="00401947" w:rsidP="006A5D25">
      <w:pPr>
        <w:pStyle w:val="BodyTextIndent"/>
        <w:numPr>
          <w:ilvl w:val="0"/>
          <w:numId w:val="1"/>
        </w:numPr>
        <w:tabs>
          <w:tab w:val="clear" w:pos="720"/>
          <w:tab w:val="num" w:pos="540"/>
        </w:tabs>
        <w:ind w:left="540" w:hanging="540"/>
        <w:rPr>
          <w:rFonts w:ascii="Arial" w:hAnsi="Arial" w:cs="Arial"/>
          <w:i/>
          <w:iCs/>
          <w:lang w:val="es-AR"/>
        </w:rPr>
      </w:pPr>
      <w:r>
        <w:rPr>
          <w:rFonts w:ascii="Arial" w:hAnsi="Arial" w:cs="Arial"/>
          <w:lang w:val="es-US"/>
        </w:rPr>
        <w:t xml:space="preserve">Copias de los avisos del gobierno federal a inquilinos con, al menos, 150 días de antelación (pero no más de 270) antes del pago por adelantado de la hipoteca, y, al menos, doce meses antes de la rescisión del artículo 8 </w:t>
      </w:r>
      <w:r w:rsidRPr="009D3341">
        <w:rPr>
          <w:rFonts w:ascii="Arial" w:hAnsi="Arial" w:cs="Arial"/>
          <w:i/>
          <w:iCs/>
          <w:vanish/>
          <w:highlight w:val="yellow"/>
          <w:lang w:val="es-AR"/>
        </w:rPr>
        <w:t xml:space="preserve">(include as </w:t>
      </w:r>
      <w:r w:rsidRPr="009D3341">
        <w:rPr>
          <w:rFonts w:ascii="Arial" w:hAnsi="Arial" w:cs="Arial"/>
          <w:b/>
          <w:bCs/>
          <w:i/>
          <w:iCs/>
          <w:vanish/>
          <w:highlight w:val="yellow"/>
          <w:lang w:val="es-AR"/>
        </w:rPr>
        <w:t>Attachment D</w:t>
      </w:r>
      <w:r w:rsidRPr="009D3341">
        <w:rPr>
          <w:rFonts w:ascii="Arial" w:hAnsi="Arial" w:cs="Arial"/>
          <w:i/>
          <w:iCs/>
          <w:vanish/>
          <w:highlight w:val="yellow"/>
          <w:lang w:val="es-AR"/>
        </w:rPr>
        <w:t>).</w:t>
      </w:r>
      <w:r w:rsidR="00B24A46" w:rsidRPr="00F93D0B">
        <w:rPr>
          <w:rFonts w:ascii="Arial" w:hAnsi="Arial" w:cs="Arial"/>
          <w:i/>
          <w:iCs/>
          <w:lang w:val="es-ES"/>
        </w:rPr>
        <w:t xml:space="preserve">(include as </w:t>
      </w:r>
      <w:r w:rsidR="00B24A46" w:rsidRPr="00F93D0B">
        <w:rPr>
          <w:rFonts w:ascii="Arial" w:hAnsi="Arial" w:cs="Arial"/>
          <w:b/>
          <w:bCs/>
          <w:i/>
          <w:iCs/>
          <w:lang w:val="es-ES"/>
        </w:rPr>
        <w:t>Attachment D</w:t>
      </w:r>
      <w:r w:rsidR="00B24A46" w:rsidRPr="00F93D0B">
        <w:rPr>
          <w:rFonts w:ascii="Arial" w:hAnsi="Arial" w:cs="Arial"/>
          <w:i/>
          <w:iCs/>
          <w:lang w:val="es-ES"/>
        </w:rPr>
        <w:t>).</w:t>
      </w:r>
    </w:p>
    <w:p w14:paraId="543D6571" w14:textId="77777777" w:rsidR="00142517" w:rsidRPr="009D3341" w:rsidRDefault="00142517" w:rsidP="006A5D25">
      <w:pPr>
        <w:pStyle w:val="BodyTextIndent"/>
        <w:ind w:left="540"/>
        <w:rPr>
          <w:rFonts w:ascii="Arial" w:hAnsi="Arial" w:cs="Arial"/>
          <w:i/>
          <w:iCs/>
          <w:lang w:val="es-AR"/>
        </w:rPr>
      </w:pPr>
    </w:p>
    <w:p w14:paraId="31A26D42" w14:textId="2B09A792" w:rsidR="00142517" w:rsidRPr="009D3341" w:rsidRDefault="00142517" w:rsidP="006A5D25">
      <w:pPr>
        <w:pStyle w:val="BodyTextIndent"/>
        <w:numPr>
          <w:ilvl w:val="0"/>
          <w:numId w:val="1"/>
        </w:numPr>
        <w:tabs>
          <w:tab w:val="clear" w:pos="720"/>
          <w:tab w:val="num" w:pos="540"/>
        </w:tabs>
        <w:ind w:left="540" w:hanging="540"/>
        <w:rPr>
          <w:rFonts w:ascii="Arial" w:hAnsi="Arial" w:cs="Arial"/>
          <w:i/>
          <w:iCs/>
          <w:lang w:val="es-AR"/>
        </w:rPr>
      </w:pPr>
      <w:r>
        <w:rPr>
          <w:rFonts w:ascii="Arial" w:hAnsi="Arial" w:cs="Arial"/>
          <w:lang w:val="es-US"/>
        </w:rPr>
        <w:t xml:space="preserve">Copias de los avisos a inquilinos con 6 meses de antelación requeridos </w:t>
      </w:r>
      <w:r w:rsidRPr="009D3341">
        <w:rPr>
          <w:rFonts w:ascii="Arial" w:hAnsi="Arial" w:cs="Arial"/>
          <w:i/>
          <w:iCs/>
          <w:vanish/>
          <w:highlight w:val="yellow"/>
          <w:lang w:val="es-AR"/>
        </w:rPr>
        <w:t xml:space="preserve">(include as </w:t>
      </w:r>
      <w:r w:rsidRPr="009D3341">
        <w:rPr>
          <w:rFonts w:ascii="Arial" w:hAnsi="Arial" w:cs="Arial"/>
          <w:b/>
          <w:bCs/>
          <w:i/>
          <w:iCs/>
          <w:vanish/>
          <w:highlight w:val="yellow"/>
          <w:lang w:val="es-AR"/>
        </w:rPr>
        <w:t>Attachment E</w:t>
      </w:r>
      <w:r w:rsidRPr="009D3341">
        <w:rPr>
          <w:rFonts w:ascii="Arial" w:hAnsi="Arial" w:cs="Arial"/>
          <w:i/>
          <w:iCs/>
          <w:vanish/>
          <w:highlight w:val="yellow"/>
          <w:lang w:val="es-AR"/>
        </w:rPr>
        <w:t>).</w:t>
      </w:r>
      <w:r w:rsidRPr="009D3341">
        <w:rPr>
          <w:rFonts w:ascii="Arial" w:hAnsi="Arial" w:cs="Arial"/>
          <w:i/>
          <w:iCs/>
          <w:vanish/>
          <w:lang w:val="es-AR"/>
        </w:rPr>
        <w:t xml:space="preserve"> </w:t>
      </w:r>
      <w:r>
        <w:rPr>
          <w:rFonts w:ascii="Arial" w:hAnsi="Arial" w:cs="Arial"/>
          <w:lang w:val="es-US"/>
        </w:rPr>
        <w:t>Este adjunto cumple con los requisitos legales restantes establecidos en el artículo 65863.10 en cuanto a la notificación de entidades públicas.</w:t>
      </w:r>
      <w:r w:rsidR="00B24A46">
        <w:rPr>
          <w:rFonts w:ascii="Arial" w:hAnsi="Arial" w:cs="Arial"/>
          <w:lang w:val="es-US"/>
        </w:rPr>
        <w:t xml:space="preserve"> </w:t>
      </w:r>
      <w:r w:rsidR="00B24A46" w:rsidRPr="00F93D0B">
        <w:rPr>
          <w:rFonts w:ascii="Arial" w:hAnsi="Arial" w:cs="Arial"/>
          <w:i/>
          <w:iCs/>
        </w:rPr>
        <w:t xml:space="preserve">(include as </w:t>
      </w:r>
      <w:r w:rsidR="00B24A46" w:rsidRPr="00F93D0B">
        <w:rPr>
          <w:rFonts w:ascii="Arial" w:hAnsi="Arial" w:cs="Arial"/>
          <w:b/>
          <w:bCs/>
          <w:i/>
          <w:iCs/>
        </w:rPr>
        <w:t>Attachment E</w:t>
      </w:r>
      <w:r w:rsidR="00B24A46" w:rsidRPr="00F93D0B">
        <w:rPr>
          <w:rFonts w:ascii="Arial" w:hAnsi="Arial" w:cs="Arial"/>
          <w:i/>
          <w:iCs/>
        </w:rPr>
        <w:t>).</w:t>
      </w:r>
    </w:p>
    <w:p w14:paraId="126F99DD" w14:textId="77777777" w:rsidR="000B3833" w:rsidRPr="009D3341" w:rsidRDefault="000B3833">
      <w:pPr>
        <w:pStyle w:val="BodyTextIndent"/>
        <w:rPr>
          <w:rFonts w:ascii="Arial" w:hAnsi="Arial" w:cs="Arial"/>
          <w:lang w:val="es-AR"/>
        </w:rPr>
      </w:pPr>
    </w:p>
    <w:p w14:paraId="5E6E6795" w14:textId="4371EC21" w:rsidR="000B3833" w:rsidRPr="009D3341" w:rsidRDefault="00401947" w:rsidP="006A5D25">
      <w:pPr>
        <w:pStyle w:val="BodyTextIndent"/>
        <w:ind w:left="0"/>
        <w:rPr>
          <w:rFonts w:ascii="Arial" w:hAnsi="Arial" w:cs="Arial"/>
          <w:lang w:val="es-AR"/>
        </w:rPr>
      </w:pPr>
      <w:r>
        <w:rPr>
          <w:rFonts w:ascii="Arial" w:hAnsi="Arial" w:cs="Arial"/>
          <w:lang w:val="es-US"/>
        </w:rPr>
        <w:t xml:space="preserve">Comuníquese directamente con el Titular o Agente </w:t>
      </w:r>
      <w:r w:rsidR="00B24A46" w:rsidRPr="00F93D0B">
        <w:rPr>
          <w:rFonts w:ascii="Arial" w:hAnsi="Arial" w:cs="Arial"/>
          <w:i/>
          <w:iCs/>
          <w:lang w:val="es-AR"/>
        </w:rPr>
        <w:t xml:space="preserve">(insert names, business addresses, phone and fax numbers, and email addresses) </w:t>
      </w:r>
      <w:r w:rsidR="00B24A46" w:rsidRPr="009D3341">
        <w:rPr>
          <w:rFonts w:ascii="Arial" w:hAnsi="Arial" w:cs="Arial"/>
          <w:i/>
          <w:iCs/>
          <w:vanish/>
          <w:highlight w:val="yellow"/>
          <w:lang w:val="es-AR"/>
        </w:rPr>
        <w:t xml:space="preserve"> </w:t>
      </w:r>
      <w:r w:rsidRPr="009D3341">
        <w:rPr>
          <w:rFonts w:ascii="Arial" w:hAnsi="Arial" w:cs="Arial"/>
          <w:i/>
          <w:iCs/>
          <w:vanish/>
          <w:highlight w:val="yellow"/>
          <w:lang w:val="es-AR"/>
        </w:rPr>
        <w:t>(insert names, business addresses, phone and fax numbers, and email addresses)</w:t>
      </w:r>
      <w:r w:rsidRPr="009D3341">
        <w:rPr>
          <w:rFonts w:ascii="Arial" w:hAnsi="Arial" w:cs="Arial"/>
          <w:i/>
          <w:iCs/>
          <w:vanish/>
          <w:lang w:val="es-AR"/>
        </w:rPr>
        <w:t xml:space="preserve"> </w:t>
      </w:r>
      <w:r>
        <w:rPr>
          <w:rFonts w:ascii="Arial" w:hAnsi="Arial" w:cs="Arial"/>
          <w:lang w:val="es-US"/>
        </w:rPr>
        <w:t>para recibir información adicional:</w:t>
      </w:r>
    </w:p>
    <w:p w14:paraId="4C88B717" w14:textId="77777777" w:rsidR="000B3833" w:rsidRPr="009D3341" w:rsidRDefault="000B3833" w:rsidP="00817079">
      <w:pPr>
        <w:pStyle w:val="BodyTextIndent"/>
        <w:ind w:left="0"/>
        <w:rPr>
          <w:rFonts w:ascii="Arial" w:hAnsi="Arial" w:cs="Arial"/>
          <w:lang w:val="es-AR"/>
        </w:rPr>
      </w:pPr>
    </w:p>
    <w:p w14:paraId="33E4BFC7" w14:textId="77777777" w:rsidR="000B3833" w:rsidRPr="009D3341" w:rsidRDefault="000B3833">
      <w:pPr>
        <w:pStyle w:val="BodyTextIndent"/>
        <w:ind w:left="0"/>
        <w:rPr>
          <w:rFonts w:ascii="Arial" w:hAnsi="Arial" w:cs="Arial"/>
          <w:lang w:val="es-AR"/>
        </w:rPr>
      </w:pPr>
    </w:p>
    <w:p w14:paraId="699E07A3" w14:textId="77777777" w:rsidR="000B3833" w:rsidRPr="009D3341" w:rsidRDefault="00401947">
      <w:pPr>
        <w:pStyle w:val="BodyTextIndent"/>
        <w:ind w:left="0"/>
        <w:rPr>
          <w:rFonts w:ascii="Arial" w:hAnsi="Arial" w:cs="Arial"/>
          <w:lang w:val="es-AR"/>
        </w:rPr>
      </w:pPr>
      <w:r>
        <w:rPr>
          <w:rFonts w:ascii="Arial" w:hAnsi="Arial" w:cs="Arial"/>
          <w:lang w:val="es-US"/>
        </w:rPr>
        <w:t>Atentamente.</w:t>
      </w:r>
    </w:p>
    <w:p w14:paraId="6E97E9F4" w14:textId="77777777" w:rsidR="000B3833" w:rsidRPr="009D3341" w:rsidRDefault="000B3833">
      <w:pPr>
        <w:pStyle w:val="BodyTextIndent"/>
        <w:ind w:left="0"/>
        <w:rPr>
          <w:rFonts w:ascii="Arial" w:hAnsi="Arial" w:cs="Arial"/>
          <w:lang w:val="es-AR"/>
        </w:rPr>
      </w:pPr>
    </w:p>
    <w:p w14:paraId="54F72B80" w14:textId="77777777" w:rsidR="000B3833" w:rsidRPr="009D3341" w:rsidRDefault="000B3833">
      <w:pPr>
        <w:pStyle w:val="BodyTextIndent"/>
        <w:ind w:left="0"/>
        <w:rPr>
          <w:rFonts w:ascii="Arial" w:hAnsi="Arial" w:cs="Arial"/>
          <w:lang w:val="es-AR"/>
        </w:rPr>
      </w:pPr>
    </w:p>
    <w:p w14:paraId="294CC310" w14:textId="54304D9D" w:rsidR="000B3833" w:rsidRPr="009D3341" w:rsidRDefault="00401947">
      <w:pPr>
        <w:pStyle w:val="BodyTextIndent"/>
        <w:ind w:left="0"/>
        <w:rPr>
          <w:rFonts w:ascii="Arial" w:hAnsi="Arial" w:cs="Arial"/>
          <w:lang w:val="es-AR"/>
        </w:rPr>
      </w:pPr>
      <w:r>
        <w:rPr>
          <w:rFonts w:ascii="Arial" w:hAnsi="Arial" w:cs="Arial"/>
          <w:lang w:val="es-US"/>
        </w:rPr>
        <w:t xml:space="preserve">El Titular o su Agente del proyecto de alquiler de viviendas multifamiliares subvencionadas. </w:t>
      </w:r>
    </w:p>
    <w:p w14:paraId="00E4166E" w14:textId="77777777" w:rsidR="000B3833" w:rsidRPr="009D3341" w:rsidRDefault="000B3833">
      <w:pPr>
        <w:pStyle w:val="BodyTextIndent"/>
        <w:rPr>
          <w:rFonts w:ascii="Arial" w:hAnsi="Arial" w:cs="Arial"/>
          <w:lang w:val="es-AR"/>
        </w:rPr>
      </w:pPr>
    </w:p>
    <w:p w14:paraId="493D36BA" w14:textId="25916D63" w:rsidR="000B3833" w:rsidRPr="00F93D0B" w:rsidRDefault="00401947">
      <w:pPr>
        <w:pStyle w:val="BodyTextIndent"/>
        <w:ind w:left="0"/>
        <w:rPr>
          <w:rFonts w:ascii="Arial" w:hAnsi="Arial" w:cs="Arial"/>
          <w:lang w:val="es-ES"/>
        </w:rPr>
      </w:pPr>
      <w:r w:rsidRPr="00B24A46">
        <w:rPr>
          <w:rFonts w:ascii="Arial" w:hAnsi="Arial" w:cs="Arial"/>
          <w:lang w:val="es-ES"/>
        </w:rPr>
        <w:lastRenderedPageBreak/>
        <w:t xml:space="preserve">Nombre </w:t>
      </w:r>
      <w:r w:rsidR="00B24A46" w:rsidRPr="00F93D0B">
        <w:rPr>
          <w:rFonts w:ascii="Arial" w:hAnsi="Arial" w:cs="Arial"/>
          <w:i/>
          <w:iCs/>
        </w:rPr>
        <w:t>(print or type)</w:t>
      </w:r>
      <w:r w:rsidR="00B24A46" w:rsidRPr="00F93D0B">
        <w:rPr>
          <w:rFonts w:ascii="Arial" w:hAnsi="Arial" w:cs="Arial"/>
        </w:rPr>
        <w:t>____________________________</w:t>
      </w:r>
      <w:r w:rsidR="00B24A46" w:rsidRPr="00F93D0B">
        <w:rPr>
          <w:rFonts w:ascii="Arial" w:hAnsi="Arial" w:cs="Arial"/>
          <w:i/>
          <w:iCs/>
          <w:vanish/>
          <w:lang w:val="es-ES"/>
        </w:rPr>
        <w:t xml:space="preserve"> </w:t>
      </w:r>
      <w:r w:rsidRPr="00F93D0B">
        <w:rPr>
          <w:rFonts w:ascii="Arial" w:hAnsi="Arial" w:cs="Arial"/>
          <w:i/>
          <w:iCs/>
          <w:vanish/>
          <w:lang w:val="es-ES"/>
        </w:rPr>
        <w:t>(print or type)</w:t>
      </w:r>
      <w:r w:rsidRPr="00F93D0B">
        <w:rPr>
          <w:rFonts w:ascii="Arial" w:hAnsi="Arial" w:cs="Arial"/>
          <w:vanish/>
          <w:lang w:val="es-ES"/>
        </w:rPr>
        <w:t>____________________________</w:t>
      </w:r>
    </w:p>
    <w:p w14:paraId="4C696353" w14:textId="77777777" w:rsidR="000B3833" w:rsidRPr="00F93D0B" w:rsidRDefault="000B3833">
      <w:pPr>
        <w:pStyle w:val="BodyTextIndent"/>
        <w:ind w:left="0"/>
        <w:rPr>
          <w:rFonts w:ascii="Arial" w:hAnsi="Arial" w:cs="Arial"/>
          <w:lang w:val="es-ES"/>
        </w:rPr>
      </w:pPr>
    </w:p>
    <w:p w14:paraId="02143FB9" w14:textId="00BC69E6" w:rsidR="000B3833" w:rsidRPr="00B24A46" w:rsidRDefault="00401947">
      <w:pPr>
        <w:pStyle w:val="BodyTextIndent"/>
        <w:ind w:left="0"/>
        <w:rPr>
          <w:rFonts w:ascii="Arial" w:hAnsi="Arial" w:cs="Arial"/>
          <w:vanish/>
          <w:lang w:val="es-ES"/>
        </w:rPr>
      </w:pPr>
      <w:r w:rsidRPr="00F93D0B">
        <w:rPr>
          <w:rFonts w:ascii="Arial" w:hAnsi="Arial" w:cs="Arial"/>
          <w:lang w:val="es-ES"/>
        </w:rPr>
        <w:t xml:space="preserve">Dirección </w:t>
      </w:r>
      <w:r w:rsidR="00B24A46" w:rsidRPr="00F93D0B">
        <w:rPr>
          <w:rFonts w:ascii="Arial" w:hAnsi="Arial" w:cs="Arial"/>
          <w:i/>
          <w:iCs/>
        </w:rPr>
        <w:t>(print or type)</w:t>
      </w:r>
      <w:r w:rsidR="00B24A46" w:rsidRPr="00F93D0B">
        <w:rPr>
          <w:rFonts w:ascii="Arial" w:hAnsi="Arial" w:cs="Arial"/>
        </w:rPr>
        <w:t>__________________________</w:t>
      </w:r>
      <w:r w:rsidR="00B24A46" w:rsidRPr="00F93D0B">
        <w:rPr>
          <w:rFonts w:ascii="Arial" w:hAnsi="Arial" w:cs="Arial"/>
          <w:i/>
          <w:iCs/>
          <w:vanish/>
          <w:lang w:val="es-ES"/>
        </w:rPr>
        <w:t xml:space="preserve"> </w:t>
      </w:r>
      <w:r w:rsidRPr="00F93D0B">
        <w:rPr>
          <w:rFonts w:ascii="Arial" w:hAnsi="Arial" w:cs="Arial"/>
          <w:i/>
          <w:iCs/>
          <w:vanish/>
          <w:lang w:val="es-ES"/>
        </w:rPr>
        <w:t>(print or type)</w:t>
      </w:r>
      <w:r w:rsidRPr="00F93D0B">
        <w:rPr>
          <w:rFonts w:ascii="Arial" w:hAnsi="Arial" w:cs="Arial"/>
          <w:vanish/>
          <w:lang w:val="es-ES"/>
        </w:rPr>
        <w:t>__________________________</w:t>
      </w:r>
    </w:p>
    <w:p w14:paraId="5DDD4424" w14:textId="77777777" w:rsidR="000B3833" w:rsidRPr="00B24A46" w:rsidRDefault="000B3833">
      <w:pPr>
        <w:pStyle w:val="BodyTextIndent"/>
        <w:ind w:left="0"/>
        <w:rPr>
          <w:rFonts w:ascii="Arial" w:hAnsi="Arial" w:cs="Arial"/>
          <w:b/>
          <w:bCs/>
          <w:lang w:val="es-ES"/>
        </w:rPr>
      </w:pPr>
    </w:p>
    <w:p w14:paraId="3CE581CF" w14:textId="77777777" w:rsidR="00F93D0B" w:rsidRDefault="00F93D0B">
      <w:pPr>
        <w:pStyle w:val="BodyTextIndent"/>
        <w:ind w:left="0"/>
        <w:rPr>
          <w:rFonts w:ascii="Arial" w:hAnsi="Arial" w:cs="Arial"/>
          <w:b/>
          <w:bCs/>
          <w:lang w:val="es-US"/>
        </w:rPr>
      </w:pPr>
    </w:p>
    <w:p w14:paraId="0C8C122B" w14:textId="4B84B376" w:rsidR="000B3833" w:rsidRPr="009D3341" w:rsidRDefault="00401947">
      <w:pPr>
        <w:pStyle w:val="BodyTextIndent"/>
        <w:ind w:left="0"/>
        <w:rPr>
          <w:rFonts w:ascii="Arial" w:hAnsi="Arial" w:cs="Arial"/>
          <w:lang w:val="es-AR"/>
        </w:rPr>
      </w:pPr>
      <w:r>
        <w:rPr>
          <w:rFonts w:ascii="Arial" w:hAnsi="Arial" w:cs="Arial"/>
          <w:b/>
          <w:bCs/>
          <w:lang w:val="es-US"/>
        </w:rPr>
        <w:t>ADJUNTO A</w:t>
      </w:r>
      <w:r w:rsidR="009D3341">
        <w:rPr>
          <w:rFonts w:ascii="Arial" w:hAnsi="Arial" w:cs="Arial"/>
          <w:lang w:val="es-US"/>
        </w:rPr>
        <w:t xml:space="preserve">: </w:t>
      </w:r>
      <w:r>
        <w:rPr>
          <w:rFonts w:ascii="Arial" w:hAnsi="Arial" w:cs="Arial"/>
          <w:lang w:val="es-US"/>
        </w:rPr>
        <w:t>Cantidad de dormitorios en las viviendas subvencionadas.</w:t>
      </w:r>
    </w:p>
    <w:p w14:paraId="74A1B41D" w14:textId="4F7C99F0" w:rsidR="000B3833" w:rsidRPr="009D3341" w:rsidRDefault="00401947">
      <w:pPr>
        <w:pStyle w:val="BodyTextIndent"/>
        <w:ind w:left="0"/>
        <w:rPr>
          <w:rFonts w:ascii="Arial" w:hAnsi="Arial" w:cs="Arial"/>
          <w:lang w:val="es-AR"/>
        </w:rPr>
      </w:pPr>
      <w:r>
        <w:rPr>
          <w:rFonts w:ascii="Arial" w:hAnsi="Arial" w:cs="Arial"/>
          <w:b/>
          <w:bCs/>
          <w:lang w:val="es-US"/>
        </w:rPr>
        <w:t xml:space="preserve">ADJUNTO B: </w:t>
      </w:r>
      <w:r>
        <w:rPr>
          <w:rFonts w:ascii="Arial" w:hAnsi="Arial" w:cs="Arial"/>
          <w:lang w:val="es-US"/>
        </w:rPr>
        <w:t>Edad e ingresos de todos los inquilinos afectados.</w:t>
      </w:r>
    </w:p>
    <w:p w14:paraId="7A87BB16" w14:textId="4A8FCA13" w:rsidR="000B3833" w:rsidRPr="009D3341" w:rsidRDefault="00401947">
      <w:pPr>
        <w:pStyle w:val="BodyTextIndent"/>
        <w:ind w:hanging="360"/>
        <w:rPr>
          <w:rFonts w:ascii="Arial" w:hAnsi="Arial" w:cs="Arial"/>
          <w:lang w:val="es-AR"/>
        </w:rPr>
      </w:pPr>
      <w:r>
        <w:rPr>
          <w:rFonts w:ascii="Arial" w:hAnsi="Arial" w:cs="Arial"/>
          <w:b/>
          <w:bCs/>
          <w:lang w:val="es-US"/>
        </w:rPr>
        <w:t>ADJUNTO C:</w:t>
      </w:r>
      <w:r w:rsidR="009D3341">
        <w:rPr>
          <w:rFonts w:ascii="Arial" w:hAnsi="Arial" w:cs="Arial"/>
          <w:lang w:val="es-US"/>
        </w:rPr>
        <w:t xml:space="preserve"> </w:t>
      </w:r>
      <w:r>
        <w:rPr>
          <w:rFonts w:ascii="Arial" w:hAnsi="Arial" w:cs="Arial"/>
          <w:lang w:val="es-US"/>
        </w:rPr>
        <w:t>Planes del Titular.</w:t>
      </w:r>
    </w:p>
    <w:p w14:paraId="44213341" w14:textId="2B342703" w:rsidR="000B3833" w:rsidRPr="009D3341" w:rsidRDefault="009D3341">
      <w:pPr>
        <w:pStyle w:val="BodyTextIndent"/>
        <w:ind w:left="0"/>
        <w:rPr>
          <w:rFonts w:ascii="Arial" w:hAnsi="Arial" w:cs="Arial"/>
          <w:lang w:val="es-AR"/>
        </w:rPr>
      </w:pPr>
      <w:r>
        <w:rPr>
          <w:rFonts w:ascii="Arial" w:hAnsi="Arial" w:cs="Arial"/>
          <w:b/>
          <w:bCs/>
          <w:lang w:val="es-US"/>
        </w:rPr>
        <w:t xml:space="preserve">ADJUNTO D: </w:t>
      </w:r>
      <w:r w:rsidR="00401947">
        <w:rPr>
          <w:rFonts w:ascii="Arial" w:hAnsi="Arial" w:cs="Arial"/>
          <w:lang w:val="es-US"/>
        </w:rPr>
        <w:t>Copias de los avisos del gobierno federal.</w:t>
      </w:r>
    </w:p>
    <w:p w14:paraId="65907D44" w14:textId="08BD8574" w:rsidR="00142517" w:rsidRPr="009D3341" w:rsidRDefault="009D3341" w:rsidP="00142517">
      <w:pPr>
        <w:pStyle w:val="BodyTextIndent"/>
        <w:ind w:left="0"/>
        <w:rPr>
          <w:rFonts w:ascii="Arial" w:hAnsi="Arial" w:cs="Arial"/>
          <w:lang w:val="es-AR"/>
        </w:rPr>
      </w:pPr>
      <w:r>
        <w:rPr>
          <w:rFonts w:ascii="Arial" w:hAnsi="Arial" w:cs="Arial"/>
          <w:b/>
          <w:bCs/>
          <w:lang w:val="es-US"/>
        </w:rPr>
        <w:t xml:space="preserve">ADJUNTO E: </w:t>
      </w:r>
      <w:r w:rsidR="00142517">
        <w:rPr>
          <w:rFonts w:ascii="Arial" w:hAnsi="Arial" w:cs="Arial"/>
          <w:lang w:val="es-US"/>
        </w:rPr>
        <w:t>Copias de los avisos a inquilinos con 6 meses de antelación.</w:t>
      </w:r>
    </w:p>
    <w:p w14:paraId="0E554279" w14:textId="4B90CCE9" w:rsidR="00142517" w:rsidRPr="009D3341" w:rsidRDefault="00142517">
      <w:pPr>
        <w:pStyle w:val="BodyTextIndent"/>
        <w:ind w:left="0"/>
        <w:rPr>
          <w:rFonts w:ascii="Arial" w:hAnsi="Arial" w:cs="Arial"/>
          <w:lang w:val="es-AR"/>
        </w:rPr>
      </w:pPr>
    </w:p>
    <w:p w14:paraId="48B80C9F" w14:textId="77777777" w:rsidR="000B3833" w:rsidRPr="009D3341" w:rsidRDefault="000B3833">
      <w:pPr>
        <w:pStyle w:val="BodyTextIndent"/>
        <w:ind w:left="0"/>
        <w:rPr>
          <w:rFonts w:ascii="Arial" w:hAnsi="Arial" w:cs="Arial"/>
          <w:lang w:val="es-AR"/>
        </w:rPr>
      </w:pPr>
    </w:p>
    <w:p w14:paraId="57C8F897" w14:textId="77777777" w:rsidR="000B3833" w:rsidRPr="009D3341" w:rsidRDefault="000B3833">
      <w:pPr>
        <w:pStyle w:val="BodyTextIndent"/>
        <w:ind w:left="0"/>
        <w:rPr>
          <w:rFonts w:ascii="Arial" w:hAnsi="Arial" w:cs="Arial"/>
          <w:lang w:val="es-AR"/>
        </w:rPr>
      </w:pPr>
    </w:p>
    <w:p w14:paraId="6E4F9968" w14:textId="77777777" w:rsidR="00B24A46" w:rsidRPr="00F93D0B" w:rsidRDefault="00401947" w:rsidP="00B24A46">
      <w:pPr>
        <w:pStyle w:val="BodyTextIndent"/>
        <w:ind w:left="0"/>
      </w:pPr>
      <w:r w:rsidRPr="00B24A46">
        <w:rPr>
          <w:rFonts w:ascii="Arial" w:hAnsi="Arial"/>
        </w:rPr>
        <w:t>cc</w:t>
      </w:r>
      <w:r w:rsidRPr="00B24A46">
        <w:t>:</w:t>
      </w:r>
      <w:r w:rsidRPr="00B24A46">
        <w:tab/>
      </w:r>
      <w:r w:rsidR="00B24A46" w:rsidRPr="00F93D0B">
        <w:rPr>
          <w:rFonts w:ascii="Arial" w:hAnsi="Arial" w:cs="Arial"/>
        </w:rPr>
        <w:t>Mayor or Board of Supervisors for City or County</w:t>
      </w:r>
    </w:p>
    <w:p w14:paraId="7EBD1A7F" w14:textId="77777777" w:rsidR="00B24A46" w:rsidRPr="00F93D0B" w:rsidRDefault="00B24A46" w:rsidP="00B24A46">
      <w:pPr>
        <w:pStyle w:val="BodyTextIndent"/>
        <w:ind w:left="0" w:firstLine="720"/>
        <w:rPr>
          <w:rFonts w:ascii="Arial" w:hAnsi="Arial" w:cs="Arial"/>
        </w:rPr>
      </w:pPr>
      <w:r w:rsidRPr="00F93D0B">
        <w:rPr>
          <w:rFonts w:ascii="Arial" w:hAnsi="Arial" w:cs="Arial"/>
        </w:rPr>
        <w:t>Local</w:t>
      </w:r>
      <w:r w:rsidRPr="00F93D0B">
        <w:t xml:space="preserve"> </w:t>
      </w:r>
      <w:r w:rsidRPr="00F93D0B">
        <w:rPr>
          <w:rFonts w:ascii="Arial" w:hAnsi="Arial" w:cs="Arial"/>
        </w:rPr>
        <w:t>Housing Authority Director</w:t>
      </w:r>
    </w:p>
    <w:p w14:paraId="37AE73BF" w14:textId="77777777" w:rsidR="00B24A46" w:rsidRPr="00F93D0B" w:rsidRDefault="00B24A46" w:rsidP="00B24A46">
      <w:pPr>
        <w:pStyle w:val="BodyTextIndent3"/>
      </w:pPr>
      <w:r w:rsidRPr="00F93D0B">
        <w:t>California Department of Housing and Community Development</w:t>
      </w:r>
    </w:p>
    <w:p w14:paraId="3A9B38BC" w14:textId="77777777" w:rsidR="00B24A46" w:rsidRPr="00F93D0B" w:rsidRDefault="00B24A46" w:rsidP="00B24A46">
      <w:pPr>
        <w:pStyle w:val="BodyTextIndent3"/>
        <w:ind w:firstLine="360"/>
      </w:pPr>
      <w:r w:rsidRPr="00F93D0B">
        <w:t>Division of Housing Policy Development</w:t>
      </w:r>
    </w:p>
    <w:p w14:paraId="6FDC4FAC" w14:textId="77777777" w:rsidR="00B24A46" w:rsidRPr="00F93D0B" w:rsidRDefault="00B24A46" w:rsidP="00B24A46">
      <w:pPr>
        <w:pStyle w:val="BodyTextIndent3"/>
        <w:ind w:firstLine="360"/>
      </w:pPr>
      <w:r w:rsidRPr="00F93D0B">
        <w:t xml:space="preserve">Attention: PRESERVATION </w:t>
      </w:r>
    </w:p>
    <w:p w14:paraId="71E96F58" w14:textId="77777777" w:rsidR="00B24A46" w:rsidRPr="00F93D0B" w:rsidRDefault="006C5358" w:rsidP="00B24A46">
      <w:pPr>
        <w:pStyle w:val="BodyTextIndent3"/>
        <w:ind w:firstLine="360"/>
      </w:pPr>
      <w:hyperlink r:id="rId8" w:history="1">
        <w:r w:rsidR="00B24A46" w:rsidRPr="00F93D0B">
          <w:rPr>
            <w:rStyle w:val="Hyperlink"/>
          </w:rPr>
          <w:t>Preservation@hcd.ca.gov</w:t>
        </w:r>
      </w:hyperlink>
      <w:r w:rsidR="00B24A46" w:rsidRPr="00F93D0B">
        <w:t xml:space="preserve"> </w:t>
      </w:r>
    </w:p>
    <w:p w14:paraId="23617889" w14:textId="77777777" w:rsidR="00B24A46" w:rsidRPr="00F93D0B" w:rsidRDefault="00B24A46" w:rsidP="00B24A46">
      <w:pPr>
        <w:pStyle w:val="BodyTextIndent3"/>
      </w:pPr>
      <w:r w:rsidRPr="00F93D0B">
        <w:t>HUD Field Office</w:t>
      </w:r>
    </w:p>
    <w:p w14:paraId="6D59D318" w14:textId="77777777" w:rsidR="00B24A46" w:rsidRPr="00F93D0B" w:rsidRDefault="00B24A46" w:rsidP="00B24A46">
      <w:pPr>
        <w:pStyle w:val="BodyTextIndent3"/>
      </w:pPr>
      <w:r w:rsidRPr="00F93D0B">
        <w:t>Legal Aid</w:t>
      </w:r>
    </w:p>
    <w:p w14:paraId="6AFD1127" w14:textId="507C1C44" w:rsidR="00401947" w:rsidRPr="00F93D0B" w:rsidRDefault="00401947">
      <w:pPr>
        <w:pStyle w:val="BodyTextIndent"/>
        <w:ind w:left="0"/>
        <w:rPr>
          <w:vanish/>
          <w:lang w:val="es-ES"/>
        </w:rPr>
      </w:pPr>
      <w:r w:rsidRPr="00F93D0B">
        <w:rPr>
          <w:rFonts w:ascii="Arial" w:hAnsi="Arial"/>
          <w:vanish/>
          <w:lang w:val="es-ES"/>
        </w:rPr>
        <w:t>Mayor or Board of Supervisors for City or County</w:t>
      </w:r>
    </w:p>
    <w:p w14:paraId="53F5A7F9" w14:textId="4EC4B268" w:rsidR="000B3833" w:rsidRPr="00F93D0B" w:rsidRDefault="00401947" w:rsidP="003F14B5">
      <w:pPr>
        <w:pStyle w:val="BodyTextIndent"/>
        <w:ind w:left="0" w:firstLine="720"/>
        <w:rPr>
          <w:rFonts w:ascii="Arial" w:hAnsi="Arial" w:cs="Arial"/>
          <w:vanish/>
          <w:lang w:val="es-ES"/>
        </w:rPr>
      </w:pPr>
      <w:r w:rsidRPr="00F93D0B">
        <w:rPr>
          <w:rFonts w:ascii="Arial" w:hAnsi="Arial"/>
          <w:vanish/>
          <w:lang w:val="es-ES"/>
        </w:rPr>
        <w:t>Local</w:t>
      </w:r>
      <w:r w:rsidRPr="00F93D0B">
        <w:rPr>
          <w:vanish/>
          <w:lang w:val="es-ES"/>
        </w:rPr>
        <w:t xml:space="preserve"> </w:t>
      </w:r>
      <w:r w:rsidRPr="00F93D0B">
        <w:rPr>
          <w:rFonts w:ascii="Arial" w:hAnsi="Arial"/>
          <w:vanish/>
          <w:lang w:val="es-ES"/>
        </w:rPr>
        <w:t>Housing Authority Director</w:t>
      </w:r>
    </w:p>
    <w:p w14:paraId="40816B18" w14:textId="77777777" w:rsidR="00000823" w:rsidRPr="00F93D0B" w:rsidRDefault="00401947">
      <w:pPr>
        <w:pStyle w:val="BodyTextIndent3"/>
        <w:rPr>
          <w:vanish/>
          <w:lang w:val="es-ES"/>
        </w:rPr>
      </w:pPr>
      <w:r w:rsidRPr="00F93D0B">
        <w:rPr>
          <w:vanish/>
          <w:lang w:val="es-ES"/>
        </w:rPr>
        <w:t>California Department of Housing and Community Development</w:t>
      </w:r>
    </w:p>
    <w:p w14:paraId="1239E39C" w14:textId="6EF5F48B" w:rsidR="000B3833" w:rsidRPr="00F93D0B" w:rsidRDefault="00401947" w:rsidP="003F14B5">
      <w:pPr>
        <w:pStyle w:val="BodyTextIndent3"/>
        <w:ind w:firstLine="360"/>
        <w:rPr>
          <w:vanish/>
          <w:lang w:val="es-ES"/>
        </w:rPr>
      </w:pPr>
      <w:r w:rsidRPr="00F93D0B">
        <w:rPr>
          <w:vanish/>
          <w:lang w:val="es-ES"/>
        </w:rPr>
        <w:t>Division of Housing Policy Development</w:t>
      </w:r>
    </w:p>
    <w:p w14:paraId="51DD9D94" w14:textId="347FB2F3" w:rsidR="000B3833" w:rsidRPr="00F93D0B" w:rsidRDefault="00401947" w:rsidP="003F14B5">
      <w:pPr>
        <w:pStyle w:val="BodyTextIndent3"/>
        <w:ind w:firstLine="360"/>
        <w:rPr>
          <w:vanish/>
          <w:lang w:val="es-ES"/>
        </w:rPr>
      </w:pPr>
      <w:r w:rsidRPr="00F93D0B">
        <w:rPr>
          <w:vanish/>
          <w:lang w:val="es-ES"/>
        </w:rPr>
        <w:t xml:space="preserve">Attention: PRESERVATION </w:t>
      </w:r>
    </w:p>
    <w:p w14:paraId="2200E354" w14:textId="21DE8657" w:rsidR="00532B27" w:rsidRPr="00F93D0B" w:rsidRDefault="006C5358" w:rsidP="003F14B5">
      <w:pPr>
        <w:pStyle w:val="BodyTextIndent3"/>
        <w:ind w:firstLine="360"/>
        <w:rPr>
          <w:vanish/>
          <w:lang w:val="es-ES"/>
        </w:rPr>
      </w:pPr>
      <w:hyperlink r:id="rId9" w:history="1">
        <w:r w:rsidR="00247BE1" w:rsidRPr="00F93D0B">
          <w:rPr>
            <w:rStyle w:val="Hyperlink"/>
            <w:vanish/>
            <w:lang w:val="es-ES"/>
          </w:rPr>
          <w:t>Preservation@hcd.ca.gov</w:t>
        </w:r>
      </w:hyperlink>
      <w:r w:rsidR="00247BE1" w:rsidRPr="00F93D0B">
        <w:rPr>
          <w:vanish/>
          <w:lang w:val="es-ES"/>
        </w:rPr>
        <w:t xml:space="preserve"> </w:t>
      </w:r>
    </w:p>
    <w:p w14:paraId="3DF322AA" w14:textId="1D1E06C9" w:rsidR="000B3833" w:rsidRPr="00F93D0B" w:rsidRDefault="00DD7A36">
      <w:pPr>
        <w:pStyle w:val="BodyTextIndent3"/>
        <w:rPr>
          <w:vanish/>
          <w:lang w:val="es-ES"/>
        </w:rPr>
      </w:pPr>
      <w:r w:rsidRPr="00F93D0B">
        <w:rPr>
          <w:vanish/>
          <w:lang w:val="es-ES"/>
        </w:rPr>
        <w:t>HUD Field Office</w:t>
      </w:r>
    </w:p>
    <w:p w14:paraId="2160B8DB" w14:textId="3FD7D3F8" w:rsidR="000F0C18" w:rsidRPr="009D3341" w:rsidRDefault="00401947" w:rsidP="000F0C18">
      <w:pPr>
        <w:pStyle w:val="BodyTextIndent3"/>
        <w:rPr>
          <w:vanish/>
          <w:lang w:val="es-AR"/>
        </w:rPr>
      </w:pPr>
      <w:r w:rsidRPr="00F93D0B">
        <w:rPr>
          <w:vanish/>
          <w:lang w:val="es-AR"/>
        </w:rPr>
        <w:t>Legal Aid</w:t>
      </w:r>
    </w:p>
    <w:p w14:paraId="55EB9C8C" w14:textId="1D25B51C" w:rsidR="000F0C18" w:rsidRPr="009D3341" w:rsidRDefault="000F0C18">
      <w:pPr>
        <w:rPr>
          <w:rFonts w:ascii="Arial" w:hAnsi="Arial" w:cs="Arial"/>
          <w:lang w:val="es-AR"/>
        </w:rPr>
      </w:pPr>
      <w:r>
        <w:rPr>
          <w:lang w:val="es-US"/>
        </w:rPr>
        <w:br w:type="page"/>
      </w:r>
    </w:p>
    <w:p w14:paraId="4AA1C285" w14:textId="713A0D47" w:rsidR="000F0C18" w:rsidRPr="009D3341" w:rsidRDefault="000F0C18" w:rsidP="003F14B5">
      <w:pPr>
        <w:pStyle w:val="BodyTextIndent3"/>
        <w:ind w:left="0"/>
        <w:rPr>
          <w:b/>
          <w:lang w:val="es-AR"/>
        </w:rPr>
      </w:pPr>
      <w:r>
        <w:rPr>
          <w:b/>
          <w:bCs/>
          <w:lang w:val="es-US"/>
        </w:rPr>
        <w:lastRenderedPageBreak/>
        <w:t>ADJUNTO A</w:t>
      </w:r>
    </w:p>
    <w:p w14:paraId="5B1C3E6C" w14:textId="2BDF8CD1" w:rsidR="000F0C18" w:rsidRPr="009D3341" w:rsidRDefault="000F0C18" w:rsidP="003F14B5">
      <w:pPr>
        <w:pStyle w:val="BodyTextIndent3"/>
        <w:ind w:left="0"/>
        <w:rPr>
          <w:lang w:val="es-AR"/>
        </w:rPr>
      </w:pPr>
    </w:p>
    <w:p w14:paraId="4214B3D5" w14:textId="59028CEC" w:rsidR="003C460E" w:rsidRPr="009D3341" w:rsidRDefault="003C460E" w:rsidP="003F14B5">
      <w:pPr>
        <w:pStyle w:val="BodyTextIndent3"/>
        <w:ind w:left="0"/>
        <w:rPr>
          <w:lang w:val="es-AR"/>
        </w:rPr>
      </w:pPr>
      <w:r>
        <w:rPr>
          <w:lang w:val="es-US"/>
        </w:rPr>
        <w:t>Estudio: _____ viviendas.</w:t>
      </w:r>
    </w:p>
    <w:p w14:paraId="07282ECF" w14:textId="77777777" w:rsidR="003C460E" w:rsidRPr="009D3341" w:rsidRDefault="003C460E" w:rsidP="003F14B5">
      <w:pPr>
        <w:pStyle w:val="BodyTextIndent3"/>
        <w:ind w:left="0"/>
        <w:rPr>
          <w:lang w:val="es-AR"/>
        </w:rPr>
      </w:pPr>
    </w:p>
    <w:p w14:paraId="3A2A0A63" w14:textId="341E3D73" w:rsidR="000F0C18" w:rsidRPr="009D3341" w:rsidRDefault="000F0C18" w:rsidP="003F14B5">
      <w:pPr>
        <w:pStyle w:val="BodyTextIndent3"/>
        <w:ind w:left="0"/>
        <w:rPr>
          <w:lang w:val="es-AR"/>
        </w:rPr>
      </w:pPr>
      <w:r>
        <w:rPr>
          <w:lang w:val="es-US"/>
        </w:rPr>
        <w:t>1 dormitorio: _____ viviendas.</w:t>
      </w:r>
    </w:p>
    <w:p w14:paraId="233749FA" w14:textId="7C984E63" w:rsidR="000F0C18" w:rsidRPr="009D3341" w:rsidRDefault="000F0C18" w:rsidP="003F14B5">
      <w:pPr>
        <w:pStyle w:val="BodyTextIndent3"/>
        <w:ind w:left="0"/>
        <w:rPr>
          <w:lang w:val="es-AR"/>
        </w:rPr>
      </w:pPr>
    </w:p>
    <w:p w14:paraId="7A041888" w14:textId="13820B2B" w:rsidR="000F0C18" w:rsidRPr="009D3341" w:rsidRDefault="000F0C18" w:rsidP="003F14B5">
      <w:pPr>
        <w:pStyle w:val="BodyTextIndent3"/>
        <w:ind w:left="0"/>
        <w:rPr>
          <w:lang w:val="es-AR"/>
        </w:rPr>
      </w:pPr>
      <w:r>
        <w:rPr>
          <w:lang w:val="es-US"/>
        </w:rPr>
        <w:t>2 dormitorios: _____ viviendas.</w:t>
      </w:r>
    </w:p>
    <w:p w14:paraId="330CBAFC" w14:textId="3D0AA48E" w:rsidR="000F0C18" w:rsidRPr="009D3341" w:rsidRDefault="000F0C18" w:rsidP="003F14B5">
      <w:pPr>
        <w:pStyle w:val="BodyTextIndent3"/>
        <w:ind w:left="0"/>
        <w:rPr>
          <w:lang w:val="es-AR"/>
        </w:rPr>
      </w:pPr>
    </w:p>
    <w:p w14:paraId="5C57A098" w14:textId="7A20D6A9" w:rsidR="000F0C18" w:rsidRPr="009D3341" w:rsidRDefault="000F0C18" w:rsidP="003F14B5">
      <w:pPr>
        <w:pStyle w:val="BodyTextIndent3"/>
        <w:ind w:left="0"/>
        <w:rPr>
          <w:lang w:val="es-AR"/>
        </w:rPr>
      </w:pPr>
      <w:r>
        <w:rPr>
          <w:lang w:val="es-US"/>
        </w:rPr>
        <w:t>3 dormitorios: _____ viviendas.</w:t>
      </w:r>
    </w:p>
    <w:p w14:paraId="5734B5D2" w14:textId="1A1C8D65" w:rsidR="000F0C18" w:rsidRPr="009D3341" w:rsidRDefault="000F0C18" w:rsidP="003F14B5">
      <w:pPr>
        <w:pStyle w:val="BodyTextIndent3"/>
        <w:ind w:left="0"/>
        <w:rPr>
          <w:lang w:val="es-AR"/>
        </w:rPr>
      </w:pPr>
    </w:p>
    <w:p w14:paraId="5469233F" w14:textId="79C9BACA" w:rsidR="000F0C18" w:rsidRPr="009D3341" w:rsidRDefault="000F0C18" w:rsidP="003F14B5">
      <w:pPr>
        <w:pStyle w:val="BodyTextIndent3"/>
        <w:ind w:left="0"/>
        <w:rPr>
          <w:lang w:val="es-AR"/>
        </w:rPr>
      </w:pPr>
      <w:r>
        <w:rPr>
          <w:lang w:val="es-US"/>
        </w:rPr>
        <w:t>4 dormitorios: _____ viviendas.</w:t>
      </w:r>
    </w:p>
    <w:p w14:paraId="2AC4C78E" w14:textId="734D13E5" w:rsidR="000F0C18" w:rsidRPr="009D3341" w:rsidRDefault="000F0C18" w:rsidP="003F14B5">
      <w:pPr>
        <w:pStyle w:val="BodyTextIndent3"/>
        <w:ind w:left="0"/>
        <w:rPr>
          <w:lang w:val="es-AR"/>
        </w:rPr>
      </w:pPr>
    </w:p>
    <w:p w14:paraId="6F012C8D" w14:textId="373AE577" w:rsidR="000F0C18" w:rsidRPr="009D3341" w:rsidRDefault="000F0C18" w:rsidP="003F14B5">
      <w:pPr>
        <w:pStyle w:val="BodyTextIndent3"/>
        <w:ind w:left="0"/>
        <w:rPr>
          <w:lang w:val="es-AR"/>
        </w:rPr>
      </w:pPr>
      <w:r>
        <w:rPr>
          <w:lang w:val="es-US"/>
        </w:rPr>
        <w:t>5 dormitorios: _____ viviendas.</w:t>
      </w:r>
    </w:p>
    <w:p w14:paraId="16570E65" w14:textId="0411C43C" w:rsidR="000F0C18" w:rsidRPr="009D3341" w:rsidRDefault="000F0C18" w:rsidP="003F14B5">
      <w:pPr>
        <w:pStyle w:val="BodyTextIndent3"/>
        <w:ind w:left="0"/>
        <w:rPr>
          <w:lang w:val="es-AR"/>
        </w:rPr>
      </w:pPr>
    </w:p>
    <w:p w14:paraId="38A1D756" w14:textId="14D79C7D" w:rsidR="000F0C18" w:rsidRPr="009D3341" w:rsidRDefault="000F0C18" w:rsidP="003F14B5">
      <w:pPr>
        <w:pStyle w:val="BodyTextIndent3"/>
        <w:ind w:left="0"/>
        <w:rPr>
          <w:lang w:val="es-AR"/>
        </w:rPr>
      </w:pPr>
    </w:p>
    <w:p w14:paraId="2E9B19B0" w14:textId="633909D3" w:rsidR="000F0C18" w:rsidRPr="009D3341" w:rsidRDefault="000F0C18" w:rsidP="003F14B5">
      <w:pPr>
        <w:pStyle w:val="BodyTextIndent3"/>
        <w:ind w:left="0"/>
        <w:rPr>
          <w:lang w:val="es-AR"/>
        </w:rPr>
      </w:pPr>
    </w:p>
    <w:p w14:paraId="1E3ABEB1" w14:textId="77777777" w:rsidR="000F0C18" w:rsidRPr="009D3341" w:rsidRDefault="000F0C18" w:rsidP="003F14B5">
      <w:pPr>
        <w:pStyle w:val="BodyTextIndent3"/>
        <w:ind w:left="0"/>
        <w:rPr>
          <w:lang w:val="es-AR"/>
        </w:rPr>
      </w:pPr>
    </w:p>
    <w:p w14:paraId="7E8E6FE1" w14:textId="2F97B61F" w:rsidR="000F0C18" w:rsidRPr="009D3341" w:rsidRDefault="000F0C18" w:rsidP="003F14B5">
      <w:pPr>
        <w:pStyle w:val="BodyTextIndent3"/>
        <w:ind w:left="0"/>
        <w:rPr>
          <w:b/>
          <w:lang w:val="es-AR"/>
        </w:rPr>
      </w:pPr>
      <w:r>
        <w:rPr>
          <w:b/>
          <w:bCs/>
          <w:lang w:val="es-US"/>
        </w:rPr>
        <w:t>ADJUNTO B</w:t>
      </w:r>
    </w:p>
    <w:p w14:paraId="6A328053" w14:textId="28369E33" w:rsidR="000F0C18" w:rsidRPr="009D3341" w:rsidRDefault="000F0C18" w:rsidP="003F14B5">
      <w:pPr>
        <w:pStyle w:val="BodyTextIndent3"/>
        <w:ind w:left="0"/>
        <w:rPr>
          <w:b/>
          <w:lang w:val="es-AR"/>
        </w:rPr>
      </w:pPr>
    </w:p>
    <w:tbl>
      <w:tblPr>
        <w:tblStyle w:val="TableGrid"/>
        <w:tblW w:w="0" w:type="auto"/>
        <w:tblLook w:val="04A0" w:firstRow="1" w:lastRow="0" w:firstColumn="1" w:lastColumn="0" w:noHBand="0" w:noVBand="1"/>
      </w:tblPr>
      <w:tblGrid>
        <w:gridCol w:w="1137"/>
        <w:gridCol w:w="2070"/>
        <w:gridCol w:w="2877"/>
      </w:tblGrid>
      <w:tr w:rsidR="000F0C18" w:rsidRPr="009169D3" w14:paraId="78FFBBE0" w14:textId="77777777" w:rsidTr="003F14B5">
        <w:tc>
          <w:tcPr>
            <w:tcW w:w="1080" w:type="dxa"/>
            <w:tcBorders>
              <w:top w:val="nil"/>
              <w:left w:val="nil"/>
              <w:right w:val="nil"/>
            </w:tcBorders>
          </w:tcPr>
          <w:p w14:paraId="022379A2" w14:textId="2F098EF9" w:rsidR="000F0C18" w:rsidRPr="009169D3" w:rsidRDefault="000F0C18" w:rsidP="000F0C18">
            <w:pPr>
              <w:pStyle w:val="BodyTextIndent3"/>
              <w:ind w:left="0"/>
            </w:pPr>
            <w:r>
              <w:rPr>
                <w:lang w:val="es-US"/>
              </w:rPr>
              <w:t>Vivienda</w:t>
            </w:r>
          </w:p>
        </w:tc>
        <w:tc>
          <w:tcPr>
            <w:tcW w:w="2070" w:type="dxa"/>
            <w:tcBorders>
              <w:top w:val="nil"/>
              <w:left w:val="nil"/>
              <w:right w:val="nil"/>
            </w:tcBorders>
          </w:tcPr>
          <w:p w14:paraId="25FDF15A" w14:textId="712C1698" w:rsidR="000F0C18" w:rsidRPr="009169D3" w:rsidRDefault="000F0C18" w:rsidP="000F0C18">
            <w:pPr>
              <w:pStyle w:val="BodyTextIndent3"/>
              <w:ind w:left="0"/>
            </w:pPr>
            <w:r>
              <w:rPr>
                <w:lang w:val="es-US"/>
              </w:rPr>
              <w:t xml:space="preserve">Edades de los inquilinos </w:t>
            </w:r>
          </w:p>
        </w:tc>
        <w:tc>
          <w:tcPr>
            <w:tcW w:w="2877" w:type="dxa"/>
            <w:tcBorders>
              <w:top w:val="nil"/>
              <w:left w:val="nil"/>
              <w:right w:val="nil"/>
            </w:tcBorders>
          </w:tcPr>
          <w:p w14:paraId="1A20D7B3" w14:textId="5C6EA347" w:rsidR="000F0C18" w:rsidRPr="009169D3" w:rsidRDefault="000F0C18" w:rsidP="000F0C18">
            <w:pPr>
              <w:pStyle w:val="BodyTextIndent3"/>
              <w:ind w:left="0"/>
            </w:pPr>
            <w:r>
              <w:rPr>
                <w:lang w:val="es-US"/>
              </w:rPr>
              <w:t>Ingresos de los inquilinos</w:t>
            </w:r>
          </w:p>
        </w:tc>
      </w:tr>
      <w:tr w:rsidR="000F0C18" w:rsidRPr="009169D3" w14:paraId="455705AF" w14:textId="77777777" w:rsidTr="003F14B5">
        <w:tc>
          <w:tcPr>
            <w:tcW w:w="1080" w:type="dxa"/>
          </w:tcPr>
          <w:p w14:paraId="05D77604" w14:textId="77777777" w:rsidR="000F0C18" w:rsidRPr="009169D3" w:rsidRDefault="000F0C18" w:rsidP="000F0C18">
            <w:pPr>
              <w:pStyle w:val="BodyTextIndent3"/>
              <w:ind w:left="0"/>
            </w:pPr>
          </w:p>
        </w:tc>
        <w:tc>
          <w:tcPr>
            <w:tcW w:w="2070" w:type="dxa"/>
          </w:tcPr>
          <w:p w14:paraId="35D731D3" w14:textId="77777777" w:rsidR="000F0C18" w:rsidRPr="009169D3" w:rsidRDefault="000F0C18" w:rsidP="000F0C18">
            <w:pPr>
              <w:pStyle w:val="BodyTextIndent3"/>
              <w:ind w:left="0"/>
            </w:pPr>
          </w:p>
        </w:tc>
        <w:tc>
          <w:tcPr>
            <w:tcW w:w="2877" w:type="dxa"/>
          </w:tcPr>
          <w:p w14:paraId="1B9F323D" w14:textId="77777777" w:rsidR="000F0C18" w:rsidRPr="009169D3" w:rsidRDefault="000F0C18" w:rsidP="000F0C18">
            <w:pPr>
              <w:pStyle w:val="BodyTextIndent3"/>
              <w:ind w:left="0"/>
            </w:pPr>
          </w:p>
        </w:tc>
      </w:tr>
      <w:tr w:rsidR="000F0C18" w:rsidRPr="009169D3" w14:paraId="71D2A7B2" w14:textId="77777777" w:rsidTr="003F14B5">
        <w:tc>
          <w:tcPr>
            <w:tcW w:w="1080" w:type="dxa"/>
          </w:tcPr>
          <w:p w14:paraId="3681D4E7" w14:textId="77777777" w:rsidR="000F0C18" w:rsidRPr="009169D3" w:rsidRDefault="000F0C18" w:rsidP="000F0C18">
            <w:pPr>
              <w:pStyle w:val="BodyTextIndent3"/>
              <w:ind w:left="0"/>
            </w:pPr>
          </w:p>
        </w:tc>
        <w:tc>
          <w:tcPr>
            <w:tcW w:w="2070" w:type="dxa"/>
          </w:tcPr>
          <w:p w14:paraId="2DD182F4" w14:textId="77777777" w:rsidR="000F0C18" w:rsidRPr="009169D3" w:rsidRDefault="000F0C18" w:rsidP="000F0C18">
            <w:pPr>
              <w:pStyle w:val="BodyTextIndent3"/>
              <w:ind w:left="0"/>
            </w:pPr>
          </w:p>
        </w:tc>
        <w:tc>
          <w:tcPr>
            <w:tcW w:w="2877" w:type="dxa"/>
          </w:tcPr>
          <w:p w14:paraId="599986BB" w14:textId="77777777" w:rsidR="000F0C18" w:rsidRPr="009169D3" w:rsidRDefault="000F0C18" w:rsidP="000F0C18">
            <w:pPr>
              <w:pStyle w:val="BodyTextIndent3"/>
              <w:ind w:left="0"/>
            </w:pPr>
          </w:p>
        </w:tc>
      </w:tr>
      <w:tr w:rsidR="000F0C18" w:rsidRPr="009169D3" w14:paraId="3A4D92D1" w14:textId="77777777" w:rsidTr="000F0C18">
        <w:tc>
          <w:tcPr>
            <w:tcW w:w="1080" w:type="dxa"/>
          </w:tcPr>
          <w:p w14:paraId="51AF7FBF" w14:textId="77777777" w:rsidR="000F0C18" w:rsidRPr="009169D3" w:rsidRDefault="000F0C18" w:rsidP="000F0C18">
            <w:pPr>
              <w:pStyle w:val="BodyTextIndent3"/>
              <w:ind w:left="0"/>
            </w:pPr>
          </w:p>
        </w:tc>
        <w:tc>
          <w:tcPr>
            <w:tcW w:w="2070" w:type="dxa"/>
          </w:tcPr>
          <w:p w14:paraId="54C4B1E1" w14:textId="77777777" w:rsidR="000F0C18" w:rsidRPr="009169D3" w:rsidRDefault="000F0C18" w:rsidP="000F0C18">
            <w:pPr>
              <w:pStyle w:val="BodyTextIndent3"/>
              <w:ind w:left="0"/>
            </w:pPr>
          </w:p>
        </w:tc>
        <w:tc>
          <w:tcPr>
            <w:tcW w:w="2877" w:type="dxa"/>
          </w:tcPr>
          <w:p w14:paraId="18E8E95F" w14:textId="77777777" w:rsidR="000F0C18" w:rsidRPr="009169D3" w:rsidRDefault="000F0C18" w:rsidP="000F0C18">
            <w:pPr>
              <w:pStyle w:val="BodyTextIndent3"/>
              <w:ind w:left="0"/>
            </w:pPr>
          </w:p>
        </w:tc>
      </w:tr>
      <w:tr w:rsidR="00172225" w:rsidRPr="009169D3" w14:paraId="2205E737" w14:textId="77777777" w:rsidTr="000F0C18">
        <w:tc>
          <w:tcPr>
            <w:tcW w:w="1080" w:type="dxa"/>
          </w:tcPr>
          <w:p w14:paraId="640C7F0B" w14:textId="77777777" w:rsidR="00172225" w:rsidRPr="009169D3" w:rsidRDefault="00172225" w:rsidP="000F0C18">
            <w:pPr>
              <w:pStyle w:val="BodyTextIndent3"/>
              <w:ind w:left="0"/>
            </w:pPr>
          </w:p>
        </w:tc>
        <w:tc>
          <w:tcPr>
            <w:tcW w:w="2070" w:type="dxa"/>
          </w:tcPr>
          <w:p w14:paraId="4E72A6BB" w14:textId="77777777" w:rsidR="00172225" w:rsidRPr="009169D3" w:rsidRDefault="00172225" w:rsidP="000F0C18">
            <w:pPr>
              <w:pStyle w:val="BodyTextIndent3"/>
              <w:ind w:left="0"/>
            </w:pPr>
          </w:p>
        </w:tc>
        <w:tc>
          <w:tcPr>
            <w:tcW w:w="2877" w:type="dxa"/>
          </w:tcPr>
          <w:p w14:paraId="1F7336B1" w14:textId="77777777" w:rsidR="00172225" w:rsidRPr="009169D3" w:rsidRDefault="00172225" w:rsidP="000F0C18">
            <w:pPr>
              <w:pStyle w:val="BodyTextIndent3"/>
              <w:ind w:left="0"/>
            </w:pPr>
          </w:p>
        </w:tc>
      </w:tr>
      <w:tr w:rsidR="00172225" w:rsidRPr="009169D3" w14:paraId="1AB7D754" w14:textId="77777777" w:rsidTr="000F0C18">
        <w:tc>
          <w:tcPr>
            <w:tcW w:w="1080" w:type="dxa"/>
          </w:tcPr>
          <w:p w14:paraId="5783E453" w14:textId="77777777" w:rsidR="00172225" w:rsidRPr="009169D3" w:rsidRDefault="00172225" w:rsidP="000F0C18">
            <w:pPr>
              <w:pStyle w:val="BodyTextIndent3"/>
              <w:ind w:left="0"/>
            </w:pPr>
          </w:p>
        </w:tc>
        <w:tc>
          <w:tcPr>
            <w:tcW w:w="2070" w:type="dxa"/>
          </w:tcPr>
          <w:p w14:paraId="79DB1898" w14:textId="77777777" w:rsidR="00172225" w:rsidRPr="009169D3" w:rsidRDefault="00172225" w:rsidP="000F0C18">
            <w:pPr>
              <w:pStyle w:val="BodyTextIndent3"/>
              <w:ind w:left="0"/>
            </w:pPr>
          </w:p>
        </w:tc>
        <w:tc>
          <w:tcPr>
            <w:tcW w:w="2877" w:type="dxa"/>
          </w:tcPr>
          <w:p w14:paraId="654B7441" w14:textId="77777777" w:rsidR="00172225" w:rsidRPr="009169D3" w:rsidRDefault="00172225" w:rsidP="000F0C18">
            <w:pPr>
              <w:pStyle w:val="BodyTextIndent3"/>
              <w:ind w:left="0"/>
            </w:pPr>
          </w:p>
        </w:tc>
      </w:tr>
      <w:tr w:rsidR="00172225" w:rsidRPr="009169D3" w14:paraId="06F8F9AC" w14:textId="77777777" w:rsidTr="000F0C18">
        <w:tc>
          <w:tcPr>
            <w:tcW w:w="1080" w:type="dxa"/>
          </w:tcPr>
          <w:p w14:paraId="19CC72B5" w14:textId="77777777" w:rsidR="00172225" w:rsidRPr="009169D3" w:rsidRDefault="00172225" w:rsidP="000F0C18">
            <w:pPr>
              <w:pStyle w:val="BodyTextIndent3"/>
              <w:ind w:left="0"/>
            </w:pPr>
          </w:p>
        </w:tc>
        <w:tc>
          <w:tcPr>
            <w:tcW w:w="2070" w:type="dxa"/>
          </w:tcPr>
          <w:p w14:paraId="53593E47" w14:textId="77777777" w:rsidR="00172225" w:rsidRPr="009169D3" w:rsidRDefault="00172225" w:rsidP="000F0C18">
            <w:pPr>
              <w:pStyle w:val="BodyTextIndent3"/>
              <w:ind w:left="0"/>
            </w:pPr>
          </w:p>
        </w:tc>
        <w:tc>
          <w:tcPr>
            <w:tcW w:w="2877" w:type="dxa"/>
          </w:tcPr>
          <w:p w14:paraId="21B7104C" w14:textId="77777777" w:rsidR="00172225" w:rsidRPr="009169D3" w:rsidRDefault="00172225" w:rsidP="000F0C18">
            <w:pPr>
              <w:pStyle w:val="BodyTextIndent3"/>
              <w:ind w:left="0"/>
            </w:pPr>
          </w:p>
        </w:tc>
      </w:tr>
      <w:tr w:rsidR="00172225" w:rsidRPr="009169D3" w14:paraId="6013752B" w14:textId="77777777" w:rsidTr="000F0C18">
        <w:tc>
          <w:tcPr>
            <w:tcW w:w="1080" w:type="dxa"/>
          </w:tcPr>
          <w:p w14:paraId="188EE898" w14:textId="77777777" w:rsidR="00172225" w:rsidRPr="009169D3" w:rsidRDefault="00172225" w:rsidP="000F0C18">
            <w:pPr>
              <w:pStyle w:val="BodyTextIndent3"/>
              <w:ind w:left="0"/>
            </w:pPr>
          </w:p>
        </w:tc>
        <w:tc>
          <w:tcPr>
            <w:tcW w:w="2070" w:type="dxa"/>
          </w:tcPr>
          <w:p w14:paraId="3D7DD008" w14:textId="77777777" w:rsidR="00172225" w:rsidRPr="009169D3" w:rsidRDefault="00172225" w:rsidP="000F0C18">
            <w:pPr>
              <w:pStyle w:val="BodyTextIndent3"/>
              <w:ind w:left="0"/>
            </w:pPr>
          </w:p>
        </w:tc>
        <w:tc>
          <w:tcPr>
            <w:tcW w:w="2877" w:type="dxa"/>
          </w:tcPr>
          <w:p w14:paraId="1EA2A151" w14:textId="77777777" w:rsidR="00172225" w:rsidRPr="009169D3" w:rsidRDefault="00172225" w:rsidP="000F0C18">
            <w:pPr>
              <w:pStyle w:val="BodyTextIndent3"/>
              <w:ind w:left="0"/>
            </w:pPr>
          </w:p>
        </w:tc>
      </w:tr>
      <w:tr w:rsidR="00172225" w:rsidRPr="009169D3" w14:paraId="6E33471F" w14:textId="77777777" w:rsidTr="000F0C18">
        <w:tc>
          <w:tcPr>
            <w:tcW w:w="1080" w:type="dxa"/>
          </w:tcPr>
          <w:p w14:paraId="6582DD2B" w14:textId="77777777" w:rsidR="00172225" w:rsidRPr="009169D3" w:rsidRDefault="00172225" w:rsidP="000F0C18">
            <w:pPr>
              <w:pStyle w:val="BodyTextIndent3"/>
              <w:ind w:left="0"/>
            </w:pPr>
          </w:p>
        </w:tc>
        <w:tc>
          <w:tcPr>
            <w:tcW w:w="2070" w:type="dxa"/>
          </w:tcPr>
          <w:p w14:paraId="686B9FB2" w14:textId="77777777" w:rsidR="00172225" w:rsidRPr="009169D3" w:rsidRDefault="00172225" w:rsidP="000F0C18">
            <w:pPr>
              <w:pStyle w:val="BodyTextIndent3"/>
              <w:ind w:left="0"/>
            </w:pPr>
          </w:p>
        </w:tc>
        <w:tc>
          <w:tcPr>
            <w:tcW w:w="2877" w:type="dxa"/>
          </w:tcPr>
          <w:p w14:paraId="03DA7125" w14:textId="77777777" w:rsidR="00172225" w:rsidRPr="009169D3" w:rsidRDefault="00172225" w:rsidP="000F0C18">
            <w:pPr>
              <w:pStyle w:val="BodyTextIndent3"/>
              <w:ind w:left="0"/>
            </w:pPr>
          </w:p>
        </w:tc>
      </w:tr>
      <w:tr w:rsidR="00172225" w:rsidRPr="009169D3" w14:paraId="6AF7D2B7" w14:textId="77777777" w:rsidTr="000F0C18">
        <w:tc>
          <w:tcPr>
            <w:tcW w:w="1080" w:type="dxa"/>
          </w:tcPr>
          <w:p w14:paraId="403C5052" w14:textId="77777777" w:rsidR="00172225" w:rsidRPr="009169D3" w:rsidRDefault="00172225" w:rsidP="000F0C18">
            <w:pPr>
              <w:pStyle w:val="BodyTextIndent3"/>
              <w:ind w:left="0"/>
            </w:pPr>
          </w:p>
        </w:tc>
        <w:tc>
          <w:tcPr>
            <w:tcW w:w="2070" w:type="dxa"/>
          </w:tcPr>
          <w:p w14:paraId="64E22E88" w14:textId="77777777" w:rsidR="00172225" w:rsidRPr="009169D3" w:rsidRDefault="00172225" w:rsidP="000F0C18">
            <w:pPr>
              <w:pStyle w:val="BodyTextIndent3"/>
              <w:ind w:left="0"/>
            </w:pPr>
          </w:p>
        </w:tc>
        <w:tc>
          <w:tcPr>
            <w:tcW w:w="2877" w:type="dxa"/>
          </w:tcPr>
          <w:p w14:paraId="542001F4" w14:textId="77777777" w:rsidR="00172225" w:rsidRPr="009169D3" w:rsidRDefault="00172225" w:rsidP="000F0C18">
            <w:pPr>
              <w:pStyle w:val="BodyTextIndent3"/>
              <w:ind w:left="0"/>
            </w:pPr>
          </w:p>
        </w:tc>
      </w:tr>
      <w:tr w:rsidR="00172225" w:rsidRPr="009169D3" w14:paraId="3CFED877" w14:textId="77777777" w:rsidTr="000F0C18">
        <w:tc>
          <w:tcPr>
            <w:tcW w:w="1080" w:type="dxa"/>
          </w:tcPr>
          <w:p w14:paraId="405BB7F5" w14:textId="77777777" w:rsidR="00172225" w:rsidRPr="009169D3" w:rsidRDefault="00172225" w:rsidP="000F0C18">
            <w:pPr>
              <w:pStyle w:val="BodyTextIndent3"/>
              <w:ind w:left="0"/>
            </w:pPr>
          </w:p>
        </w:tc>
        <w:tc>
          <w:tcPr>
            <w:tcW w:w="2070" w:type="dxa"/>
          </w:tcPr>
          <w:p w14:paraId="19AD070D" w14:textId="77777777" w:rsidR="00172225" w:rsidRPr="009169D3" w:rsidRDefault="00172225" w:rsidP="000F0C18">
            <w:pPr>
              <w:pStyle w:val="BodyTextIndent3"/>
              <w:ind w:left="0"/>
            </w:pPr>
          </w:p>
        </w:tc>
        <w:tc>
          <w:tcPr>
            <w:tcW w:w="2877" w:type="dxa"/>
          </w:tcPr>
          <w:p w14:paraId="1DF4376B" w14:textId="77777777" w:rsidR="00172225" w:rsidRPr="009169D3" w:rsidRDefault="00172225" w:rsidP="000F0C18">
            <w:pPr>
              <w:pStyle w:val="BodyTextIndent3"/>
              <w:ind w:left="0"/>
            </w:pPr>
          </w:p>
        </w:tc>
      </w:tr>
      <w:tr w:rsidR="00172225" w:rsidRPr="009169D3" w14:paraId="4960A674" w14:textId="77777777" w:rsidTr="000F0C18">
        <w:tc>
          <w:tcPr>
            <w:tcW w:w="1080" w:type="dxa"/>
          </w:tcPr>
          <w:p w14:paraId="17C329D8" w14:textId="77777777" w:rsidR="00172225" w:rsidRPr="009169D3" w:rsidRDefault="00172225" w:rsidP="000F0C18">
            <w:pPr>
              <w:pStyle w:val="BodyTextIndent3"/>
              <w:ind w:left="0"/>
            </w:pPr>
          </w:p>
        </w:tc>
        <w:tc>
          <w:tcPr>
            <w:tcW w:w="2070" w:type="dxa"/>
          </w:tcPr>
          <w:p w14:paraId="35290A6D" w14:textId="77777777" w:rsidR="00172225" w:rsidRPr="009169D3" w:rsidRDefault="00172225" w:rsidP="000F0C18">
            <w:pPr>
              <w:pStyle w:val="BodyTextIndent3"/>
              <w:ind w:left="0"/>
            </w:pPr>
          </w:p>
        </w:tc>
        <w:tc>
          <w:tcPr>
            <w:tcW w:w="2877" w:type="dxa"/>
          </w:tcPr>
          <w:p w14:paraId="0281D1F7" w14:textId="77777777" w:rsidR="00172225" w:rsidRPr="009169D3" w:rsidRDefault="00172225" w:rsidP="000F0C18">
            <w:pPr>
              <w:pStyle w:val="BodyTextIndent3"/>
              <w:ind w:left="0"/>
            </w:pPr>
          </w:p>
        </w:tc>
      </w:tr>
      <w:tr w:rsidR="00172225" w:rsidRPr="009169D3" w14:paraId="08B5EA79" w14:textId="77777777" w:rsidTr="000F0C18">
        <w:tc>
          <w:tcPr>
            <w:tcW w:w="1080" w:type="dxa"/>
          </w:tcPr>
          <w:p w14:paraId="1BDE930D" w14:textId="77777777" w:rsidR="00172225" w:rsidRPr="009169D3" w:rsidRDefault="00172225" w:rsidP="000F0C18">
            <w:pPr>
              <w:pStyle w:val="BodyTextIndent3"/>
              <w:ind w:left="0"/>
            </w:pPr>
          </w:p>
        </w:tc>
        <w:tc>
          <w:tcPr>
            <w:tcW w:w="2070" w:type="dxa"/>
          </w:tcPr>
          <w:p w14:paraId="44BC1B36" w14:textId="77777777" w:rsidR="00172225" w:rsidRPr="009169D3" w:rsidRDefault="00172225" w:rsidP="000F0C18">
            <w:pPr>
              <w:pStyle w:val="BodyTextIndent3"/>
              <w:ind w:left="0"/>
            </w:pPr>
          </w:p>
        </w:tc>
        <w:tc>
          <w:tcPr>
            <w:tcW w:w="2877" w:type="dxa"/>
          </w:tcPr>
          <w:p w14:paraId="7F6CB703" w14:textId="77777777" w:rsidR="00172225" w:rsidRPr="009169D3" w:rsidRDefault="00172225" w:rsidP="000F0C18">
            <w:pPr>
              <w:pStyle w:val="BodyTextIndent3"/>
              <w:ind w:left="0"/>
            </w:pPr>
          </w:p>
        </w:tc>
      </w:tr>
      <w:tr w:rsidR="000F0C18" w:rsidRPr="009169D3" w14:paraId="068456A0" w14:textId="77777777" w:rsidTr="000F0C18">
        <w:tc>
          <w:tcPr>
            <w:tcW w:w="1080" w:type="dxa"/>
          </w:tcPr>
          <w:p w14:paraId="4D062355" w14:textId="77777777" w:rsidR="000F0C18" w:rsidRPr="009169D3" w:rsidRDefault="000F0C18" w:rsidP="000F0C18">
            <w:pPr>
              <w:pStyle w:val="BodyTextIndent3"/>
              <w:ind w:left="0"/>
            </w:pPr>
          </w:p>
        </w:tc>
        <w:tc>
          <w:tcPr>
            <w:tcW w:w="2070" w:type="dxa"/>
          </w:tcPr>
          <w:p w14:paraId="7F8651B0" w14:textId="77777777" w:rsidR="000F0C18" w:rsidRPr="009169D3" w:rsidRDefault="000F0C18" w:rsidP="000F0C18">
            <w:pPr>
              <w:pStyle w:val="BodyTextIndent3"/>
              <w:ind w:left="0"/>
            </w:pPr>
          </w:p>
        </w:tc>
        <w:tc>
          <w:tcPr>
            <w:tcW w:w="2877" w:type="dxa"/>
          </w:tcPr>
          <w:p w14:paraId="5EF8B6A9" w14:textId="77777777" w:rsidR="000F0C18" w:rsidRPr="009169D3" w:rsidRDefault="000F0C18" w:rsidP="000F0C18">
            <w:pPr>
              <w:pStyle w:val="BodyTextIndent3"/>
              <w:ind w:left="0"/>
            </w:pPr>
          </w:p>
        </w:tc>
      </w:tr>
      <w:tr w:rsidR="000F0C18" w:rsidRPr="009169D3" w14:paraId="419ABEC5" w14:textId="77777777" w:rsidTr="000F0C18">
        <w:tc>
          <w:tcPr>
            <w:tcW w:w="1080" w:type="dxa"/>
          </w:tcPr>
          <w:p w14:paraId="1DFBFAD0" w14:textId="77777777" w:rsidR="000F0C18" w:rsidRPr="009169D3" w:rsidRDefault="000F0C18" w:rsidP="000F0C18">
            <w:pPr>
              <w:pStyle w:val="BodyTextIndent3"/>
              <w:ind w:left="0"/>
            </w:pPr>
          </w:p>
        </w:tc>
        <w:tc>
          <w:tcPr>
            <w:tcW w:w="2070" w:type="dxa"/>
          </w:tcPr>
          <w:p w14:paraId="66D1CA5D" w14:textId="77777777" w:rsidR="000F0C18" w:rsidRPr="009169D3" w:rsidRDefault="000F0C18" w:rsidP="000F0C18">
            <w:pPr>
              <w:pStyle w:val="BodyTextIndent3"/>
              <w:ind w:left="0"/>
            </w:pPr>
          </w:p>
        </w:tc>
        <w:tc>
          <w:tcPr>
            <w:tcW w:w="2877" w:type="dxa"/>
          </w:tcPr>
          <w:p w14:paraId="194D3298" w14:textId="77777777" w:rsidR="000F0C18" w:rsidRPr="009169D3" w:rsidRDefault="000F0C18" w:rsidP="000F0C18">
            <w:pPr>
              <w:pStyle w:val="BodyTextIndent3"/>
              <w:ind w:left="0"/>
            </w:pPr>
          </w:p>
        </w:tc>
      </w:tr>
      <w:tr w:rsidR="000F0C18" w:rsidRPr="009169D3" w14:paraId="09BD266F" w14:textId="77777777" w:rsidTr="000F0C18">
        <w:tc>
          <w:tcPr>
            <w:tcW w:w="1080" w:type="dxa"/>
          </w:tcPr>
          <w:p w14:paraId="68956554" w14:textId="77777777" w:rsidR="000F0C18" w:rsidRPr="009169D3" w:rsidRDefault="000F0C18" w:rsidP="000F0C18">
            <w:pPr>
              <w:pStyle w:val="BodyTextIndent3"/>
              <w:ind w:left="0"/>
            </w:pPr>
          </w:p>
        </w:tc>
        <w:tc>
          <w:tcPr>
            <w:tcW w:w="2070" w:type="dxa"/>
          </w:tcPr>
          <w:p w14:paraId="465D3895" w14:textId="77777777" w:rsidR="000F0C18" w:rsidRPr="009169D3" w:rsidRDefault="000F0C18" w:rsidP="000F0C18">
            <w:pPr>
              <w:pStyle w:val="BodyTextIndent3"/>
              <w:ind w:left="0"/>
            </w:pPr>
          </w:p>
        </w:tc>
        <w:tc>
          <w:tcPr>
            <w:tcW w:w="2877" w:type="dxa"/>
          </w:tcPr>
          <w:p w14:paraId="015089A5" w14:textId="77777777" w:rsidR="000F0C18" w:rsidRPr="009169D3" w:rsidRDefault="000F0C18" w:rsidP="000F0C18">
            <w:pPr>
              <w:pStyle w:val="BodyTextIndent3"/>
              <w:ind w:left="0"/>
            </w:pPr>
          </w:p>
        </w:tc>
      </w:tr>
      <w:tr w:rsidR="000F0C18" w:rsidRPr="009169D3" w14:paraId="38A6D82B" w14:textId="77777777" w:rsidTr="000F0C18">
        <w:tc>
          <w:tcPr>
            <w:tcW w:w="1080" w:type="dxa"/>
          </w:tcPr>
          <w:p w14:paraId="3878193D" w14:textId="77777777" w:rsidR="000F0C18" w:rsidRPr="009169D3" w:rsidRDefault="000F0C18" w:rsidP="000F0C18">
            <w:pPr>
              <w:pStyle w:val="BodyTextIndent3"/>
              <w:ind w:left="0"/>
            </w:pPr>
          </w:p>
        </w:tc>
        <w:tc>
          <w:tcPr>
            <w:tcW w:w="2070" w:type="dxa"/>
          </w:tcPr>
          <w:p w14:paraId="726CFEE1" w14:textId="77777777" w:rsidR="000F0C18" w:rsidRPr="009169D3" w:rsidRDefault="000F0C18" w:rsidP="000F0C18">
            <w:pPr>
              <w:pStyle w:val="BodyTextIndent3"/>
              <w:ind w:left="0"/>
            </w:pPr>
          </w:p>
        </w:tc>
        <w:tc>
          <w:tcPr>
            <w:tcW w:w="2877" w:type="dxa"/>
          </w:tcPr>
          <w:p w14:paraId="5A7AEB6F" w14:textId="77777777" w:rsidR="000F0C18" w:rsidRPr="009169D3" w:rsidRDefault="000F0C18" w:rsidP="000F0C18">
            <w:pPr>
              <w:pStyle w:val="BodyTextIndent3"/>
              <w:ind w:left="0"/>
            </w:pPr>
          </w:p>
        </w:tc>
      </w:tr>
      <w:tr w:rsidR="000F0C18" w:rsidRPr="009169D3" w14:paraId="63DC5B19" w14:textId="77777777" w:rsidTr="000F0C18">
        <w:tc>
          <w:tcPr>
            <w:tcW w:w="1080" w:type="dxa"/>
          </w:tcPr>
          <w:p w14:paraId="73BFB11A" w14:textId="77777777" w:rsidR="000F0C18" w:rsidRPr="009169D3" w:rsidRDefault="000F0C18" w:rsidP="000F0C18">
            <w:pPr>
              <w:pStyle w:val="BodyTextIndent3"/>
              <w:ind w:left="0"/>
            </w:pPr>
          </w:p>
        </w:tc>
        <w:tc>
          <w:tcPr>
            <w:tcW w:w="2070" w:type="dxa"/>
          </w:tcPr>
          <w:p w14:paraId="1BFA173A" w14:textId="77777777" w:rsidR="000F0C18" w:rsidRPr="009169D3" w:rsidRDefault="000F0C18" w:rsidP="000F0C18">
            <w:pPr>
              <w:pStyle w:val="BodyTextIndent3"/>
              <w:ind w:left="0"/>
            </w:pPr>
          </w:p>
        </w:tc>
        <w:tc>
          <w:tcPr>
            <w:tcW w:w="2877" w:type="dxa"/>
          </w:tcPr>
          <w:p w14:paraId="6459CB62" w14:textId="77777777" w:rsidR="000F0C18" w:rsidRPr="009169D3" w:rsidRDefault="000F0C18" w:rsidP="000F0C18">
            <w:pPr>
              <w:pStyle w:val="BodyTextIndent3"/>
              <w:ind w:left="0"/>
            </w:pPr>
          </w:p>
        </w:tc>
      </w:tr>
      <w:tr w:rsidR="000F0C18" w:rsidRPr="009169D3" w14:paraId="6567CD04" w14:textId="77777777" w:rsidTr="003F14B5">
        <w:tc>
          <w:tcPr>
            <w:tcW w:w="1080" w:type="dxa"/>
          </w:tcPr>
          <w:p w14:paraId="397849DB" w14:textId="77777777" w:rsidR="000F0C18" w:rsidRPr="009169D3" w:rsidRDefault="000F0C18" w:rsidP="000F0C18">
            <w:pPr>
              <w:pStyle w:val="BodyTextIndent3"/>
              <w:ind w:left="0"/>
            </w:pPr>
          </w:p>
        </w:tc>
        <w:tc>
          <w:tcPr>
            <w:tcW w:w="2070" w:type="dxa"/>
          </w:tcPr>
          <w:p w14:paraId="56B62981" w14:textId="77777777" w:rsidR="000F0C18" w:rsidRPr="009169D3" w:rsidRDefault="000F0C18" w:rsidP="000F0C18">
            <w:pPr>
              <w:pStyle w:val="BodyTextIndent3"/>
              <w:ind w:left="0"/>
            </w:pPr>
          </w:p>
        </w:tc>
        <w:tc>
          <w:tcPr>
            <w:tcW w:w="2877" w:type="dxa"/>
          </w:tcPr>
          <w:p w14:paraId="256316A0" w14:textId="77777777" w:rsidR="000F0C18" w:rsidRPr="009169D3" w:rsidRDefault="000F0C18" w:rsidP="000F0C18">
            <w:pPr>
              <w:pStyle w:val="BodyTextIndent3"/>
              <w:ind w:left="0"/>
            </w:pPr>
          </w:p>
        </w:tc>
      </w:tr>
      <w:tr w:rsidR="000F0C18" w:rsidRPr="009169D3" w14:paraId="5C7993FF" w14:textId="77777777" w:rsidTr="003F14B5">
        <w:tc>
          <w:tcPr>
            <w:tcW w:w="1080" w:type="dxa"/>
          </w:tcPr>
          <w:p w14:paraId="5A310AF0" w14:textId="77777777" w:rsidR="000F0C18" w:rsidRPr="009169D3" w:rsidRDefault="000F0C18" w:rsidP="000F0C18">
            <w:pPr>
              <w:pStyle w:val="BodyTextIndent3"/>
              <w:ind w:left="0"/>
            </w:pPr>
          </w:p>
        </w:tc>
        <w:tc>
          <w:tcPr>
            <w:tcW w:w="2070" w:type="dxa"/>
          </w:tcPr>
          <w:p w14:paraId="267D7607" w14:textId="77777777" w:rsidR="000F0C18" w:rsidRPr="009169D3" w:rsidRDefault="000F0C18" w:rsidP="000F0C18">
            <w:pPr>
              <w:pStyle w:val="BodyTextIndent3"/>
              <w:ind w:left="0"/>
            </w:pPr>
          </w:p>
        </w:tc>
        <w:tc>
          <w:tcPr>
            <w:tcW w:w="2877" w:type="dxa"/>
          </w:tcPr>
          <w:p w14:paraId="3625A00B" w14:textId="77777777" w:rsidR="000F0C18" w:rsidRPr="009169D3" w:rsidRDefault="000F0C18" w:rsidP="000F0C18">
            <w:pPr>
              <w:pStyle w:val="BodyTextIndent3"/>
              <w:ind w:left="0"/>
            </w:pPr>
          </w:p>
        </w:tc>
      </w:tr>
      <w:tr w:rsidR="000F0C18" w:rsidRPr="009169D3" w14:paraId="6D69FA1B" w14:textId="77777777" w:rsidTr="003F14B5">
        <w:tc>
          <w:tcPr>
            <w:tcW w:w="1080" w:type="dxa"/>
          </w:tcPr>
          <w:p w14:paraId="3F2F7AD9" w14:textId="77777777" w:rsidR="000F0C18" w:rsidRPr="009169D3" w:rsidRDefault="000F0C18" w:rsidP="000F0C18">
            <w:pPr>
              <w:pStyle w:val="BodyTextIndent3"/>
              <w:ind w:left="0"/>
            </w:pPr>
          </w:p>
        </w:tc>
        <w:tc>
          <w:tcPr>
            <w:tcW w:w="2070" w:type="dxa"/>
          </w:tcPr>
          <w:p w14:paraId="1B88AF2D" w14:textId="77777777" w:rsidR="000F0C18" w:rsidRPr="009169D3" w:rsidRDefault="000F0C18" w:rsidP="000F0C18">
            <w:pPr>
              <w:pStyle w:val="BodyTextIndent3"/>
              <w:ind w:left="0"/>
            </w:pPr>
          </w:p>
        </w:tc>
        <w:tc>
          <w:tcPr>
            <w:tcW w:w="2877" w:type="dxa"/>
          </w:tcPr>
          <w:p w14:paraId="65B50ABE" w14:textId="77777777" w:rsidR="000F0C18" w:rsidRPr="009169D3" w:rsidRDefault="000F0C18" w:rsidP="000F0C18">
            <w:pPr>
              <w:pStyle w:val="BodyTextIndent3"/>
              <w:ind w:left="0"/>
            </w:pPr>
          </w:p>
        </w:tc>
      </w:tr>
      <w:tr w:rsidR="000F0C18" w:rsidRPr="009169D3" w14:paraId="02ED53C5" w14:textId="77777777" w:rsidTr="000F0C18">
        <w:tc>
          <w:tcPr>
            <w:tcW w:w="1080" w:type="dxa"/>
          </w:tcPr>
          <w:p w14:paraId="5D5F9A24" w14:textId="77777777" w:rsidR="000F0C18" w:rsidRPr="009169D3" w:rsidRDefault="000F0C18" w:rsidP="000F0C18">
            <w:pPr>
              <w:pStyle w:val="BodyTextIndent3"/>
              <w:ind w:left="0"/>
            </w:pPr>
          </w:p>
        </w:tc>
        <w:tc>
          <w:tcPr>
            <w:tcW w:w="2070" w:type="dxa"/>
          </w:tcPr>
          <w:p w14:paraId="37A93C4F" w14:textId="77777777" w:rsidR="000F0C18" w:rsidRPr="009169D3" w:rsidRDefault="000F0C18" w:rsidP="000F0C18">
            <w:pPr>
              <w:pStyle w:val="BodyTextIndent3"/>
              <w:ind w:left="0"/>
            </w:pPr>
          </w:p>
        </w:tc>
        <w:tc>
          <w:tcPr>
            <w:tcW w:w="2877" w:type="dxa"/>
          </w:tcPr>
          <w:p w14:paraId="727B6562" w14:textId="77777777" w:rsidR="000F0C18" w:rsidRPr="009169D3" w:rsidRDefault="000F0C18" w:rsidP="000F0C18">
            <w:pPr>
              <w:pStyle w:val="BodyTextIndent3"/>
              <w:ind w:left="0"/>
            </w:pPr>
          </w:p>
        </w:tc>
      </w:tr>
      <w:tr w:rsidR="000F0C18" w:rsidRPr="009169D3" w14:paraId="5C3F9F2C" w14:textId="77777777" w:rsidTr="000F0C18">
        <w:tc>
          <w:tcPr>
            <w:tcW w:w="1080" w:type="dxa"/>
          </w:tcPr>
          <w:p w14:paraId="65B36715" w14:textId="77777777" w:rsidR="000F0C18" w:rsidRPr="009169D3" w:rsidRDefault="000F0C18" w:rsidP="000F0C18">
            <w:pPr>
              <w:pStyle w:val="BodyTextIndent3"/>
              <w:ind w:left="0"/>
            </w:pPr>
          </w:p>
        </w:tc>
        <w:tc>
          <w:tcPr>
            <w:tcW w:w="2070" w:type="dxa"/>
          </w:tcPr>
          <w:p w14:paraId="2E868B84" w14:textId="77777777" w:rsidR="000F0C18" w:rsidRPr="009169D3" w:rsidRDefault="000F0C18" w:rsidP="000F0C18">
            <w:pPr>
              <w:pStyle w:val="BodyTextIndent3"/>
              <w:ind w:left="0"/>
            </w:pPr>
          </w:p>
        </w:tc>
        <w:tc>
          <w:tcPr>
            <w:tcW w:w="2877" w:type="dxa"/>
          </w:tcPr>
          <w:p w14:paraId="7AA30D3C" w14:textId="77777777" w:rsidR="000F0C18" w:rsidRPr="009169D3" w:rsidRDefault="000F0C18" w:rsidP="000F0C18">
            <w:pPr>
              <w:pStyle w:val="BodyTextIndent3"/>
              <w:ind w:left="0"/>
            </w:pPr>
          </w:p>
        </w:tc>
      </w:tr>
      <w:tr w:rsidR="000F0C18" w:rsidRPr="009169D3" w14:paraId="277505F5" w14:textId="77777777" w:rsidTr="003F14B5">
        <w:tc>
          <w:tcPr>
            <w:tcW w:w="1080" w:type="dxa"/>
          </w:tcPr>
          <w:p w14:paraId="15ACCAE8" w14:textId="77777777" w:rsidR="000F0C18" w:rsidRPr="009169D3" w:rsidRDefault="000F0C18" w:rsidP="000F0C18">
            <w:pPr>
              <w:pStyle w:val="BodyTextIndent3"/>
              <w:ind w:left="0"/>
            </w:pPr>
          </w:p>
        </w:tc>
        <w:tc>
          <w:tcPr>
            <w:tcW w:w="2070" w:type="dxa"/>
          </w:tcPr>
          <w:p w14:paraId="20F0EBBE" w14:textId="77777777" w:rsidR="000F0C18" w:rsidRPr="009169D3" w:rsidRDefault="000F0C18" w:rsidP="000F0C18">
            <w:pPr>
              <w:pStyle w:val="BodyTextIndent3"/>
              <w:ind w:left="0"/>
            </w:pPr>
          </w:p>
        </w:tc>
        <w:tc>
          <w:tcPr>
            <w:tcW w:w="2877" w:type="dxa"/>
          </w:tcPr>
          <w:p w14:paraId="55909A1C" w14:textId="77777777" w:rsidR="000F0C18" w:rsidRPr="009169D3" w:rsidRDefault="000F0C18" w:rsidP="000F0C18">
            <w:pPr>
              <w:pStyle w:val="BodyTextIndent3"/>
              <w:ind w:left="0"/>
            </w:pPr>
          </w:p>
        </w:tc>
      </w:tr>
      <w:tr w:rsidR="000F0C18" w:rsidRPr="009169D3" w14:paraId="31841169" w14:textId="77777777" w:rsidTr="003F14B5">
        <w:tc>
          <w:tcPr>
            <w:tcW w:w="1080" w:type="dxa"/>
          </w:tcPr>
          <w:p w14:paraId="4F723D0D" w14:textId="77777777" w:rsidR="000F0C18" w:rsidRPr="009169D3" w:rsidRDefault="000F0C18" w:rsidP="000F0C18">
            <w:pPr>
              <w:pStyle w:val="BodyTextIndent3"/>
              <w:ind w:left="0"/>
            </w:pPr>
          </w:p>
        </w:tc>
        <w:tc>
          <w:tcPr>
            <w:tcW w:w="2070" w:type="dxa"/>
          </w:tcPr>
          <w:p w14:paraId="6C9D0CA3" w14:textId="77777777" w:rsidR="000F0C18" w:rsidRPr="009169D3" w:rsidRDefault="000F0C18" w:rsidP="000F0C18">
            <w:pPr>
              <w:pStyle w:val="BodyTextIndent3"/>
              <w:ind w:left="0"/>
            </w:pPr>
          </w:p>
        </w:tc>
        <w:tc>
          <w:tcPr>
            <w:tcW w:w="2877" w:type="dxa"/>
          </w:tcPr>
          <w:p w14:paraId="5FFABF26" w14:textId="77777777" w:rsidR="000F0C18" w:rsidRPr="009169D3" w:rsidRDefault="000F0C18" w:rsidP="000F0C18">
            <w:pPr>
              <w:pStyle w:val="BodyTextIndent3"/>
              <w:ind w:left="0"/>
            </w:pPr>
          </w:p>
        </w:tc>
      </w:tr>
    </w:tbl>
    <w:p w14:paraId="525FD262" w14:textId="27C498E2" w:rsidR="000F0C18" w:rsidRPr="009169D3" w:rsidRDefault="000F0C18" w:rsidP="003F14B5">
      <w:pPr>
        <w:pStyle w:val="BodyTextIndent3"/>
        <w:ind w:left="0"/>
      </w:pPr>
    </w:p>
    <w:p w14:paraId="43971CC8" w14:textId="16516374" w:rsidR="003C460E" w:rsidRPr="009169D3" w:rsidRDefault="003C460E" w:rsidP="003F14B5">
      <w:pPr>
        <w:pStyle w:val="BodyTextIndent3"/>
        <w:ind w:left="0"/>
      </w:pPr>
    </w:p>
    <w:p w14:paraId="1DB8FC7D" w14:textId="02A00CFE" w:rsidR="000F0C18" w:rsidRPr="009169D3" w:rsidRDefault="000F0C18" w:rsidP="003F14B5">
      <w:pPr>
        <w:pStyle w:val="BodyTextIndent3"/>
        <w:ind w:left="0"/>
        <w:rPr>
          <w:b/>
        </w:rPr>
      </w:pPr>
      <w:r>
        <w:rPr>
          <w:b/>
          <w:bCs/>
          <w:lang w:val="es-US"/>
        </w:rPr>
        <w:t>ADJUNTO C</w:t>
      </w:r>
    </w:p>
    <w:p w14:paraId="511F254B" w14:textId="29CA5767" w:rsidR="000F0C18" w:rsidRPr="009169D3" w:rsidRDefault="000F0C18" w:rsidP="003F14B5">
      <w:pPr>
        <w:pStyle w:val="BodyTextIndent3"/>
        <w:ind w:left="0"/>
      </w:pPr>
    </w:p>
    <w:p w14:paraId="5287D2B9" w14:textId="15B8CCA7" w:rsidR="000F0C18" w:rsidRPr="009D3341" w:rsidRDefault="00172225" w:rsidP="003F14B5">
      <w:pPr>
        <w:pStyle w:val="BodyTextIndent3"/>
        <w:ind w:left="0"/>
        <w:rPr>
          <w:lang w:val="es-AR"/>
        </w:rPr>
      </w:pPr>
      <w:r>
        <w:rPr>
          <w:lang w:val="es-US"/>
        </w:rPr>
        <w:t>Calendarios y plazos para acciones y aprobaciones gubernamentales:</w:t>
      </w:r>
    </w:p>
    <w:p w14:paraId="6D8FCFB3" w14:textId="76ED1C59" w:rsidR="00172225" w:rsidRPr="009D3341" w:rsidRDefault="00172225" w:rsidP="003F14B5">
      <w:pPr>
        <w:pStyle w:val="BodyTextIndent3"/>
        <w:ind w:left="0"/>
        <w:rPr>
          <w:lang w:val="es-AR"/>
        </w:rPr>
      </w:pPr>
    </w:p>
    <w:p w14:paraId="0165761A" w14:textId="69DEACD5" w:rsidR="00172225" w:rsidRPr="009D3341" w:rsidRDefault="00172225" w:rsidP="003F14B5">
      <w:pPr>
        <w:pStyle w:val="BodyTextIndent3"/>
        <w:ind w:left="0"/>
        <w:rPr>
          <w:lang w:val="es-AR"/>
        </w:rPr>
      </w:pPr>
    </w:p>
    <w:p w14:paraId="1E9956BA" w14:textId="3DD52BE3" w:rsidR="00172225" w:rsidRPr="009D3341" w:rsidRDefault="00172225" w:rsidP="003F14B5">
      <w:pPr>
        <w:pStyle w:val="BodyTextIndent3"/>
        <w:ind w:left="0"/>
        <w:rPr>
          <w:lang w:val="es-AR"/>
        </w:rPr>
      </w:pPr>
    </w:p>
    <w:p w14:paraId="36018852" w14:textId="270238CD" w:rsidR="00172225" w:rsidRPr="009D3341" w:rsidRDefault="00172225" w:rsidP="003F14B5">
      <w:pPr>
        <w:pStyle w:val="BodyTextIndent3"/>
        <w:ind w:left="0"/>
        <w:rPr>
          <w:lang w:val="es-AR"/>
        </w:rPr>
      </w:pPr>
      <w:r>
        <w:rPr>
          <w:lang w:val="es-US"/>
        </w:rPr>
        <w:t>Motivo de la rescisión o pago por adelantado:</w:t>
      </w:r>
    </w:p>
    <w:p w14:paraId="2F72F48A" w14:textId="0CEB9706" w:rsidR="00172225" w:rsidRPr="009D3341" w:rsidRDefault="00172225" w:rsidP="003F14B5">
      <w:pPr>
        <w:pStyle w:val="BodyTextIndent3"/>
        <w:ind w:left="0"/>
        <w:rPr>
          <w:lang w:val="es-AR"/>
        </w:rPr>
      </w:pPr>
    </w:p>
    <w:p w14:paraId="450D7062" w14:textId="477E9940" w:rsidR="00172225" w:rsidRPr="009D3341" w:rsidRDefault="00172225" w:rsidP="003F14B5">
      <w:pPr>
        <w:pStyle w:val="BodyTextIndent3"/>
        <w:ind w:left="0"/>
        <w:rPr>
          <w:lang w:val="es-AR"/>
        </w:rPr>
      </w:pPr>
    </w:p>
    <w:p w14:paraId="5ECA15F9" w14:textId="77777777" w:rsidR="00172225" w:rsidRPr="009D3341" w:rsidRDefault="00172225" w:rsidP="003F14B5">
      <w:pPr>
        <w:pStyle w:val="BodyTextIndent3"/>
        <w:ind w:left="0"/>
        <w:rPr>
          <w:lang w:val="es-AR"/>
        </w:rPr>
      </w:pPr>
    </w:p>
    <w:p w14:paraId="19702FD3" w14:textId="04E2BBCC" w:rsidR="00172225" w:rsidRPr="009D3341" w:rsidRDefault="00172225" w:rsidP="003F14B5">
      <w:pPr>
        <w:pStyle w:val="BodyTextIndent3"/>
        <w:ind w:left="0"/>
        <w:rPr>
          <w:lang w:val="es-AR"/>
        </w:rPr>
      </w:pPr>
      <w:r>
        <w:rPr>
          <w:lang w:val="es-US"/>
        </w:rPr>
        <w:t xml:space="preserve">Comunicaciones con otras agencias gubernamentales o entidades calificadas: </w:t>
      </w:r>
    </w:p>
    <w:p w14:paraId="094B248E" w14:textId="77777777" w:rsidR="00172225" w:rsidRPr="009D3341" w:rsidRDefault="00172225" w:rsidP="003F14B5">
      <w:pPr>
        <w:pStyle w:val="BodyTextIndent3"/>
        <w:ind w:left="0"/>
        <w:rPr>
          <w:lang w:val="es-AR"/>
        </w:rPr>
      </w:pPr>
    </w:p>
    <w:sectPr w:rsidR="00172225" w:rsidRPr="009D3341">
      <w:footerReference w:type="default" r:id="rId10"/>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9F7DA" w14:textId="77777777" w:rsidR="002B244E" w:rsidRDefault="002B244E">
      <w:r>
        <w:separator/>
      </w:r>
    </w:p>
  </w:endnote>
  <w:endnote w:type="continuationSeparator" w:id="0">
    <w:p w14:paraId="21767653" w14:textId="77777777" w:rsidR="002B244E" w:rsidRDefault="002B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DF6EF" w14:textId="3E5BFB48" w:rsidR="003D42AC" w:rsidRDefault="003D42AC">
    <w:pPr>
      <w:pStyle w:val="Footer"/>
      <w:jc w:val="center"/>
    </w:pPr>
    <w:r>
      <w:rPr>
        <w:rStyle w:val="PageNumber"/>
        <w:lang w:val="es-US"/>
      </w:rPr>
      <w:fldChar w:fldCharType="begin"/>
    </w:r>
    <w:r>
      <w:rPr>
        <w:rStyle w:val="PageNumber"/>
        <w:lang w:val="es-US"/>
      </w:rPr>
      <w:instrText xml:space="preserve"> PAGE </w:instrText>
    </w:r>
    <w:r>
      <w:rPr>
        <w:rStyle w:val="PageNumber"/>
        <w:lang w:val="es-US"/>
      </w:rPr>
      <w:fldChar w:fldCharType="separate"/>
    </w:r>
    <w:r w:rsidR="006C5358">
      <w:rPr>
        <w:rStyle w:val="PageNumber"/>
        <w:noProof/>
        <w:lang w:val="es-US"/>
      </w:rPr>
      <w:t>4</w:t>
    </w:r>
    <w:r>
      <w:rPr>
        <w:rStyle w:val="PageNumber"/>
        <w:lang w:val="es-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57765" w14:textId="77777777" w:rsidR="002B244E" w:rsidRDefault="002B244E">
      <w:r>
        <w:separator/>
      </w:r>
    </w:p>
  </w:footnote>
  <w:footnote w:type="continuationSeparator" w:id="0">
    <w:p w14:paraId="4E6EC435" w14:textId="77777777" w:rsidR="002B244E" w:rsidRDefault="002B2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454B9"/>
    <w:multiLevelType w:val="hybridMultilevel"/>
    <w:tmpl w:val="EB548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52245"/>
    <w:multiLevelType w:val="hybridMultilevel"/>
    <w:tmpl w:val="9B5828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FF5AAC"/>
    <w:multiLevelType w:val="hybridMultilevel"/>
    <w:tmpl w:val="516E82E2"/>
    <w:lvl w:ilvl="0" w:tplc="57780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US" w:vendorID="64" w:dllVersion="131078" w:nlCheck="1" w:checkStyle="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2C"/>
    <w:rsid w:val="00000823"/>
    <w:rsid w:val="0000264E"/>
    <w:rsid w:val="00005B17"/>
    <w:rsid w:val="0001089E"/>
    <w:rsid w:val="00012449"/>
    <w:rsid w:val="00082FF8"/>
    <w:rsid w:val="00083671"/>
    <w:rsid w:val="000B3833"/>
    <w:rsid w:val="000D1A33"/>
    <w:rsid w:val="000D4DFB"/>
    <w:rsid w:val="000F0C18"/>
    <w:rsid w:val="00104139"/>
    <w:rsid w:val="00104379"/>
    <w:rsid w:val="0014240F"/>
    <w:rsid w:val="00142517"/>
    <w:rsid w:val="00172225"/>
    <w:rsid w:val="00176669"/>
    <w:rsid w:val="0018790E"/>
    <w:rsid w:val="002355BB"/>
    <w:rsid w:val="00247BE1"/>
    <w:rsid w:val="00261B9B"/>
    <w:rsid w:val="0027522D"/>
    <w:rsid w:val="00294E2C"/>
    <w:rsid w:val="002B244E"/>
    <w:rsid w:val="0031621E"/>
    <w:rsid w:val="003300E2"/>
    <w:rsid w:val="00344BF2"/>
    <w:rsid w:val="003748BF"/>
    <w:rsid w:val="00375EF2"/>
    <w:rsid w:val="00392577"/>
    <w:rsid w:val="003B3AA9"/>
    <w:rsid w:val="003C460E"/>
    <w:rsid w:val="003C675A"/>
    <w:rsid w:val="003D42AC"/>
    <w:rsid w:val="003F14B5"/>
    <w:rsid w:val="003F29E9"/>
    <w:rsid w:val="00401947"/>
    <w:rsid w:val="00420B17"/>
    <w:rsid w:val="00473C1A"/>
    <w:rsid w:val="004E2534"/>
    <w:rsid w:val="00512065"/>
    <w:rsid w:val="00532B27"/>
    <w:rsid w:val="00565212"/>
    <w:rsid w:val="005B3DC1"/>
    <w:rsid w:val="005B55CA"/>
    <w:rsid w:val="005B6C9E"/>
    <w:rsid w:val="00605AFF"/>
    <w:rsid w:val="00610462"/>
    <w:rsid w:val="00625652"/>
    <w:rsid w:val="006479A4"/>
    <w:rsid w:val="006A5D25"/>
    <w:rsid w:val="006B6E75"/>
    <w:rsid w:val="006C5358"/>
    <w:rsid w:val="006D6029"/>
    <w:rsid w:val="006D7705"/>
    <w:rsid w:val="006D7C22"/>
    <w:rsid w:val="00791200"/>
    <w:rsid w:val="007B09B0"/>
    <w:rsid w:val="007E0BD9"/>
    <w:rsid w:val="00817079"/>
    <w:rsid w:val="00821FAE"/>
    <w:rsid w:val="00841A8B"/>
    <w:rsid w:val="008500D5"/>
    <w:rsid w:val="00911588"/>
    <w:rsid w:val="009121CD"/>
    <w:rsid w:val="009127B5"/>
    <w:rsid w:val="009169D3"/>
    <w:rsid w:val="00966C3B"/>
    <w:rsid w:val="009A4057"/>
    <w:rsid w:val="009D3341"/>
    <w:rsid w:val="00A65DDC"/>
    <w:rsid w:val="00B24A46"/>
    <w:rsid w:val="00BD6BD2"/>
    <w:rsid w:val="00C056B3"/>
    <w:rsid w:val="00CD70F1"/>
    <w:rsid w:val="00CE4C19"/>
    <w:rsid w:val="00CF26D7"/>
    <w:rsid w:val="00D5743E"/>
    <w:rsid w:val="00D77580"/>
    <w:rsid w:val="00DA35FE"/>
    <w:rsid w:val="00DD7A36"/>
    <w:rsid w:val="00DD7D9E"/>
    <w:rsid w:val="00E73E2E"/>
    <w:rsid w:val="00E9175D"/>
    <w:rsid w:val="00ED702C"/>
    <w:rsid w:val="00F51C4E"/>
    <w:rsid w:val="00F67C4F"/>
    <w:rsid w:val="00F70D6A"/>
    <w:rsid w:val="00F8126A"/>
    <w:rsid w:val="00F93D0B"/>
    <w:rsid w:val="00FA1E98"/>
    <w:rsid w:val="00FB1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A7EF9F"/>
  <w15:docId w15:val="{7EE6FEAF-F11E-4315-A706-148367CB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pPr>
      <w:keepNext/>
      <w:jc w:val="center"/>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360"/>
    </w:pPr>
  </w:style>
  <w:style w:type="paragraph" w:styleId="BodyTextIndent3">
    <w:name w:val="Body Text Indent 3"/>
    <w:basedOn w:val="Normal"/>
    <w:semiHidden/>
    <w:pPr>
      <w:ind w:left="720"/>
    </w:pPr>
    <w:rPr>
      <w:rFonts w:ascii="Arial" w:hAnsi="Arial" w:cs="Arial"/>
    </w:rPr>
  </w:style>
  <w:style w:type="paragraph" w:styleId="BodyTextIndent2">
    <w:name w:val="Body Text Indent 2"/>
    <w:basedOn w:val="Normal"/>
    <w:semiHidden/>
    <w:pPr>
      <w:ind w:left="720" w:hanging="1080"/>
    </w:pPr>
    <w:rPr>
      <w:rFonts w:ascii="Arial" w:hAnsi="Arial" w:cs="Arial"/>
    </w:rPr>
  </w:style>
  <w:style w:type="character" w:styleId="PageNumber">
    <w:name w:val="page number"/>
    <w:basedOn w:val="DefaultParagraphFont"/>
    <w:semiHidden/>
  </w:style>
  <w:style w:type="character" w:styleId="CommentReference">
    <w:name w:val="annotation reference"/>
    <w:basedOn w:val="DefaultParagraphFont"/>
    <w:uiPriority w:val="99"/>
    <w:semiHidden/>
    <w:unhideWhenUsed/>
    <w:rsid w:val="00401947"/>
    <w:rPr>
      <w:sz w:val="16"/>
      <w:szCs w:val="16"/>
    </w:rPr>
  </w:style>
  <w:style w:type="paragraph" w:styleId="CommentText">
    <w:name w:val="annotation text"/>
    <w:basedOn w:val="Normal"/>
    <w:link w:val="CommentTextChar"/>
    <w:uiPriority w:val="99"/>
    <w:semiHidden/>
    <w:unhideWhenUsed/>
    <w:rsid w:val="00401947"/>
    <w:rPr>
      <w:sz w:val="20"/>
      <w:szCs w:val="20"/>
    </w:rPr>
  </w:style>
  <w:style w:type="character" w:customStyle="1" w:styleId="CommentTextChar">
    <w:name w:val="Comment Text Char"/>
    <w:basedOn w:val="DefaultParagraphFont"/>
    <w:link w:val="CommentText"/>
    <w:uiPriority w:val="99"/>
    <w:semiHidden/>
    <w:rsid w:val="00401947"/>
  </w:style>
  <w:style w:type="paragraph" w:styleId="CommentSubject">
    <w:name w:val="annotation subject"/>
    <w:basedOn w:val="CommentText"/>
    <w:next w:val="CommentText"/>
    <w:link w:val="CommentSubjectChar"/>
    <w:uiPriority w:val="99"/>
    <w:semiHidden/>
    <w:unhideWhenUsed/>
    <w:rsid w:val="00401947"/>
    <w:rPr>
      <w:b/>
      <w:bCs/>
    </w:rPr>
  </w:style>
  <w:style w:type="character" w:customStyle="1" w:styleId="CommentSubjectChar">
    <w:name w:val="Comment Subject Char"/>
    <w:basedOn w:val="CommentTextChar"/>
    <w:link w:val="CommentSubject"/>
    <w:uiPriority w:val="99"/>
    <w:semiHidden/>
    <w:rsid w:val="00401947"/>
    <w:rPr>
      <w:b/>
      <w:bCs/>
    </w:rPr>
  </w:style>
  <w:style w:type="paragraph" w:styleId="BalloonText">
    <w:name w:val="Balloon Text"/>
    <w:basedOn w:val="Normal"/>
    <w:link w:val="BalloonTextChar"/>
    <w:uiPriority w:val="99"/>
    <w:semiHidden/>
    <w:unhideWhenUsed/>
    <w:rsid w:val="004019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947"/>
    <w:rPr>
      <w:rFonts w:ascii="Segoe UI" w:hAnsi="Segoe UI" w:cs="Segoe UI"/>
      <w:sz w:val="18"/>
      <w:szCs w:val="18"/>
    </w:rPr>
  </w:style>
  <w:style w:type="table" w:styleId="TableGrid">
    <w:name w:val="Table Grid"/>
    <w:basedOn w:val="TableNormal"/>
    <w:uiPriority w:val="39"/>
    <w:rsid w:val="000F0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55BB"/>
    <w:rPr>
      <w:color w:val="808080"/>
    </w:rPr>
  </w:style>
  <w:style w:type="paragraph" w:styleId="ListParagraph">
    <w:name w:val="List Paragraph"/>
    <w:basedOn w:val="Normal"/>
    <w:uiPriority w:val="34"/>
    <w:qFormat/>
    <w:rsid w:val="002355BB"/>
    <w:pPr>
      <w:ind w:left="720"/>
      <w:contextualSpacing/>
    </w:pPr>
  </w:style>
  <w:style w:type="character" w:styleId="Hyperlink">
    <w:name w:val="Hyperlink"/>
    <w:basedOn w:val="DefaultParagraphFont"/>
    <w:uiPriority w:val="99"/>
    <w:unhideWhenUsed/>
    <w:rsid w:val="00532B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ervation@hcd.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servation@hc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261EA-2087-4F79-AE3E-BBAED1DE5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888</Words>
  <Characters>5064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SAMPLE LETTER TO AFFECTED PUBLIC AGENCIES</vt:lpstr>
    </vt:vector>
  </TitlesOfParts>
  <Company>State of California</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AFFECTED PUBLIC AGENCIES</dc:title>
  <dc:creator>James Grow</dc:creator>
  <cp:lastModifiedBy>Prasad, Hillary@HCD</cp:lastModifiedBy>
  <cp:revision>2</cp:revision>
  <cp:lastPrinted>2001-12-05T19:48:00Z</cp:lastPrinted>
  <dcterms:created xsi:type="dcterms:W3CDTF">2019-03-05T18:49:00Z</dcterms:created>
  <dcterms:modified xsi:type="dcterms:W3CDTF">2019-03-05T18:49:00Z</dcterms:modified>
</cp:coreProperties>
</file>