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055AE" w14:textId="4E5D303E" w:rsidR="005C1A4F" w:rsidRPr="00490CF2" w:rsidRDefault="00835240" w:rsidP="00502C80">
      <w:pPr>
        <w:spacing w:before="20"/>
        <w:jc w:val="center"/>
        <w:rPr>
          <w:rFonts w:eastAsia="Times New Roman" w:cs="Arial"/>
          <w:noProof/>
          <w:szCs w:val="24"/>
        </w:rPr>
      </w:pPr>
      <w:r w:rsidRPr="000167FD">
        <w:rPr>
          <w:noProof/>
        </w:rPr>
        <mc:AlternateContent>
          <mc:Choice Requires="wpg">
            <w:drawing>
              <wp:inline distT="0" distB="0" distL="0" distR="0" wp14:anchorId="2F43125F" wp14:editId="7AABAF6D">
                <wp:extent cx="5659273" cy="8024648"/>
                <wp:effectExtent l="0" t="0" r="0" b="0"/>
                <wp:docPr id="2" name="Group 1" descr="Cover Sheet: Department of General Services, Real Estate Services Division. Project Homekey, Property Evaluation and Design  Guidelines."/>
                <wp:cNvGraphicFramePr/>
                <a:graphic xmlns:a="http://schemas.openxmlformats.org/drawingml/2006/main">
                  <a:graphicData uri="http://schemas.microsoft.com/office/word/2010/wordprocessingGroup">
                    <wpg:wgp>
                      <wpg:cNvGrpSpPr/>
                      <wpg:grpSpPr>
                        <a:xfrm>
                          <a:off x="0" y="0"/>
                          <a:ext cx="5659273" cy="8024648"/>
                          <a:chOff x="-259308" y="0"/>
                          <a:chExt cx="6731889" cy="8966533"/>
                        </a:xfrm>
                      </wpg:grpSpPr>
                      <wps:wsp>
                        <wps:cNvPr id="3" name="Rectangle 3"/>
                        <wps:cNvSpPr/>
                        <wps:spPr>
                          <a:xfrm>
                            <a:off x="761943" y="0"/>
                            <a:ext cx="3725113"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7F0F5" w14:textId="77777777" w:rsidR="002F5FDF" w:rsidRPr="00835240" w:rsidRDefault="002F5FDF" w:rsidP="005C1A4F">
                              <w:pPr>
                                <w:pStyle w:val="NormalWeb"/>
                                <w:spacing w:before="0" w:beforeAutospacing="0" w:after="0" w:afterAutospacing="0"/>
                                <w:textAlignment w:val="baseline"/>
                                <w:rPr>
                                  <w:sz w:val="20"/>
                                  <w:szCs w:val="20"/>
                                </w:rPr>
                              </w:pPr>
                              <w:r w:rsidRPr="00835240">
                                <w:rPr>
                                  <w:rFonts w:ascii="Century Gothic" w:hAnsi="Century Gothic" w:cs="Arial"/>
                                  <w:color w:val="000000" w:themeColor="text1"/>
                                  <w:kern w:val="24"/>
                                  <w:sz w:val="20"/>
                                  <w:szCs w:val="20"/>
                                </w:rPr>
                                <w:t xml:space="preserve">DEPARTMENT OF GENERAL SERVICES  </w:t>
                              </w:r>
                              <w:r w:rsidRPr="00835240">
                                <w:rPr>
                                  <w:rFonts w:ascii="Century Gothic" w:hAnsi="Century Gothic" w:cs="Arial"/>
                                  <w:color w:val="000000" w:themeColor="text1"/>
                                  <w:kern w:val="24"/>
                                  <w:sz w:val="20"/>
                                  <w:szCs w:val="20"/>
                                </w:rPr>
                                <w:tab/>
                                <w:t xml:space="preserve">                             </w:t>
                              </w:r>
                            </w:p>
                            <w:p w14:paraId="3923E2DC" w14:textId="77777777" w:rsidR="002F5FDF" w:rsidRPr="00835240" w:rsidRDefault="002F5FDF" w:rsidP="005C1A4F">
                              <w:pPr>
                                <w:pStyle w:val="NormalWeb"/>
                                <w:spacing w:before="0" w:beforeAutospacing="0" w:after="0" w:afterAutospacing="0"/>
                                <w:textAlignment w:val="baseline"/>
                                <w:rPr>
                                  <w:sz w:val="20"/>
                                  <w:szCs w:val="20"/>
                                </w:rPr>
                              </w:pPr>
                              <w:r w:rsidRPr="00835240">
                                <w:rPr>
                                  <w:rFonts w:ascii="Century Gothic" w:hAnsi="Century Gothic" w:cstheme="minorBidi"/>
                                  <w:color w:val="000000" w:themeColor="text1"/>
                                  <w:kern w:val="24"/>
                                  <w:sz w:val="20"/>
                                  <w:szCs w:val="20"/>
                                </w:rPr>
                                <w:t>Real Estate Services Division</w:t>
                              </w:r>
                            </w:p>
                          </w:txbxContent>
                        </wps:txbx>
                        <wps:bodyPr anchor="ctr"/>
                      </wps:wsp>
                      <pic:pic xmlns:pic="http://schemas.openxmlformats.org/drawingml/2006/picture">
                        <pic:nvPicPr>
                          <pic:cNvPr id="4" name="Picture 4" descr="http://documents.dgs.ca.gov/dgsnet/logos/jpeg/main_hires.jpg"/>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4157297" y="6802208"/>
                            <a:ext cx="965540" cy="417457"/>
                          </a:xfrm>
                          <a:prstGeom prst="rect">
                            <a:avLst/>
                          </a:prstGeom>
                          <a:noFill/>
                          <a:ln>
                            <a:noFill/>
                          </a:ln>
                        </pic:spPr>
                      </pic:pic>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4214279" y="5657223"/>
                            <a:ext cx="902201" cy="905222"/>
                          </a:xfrm>
                          <a:prstGeom prst="rect">
                            <a:avLst/>
                          </a:prstGeom>
                        </pic:spPr>
                      </pic:pic>
                      <wps:wsp>
                        <wps:cNvPr id="7" name="Rectangle 7"/>
                        <wps:cNvSpPr/>
                        <wps:spPr>
                          <a:xfrm>
                            <a:off x="-259308" y="457183"/>
                            <a:ext cx="1021305" cy="84820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118B3" w14:textId="1C6A4698" w:rsidR="002F5FDF" w:rsidRPr="00835240" w:rsidRDefault="002F5FDF" w:rsidP="005C1A4F">
                              <w:pPr>
                                <w:pStyle w:val="NormalWeb"/>
                                <w:spacing w:before="0" w:beforeAutospacing="0" w:after="0" w:afterAutospacing="0"/>
                                <w:jc w:val="center"/>
                                <w:textAlignment w:val="baseline"/>
                                <w:rPr>
                                  <w:sz w:val="100"/>
                                  <w:szCs w:val="100"/>
                                </w:rPr>
                              </w:pPr>
                              <w:r w:rsidRPr="00835240">
                                <w:rPr>
                                  <w:rFonts w:ascii="Century Gothic" w:hAnsi="Century Gothic" w:cs="Arial"/>
                                  <w:b/>
                                  <w:bCs/>
                                  <w:color w:val="000000" w:themeColor="text1"/>
                                  <w:kern w:val="24"/>
                                  <w:sz w:val="100"/>
                                  <w:szCs w:val="100"/>
                                </w:rPr>
                                <w:t>HOMEKEY</w:t>
                              </w:r>
                              <w:r w:rsidR="001E74A0">
                                <w:rPr>
                                  <w:rFonts w:ascii="Century Gothic" w:hAnsi="Century Gothic" w:cs="Arial"/>
                                  <w:b/>
                                  <w:bCs/>
                                  <w:color w:val="000000" w:themeColor="text1"/>
                                  <w:kern w:val="24"/>
                                  <w:sz w:val="100"/>
                                  <w:szCs w:val="100"/>
                                </w:rPr>
                                <w:t xml:space="preserve"> </w:t>
                              </w:r>
                              <w:r w:rsidR="00912136">
                                <w:rPr>
                                  <w:rFonts w:ascii="Century Gothic" w:hAnsi="Century Gothic" w:cs="Arial"/>
                                  <w:b/>
                                  <w:bCs/>
                                  <w:color w:val="000000" w:themeColor="text1"/>
                                  <w:kern w:val="24"/>
                                  <w:sz w:val="100"/>
                                  <w:szCs w:val="100"/>
                                </w:rPr>
                                <w:t xml:space="preserve">Round </w:t>
                              </w:r>
                              <w:r w:rsidR="001E74A0">
                                <w:rPr>
                                  <w:rFonts w:ascii="Century Gothic" w:hAnsi="Century Gothic" w:cs="Arial"/>
                                  <w:b/>
                                  <w:bCs/>
                                  <w:color w:val="000000" w:themeColor="text1"/>
                                  <w:kern w:val="24"/>
                                  <w:sz w:val="100"/>
                                  <w:szCs w:val="100"/>
                                </w:rPr>
                                <w:t>2</w:t>
                              </w:r>
                            </w:p>
                          </w:txbxContent>
                        </wps:txbx>
                        <wps:bodyPr vert="vert270" anchor="ctr"/>
                      </wps:wsp>
                      <pic:pic xmlns:pic="http://schemas.openxmlformats.org/drawingml/2006/picture">
                        <pic:nvPicPr>
                          <pic:cNvPr id="8" name="Picture 8" descr="C:\Users\JKenney\Desktop\Design Work\Images\construction-plans-and-hat.jpg"/>
                          <pic:cNvPicPr>
                            <a:picLocks noChangeAspect="1" noChangeArrowheads="1"/>
                          </pic:cNvPicPr>
                        </pic:nvPicPr>
                        <pic:blipFill rotWithShape="1">
                          <a:blip r:embed="rId14" cstate="print">
                            <a:duotone>
                              <a:prstClr val="black"/>
                              <a:schemeClr val="bg1">
                                <a:lumMod val="95000"/>
                                <a:tint val="45000"/>
                                <a:satMod val="400000"/>
                              </a:schemeClr>
                            </a:duotone>
                            <a:extLst>
                              <a:ext uri="{28A0092B-C50C-407E-A947-70E740481C1C}">
                                <a14:useLocalDpi xmlns:a14="http://schemas.microsoft.com/office/drawing/2010/main" val="0"/>
                              </a:ext>
                            </a:extLst>
                          </a:blip>
                          <a:srcRect l="21090" t="10112" r="11599" b="21063"/>
                          <a:stretch/>
                        </pic:blipFill>
                        <pic:spPr bwMode="auto">
                          <a:xfrm>
                            <a:off x="838201" y="5088082"/>
                            <a:ext cx="3027027" cy="1904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descr="C:\Users\JKenney\Desktop\Construction.jpg"/>
                          <pic:cNvPicPr>
                            <a:picLocks noChangeAspect="1" noChangeArrowheads="1"/>
                          </pic:cNvPicPr>
                        </pic:nvPicPr>
                        <pic:blipFill>
                          <a:blip r:embed="rId15" cstate="print">
                            <a:duotone>
                              <a:prstClr val="black"/>
                              <a:srgbClr val="FF9900">
                                <a:tint val="45000"/>
                                <a:satMod val="400000"/>
                              </a:srgbClr>
                            </a:duotone>
                            <a:extLst>
                              <a:ext uri="{28A0092B-C50C-407E-A947-70E740481C1C}">
                                <a14:useLocalDpi xmlns:a14="http://schemas.microsoft.com/office/drawing/2010/main" val="0"/>
                              </a:ext>
                            </a:extLst>
                          </a:blip>
                          <a:srcRect/>
                          <a:stretch>
                            <a:fillRect/>
                          </a:stretch>
                        </pic:blipFill>
                        <pic:spPr bwMode="auto">
                          <a:xfrm>
                            <a:off x="838200" y="7050225"/>
                            <a:ext cx="3026703" cy="1916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C:\Users\JKenney\Desktop\Design Work\Images\California_Capitol,_Sacramento,_California.jpg"/>
                          <pic:cNvPicPr>
                            <a:picLocks noChangeAspect="1" noChangeArrowheads="1"/>
                          </pic:cNvPicPr>
                        </pic:nvPicPr>
                        <pic:blipFill rotWithShape="1">
                          <a:blip r:embed="rId16">
                            <a:duotone>
                              <a:prstClr val="black"/>
                              <a:srgbClr val="19A7FF">
                                <a:tint val="45000"/>
                                <a:satMod val="400000"/>
                              </a:srgbClr>
                            </a:duotone>
                            <a:extLst>
                              <a:ext uri="{28A0092B-C50C-407E-A947-70E740481C1C}">
                                <a14:useLocalDpi xmlns:a14="http://schemas.microsoft.com/office/drawing/2010/main" val="0"/>
                              </a:ext>
                            </a:extLst>
                          </a:blip>
                          <a:srcRect l="40338" t="6427" r="12393"/>
                          <a:stretch/>
                        </pic:blipFill>
                        <pic:spPr bwMode="auto">
                          <a:xfrm>
                            <a:off x="838202" y="457200"/>
                            <a:ext cx="3026702" cy="4558635"/>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11"/>
                        <wps:cNvSpPr/>
                        <wps:spPr>
                          <a:xfrm>
                            <a:off x="3886062" y="1473902"/>
                            <a:ext cx="2586519" cy="35417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5E8C5" w14:textId="77777777" w:rsidR="002F5FDF" w:rsidRPr="00835240" w:rsidRDefault="002F5FDF" w:rsidP="005C1A4F">
                              <w:pPr>
                                <w:pStyle w:val="NormalWeb"/>
                                <w:spacing w:before="0" w:beforeAutospacing="0" w:after="0" w:afterAutospacing="0"/>
                                <w:textAlignment w:val="baseline"/>
                                <w:rPr>
                                  <w:sz w:val="60"/>
                                  <w:szCs w:val="60"/>
                                </w:rPr>
                              </w:pPr>
                              <w:r w:rsidRPr="00835240">
                                <w:rPr>
                                  <w:rFonts w:ascii="Century Gothic" w:hAnsi="Century Gothic" w:cstheme="minorBidi"/>
                                  <w:bCs/>
                                  <w:color w:val="006AA9"/>
                                  <w:kern w:val="24"/>
                                  <w:sz w:val="60"/>
                                  <w:szCs w:val="60"/>
                                </w:rPr>
                                <w:t>Property Evaluation and Design Guidelines</w:t>
                              </w:r>
                            </w:p>
                          </w:txbxContent>
                        </wps:txbx>
                        <wps:bodyPr anchor="ctr"/>
                      </wps:wsp>
                    </wpg:wgp>
                  </a:graphicData>
                </a:graphic>
              </wp:inline>
            </w:drawing>
          </mc:Choice>
          <mc:Fallback>
            <w:pict>
              <v:group w14:anchorId="2F43125F" id="Group 1" o:spid="_x0000_s1026" alt="Cover Sheet: Department of General Services, Real Estate Services Division. Project Homekey, Property Evaluation and Design  Guidelines." style="width:445.6pt;height:631.85pt;mso-position-horizontal-relative:char;mso-position-vertical-relative:line" coordorigin="-2593" coordsize="67318,896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">
                <v:rect id="Rectangle 3" o:spid="_x0000_s1027" style="position:absolute;left:7619;width:3725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textbox>
                    <w:txbxContent>
                      <w:p w14:paraId="6C37F0F5" w14:textId="77777777" w:rsidR="002F5FDF" w:rsidRPr="00835240" w:rsidRDefault="002F5FDF" w:rsidP="005C1A4F">
                        <w:pPr>
                          <w:pStyle w:val="NormalWeb"/>
                          <w:spacing w:before="0" w:beforeAutospacing="0" w:after="0" w:afterAutospacing="0"/>
                          <w:textAlignment w:val="baseline"/>
                          <w:rPr>
                            <w:sz w:val="20"/>
                            <w:szCs w:val="20"/>
                          </w:rPr>
                        </w:pPr>
                        <w:r w:rsidRPr="00835240">
                          <w:rPr>
                            <w:rFonts w:ascii="Century Gothic" w:hAnsi="Century Gothic" w:cs="Arial"/>
                            <w:color w:val="000000" w:themeColor="text1"/>
                            <w:kern w:val="24"/>
                            <w:sz w:val="20"/>
                            <w:szCs w:val="20"/>
                          </w:rPr>
                          <w:t xml:space="preserve">DEPARTMENT OF GENERAL SERVICES  </w:t>
                        </w:r>
                        <w:r w:rsidRPr="00835240">
                          <w:rPr>
                            <w:rFonts w:ascii="Century Gothic" w:hAnsi="Century Gothic" w:cs="Arial"/>
                            <w:color w:val="000000" w:themeColor="text1"/>
                            <w:kern w:val="24"/>
                            <w:sz w:val="20"/>
                            <w:szCs w:val="20"/>
                          </w:rPr>
                          <w:tab/>
                          <w:t xml:space="preserve">                             </w:t>
                        </w:r>
                      </w:p>
                      <w:p w14:paraId="3923E2DC" w14:textId="77777777" w:rsidR="002F5FDF" w:rsidRPr="00835240" w:rsidRDefault="002F5FDF" w:rsidP="005C1A4F">
                        <w:pPr>
                          <w:pStyle w:val="NormalWeb"/>
                          <w:spacing w:before="0" w:beforeAutospacing="0" w:after="0" w:afterAutospacing="0"/>
                          <w:textAlignment w:val="baseline"/>
                          <w:rPr>
                            <w:sz w:val="20"/>
                            <w:szCs w:val="20"/>
                          </w:rPr>
                        </w:pPr>
                        <w:r w:rsidRPr="00835240">
                          <w:rPr>
                            <w:rFonts w:ascii="Century Gothic" w:hAnsi="Century Gothic" w:cstheme="minorBidi"/>
                            <w:color w:val="000000" w:themeColor="text1"/>
                            <w:kern w:val="24"/>
                            <w:sz w:val="20"/>
                            <w:szCs w:val="20"/>
                          </w:rPr>
                          <w:t>Real Estate Services Division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ttp://documents.dgs.ca.gov/dgsnet/logos/jpeg/main_hires.jpg" style="position:absolute;left:41572;top:68022;width:9656;height: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">
                  <v:imagedata r:id="rId17" r:href="rId18"/>
                </v:shape>
                <v:shape id="Picture 5" o:spid="_x0000_s1029" type="#_x0000_t75" style="position:absolute;left:42142;top:56572;width:9022;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">
                  <v:imagedata r:id="rId19" o:title=""/>
                </v:shape>
                <v:rect id="Rectangle 7" o:spid="_x0000_s1030" style="position:absolute;left:-2593;top:4571;width:10212;height:84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" filled="f" stroked="f" strokeweight="1pt">
                  <v:textbox style="layout-flow:vertical;mso-layout-flow-alt:bottom-to-top">
                    <w:txbxContent>
                      <w:p w14:paraId="425118B3" w14:textId="1C6A4698" w:rsidR="002F5FDF" w:rsidRPr="00835240" w:rsidRDefault="002F5FDF" w:rsidP="005C1A4F">
                        <w:pPr>
                          <w:pStyle w:val="NormalWeb"/>
                          <w:spacing w:before="0" w:beforeAutospacing="0" w:after="0" w:afterAutospacing="0"/>
                          <w:jc w:val="center"/>
                          <w:textAlignment w:val="baseline"/>
                          <w:rPr>
                            <w:sz w:val="100"/>
                            <w:szCs w:val="100"/>
                          </w:rPr>
                        </w:pPr>
                        <w:r w:rsidRPr="00835240">
                          <w:rPr>
                            <w:rFonts w:ascii="Century Gothic" w:hAnsi="Century Gothic" w:cs="Arial"/>
                            <w:b/>
                            <w:bCs/>
                            <w:color w:val="000000" w:themeColor="text1"/>
                            <w:kern w:val="24"/>
                            <w:sz w:val="100"/>
                            <w:szCs w:val="100"/>
                          </w:rPr>
                          <w:t>HOMEKEY</w:t>
                        </w:r>
                        <w:r w:rsidR="001E74A0">
                          <w:rPr>
                            <w:rFonts w:ascii="Century Gothic" w:hAnsi="Century Gothic" w:cs="Arial"/>
                            <w:b/>
                            <w:bCs/>
                            <w:color w:val="000000" w:themeColor="text1"/>
                            <w:kern w:val="24"/>
                            <w:sz w:val="100"/>
                            <w:szCs w:val="100"/>
                          </w:rPr>
                          <w:t xml:space="preserve"> </w:t>
                        </w:r>
                        <w:r w:rsidR="00912136">
                          <w:rPr>
                            <w:rFonts w:ascii="Century Gothic" w:hAnsi="Century Gothic" w:cs="Arial"/>
                            <w:b/>
                            <w:bCs/>
                            <w:color w:val="000000" w:themeColor="text1"/>
                            <w:kern w:val="24"/>
                            <w:sz w:val="100"/>
                            <w:szCs w:val="100"/>
                          </w:rPr>
                          <w:t xml:space="preserve">Round </w:t>
                        </w:r>
                        <w:r w:rsidR="001E74A0">
                          <w:rPr>
                            <w:rFonts w:ascii="Century Gothic" w:hAnsi="Century Gothic" w:cs="Arial"/>
                            <w:b/>
                            <w:bCs/>
                            <w:color w:val="000000" w:themeColor="text1"/>
                            <w:kern w:val="24"/>
                            <w:sz w:val="100"/>
                            <w:szCs w:val="100"/>
                          </w:rPr>
                          <w:t>2</w:t>
                        </w:r>
                      </w:p>
                    </w:txbxContent>
                  </v:textbox>
                </v:rect>
                <v:shape id="Picture 8" o:spid="_x0000_s1031" type="#_x0000_t75" style="position:absolute;left:8382;top:50880;width:30270;height:19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">
                  <v:imagedata r:id="rId20" o:title="construction-plans-and-hat" croptop="6627f" cropbottom="13804f" cropleft="13822f" cropright="7602f" recolortarget="black"/>
                </v:shape>
                <v:shape id="Picture 9" o:spid="_x0000_s1032" type="#_x0000_t75" style="position:absolute;left:8382;top:70502;width:30267;height:1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">
                  <v:imagedata r:id="rId21" o:title="Construction" recolortarget="black"/>
                </v:shape>
                <v:shape id="Picture 10" o:spid="_x0000_s1033" type="#_x0000_t75" style="position:absolute;left:8382;top:4572;width:30267;height:4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">
                  <v:imagedata r:id="rId22" o:title="California_Capitol,_Sacramento,_California" croptop="4212f" cropleft="26436f" cropright="8122f" recolortarget="black"/>
                </v:shape>
                <v:rect id="Rectangle 11" o:spid="_x0000_s1034" style="position:absolute;left:38860;top:14739;width:25865;height:3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" filled="f" stroked="f" strokeweight="1pt">
                  <v:textbox>
                    <w:txbxContent>
                      <w:p w14:paraId="34A5E8C5" w14:textId="77777777" w:rsidR="002F5FDF" w:rsidRPr="00835240" w:rsidRDefault="002F5FDF" w:rsidP="005C1A4F">
                        <w:pPr>
                          <w:pStyle w:val="NormalWeb"/>
                          <w:spacing w:before="0" w:beforeAutospacing="0" w:after="0" w:afterAutospacing="0"/>
                          <w:textAlignment w:val="baseline"/>
                          <w:rPr>
                            <w:sz w:val="60"/>
                            <w:szCs w:val="60"/>
                          </w:rPr>
                        </w:pPr>
                        <w:r w:rsidRPr="00835240">
                          <w:rPr>
                            <w:rFonts w:ascii="Century Gothic" w:hAnsi="Century Gothic" w:cstheme="minorBidi"/>
                            <w:bCs/>
                            <w:color w:val="006AA9"/>
                            <w:kern w:val="24"/>
                            <w:sz w:val="60"/>
                            <w:szCs w:val="60"/>
                          </w:rPr>
                          <w:t>Property Evaluation and Design Guidelines</w:t>
                        </w:r>
                      </w:p>
                    </w:txbxContent>
                  </v:textbox>
                </v:rect>
                <w10:anchorlock/>
              </v:group>
            </w:pict>
          </mc:Fallback>
        </mc:AlternateContent>
      </w:r>
    </w:p>
    <w:p w14:paraId="5B33B147" w14:textId="6C618885" w:rsidR="005C1A4F" w:rsidRDefault="005C1A4F">
      <w:pPr>
        <w:spacing w:before="0" w:after="80"/>
        <w:rPr>
          <w:rFonts w:eastAsia="Times New Roman" w:cs="Arial"/>
          <w:sz w:val="16"/>
          <w:szCs w:val="16"/>
        </w:rPr>
      </w:pPr>
    </w:p>
    <w:p w14:paraId="3BC7417F" w14:textId="77777777" w:rsidR="0040611C" w:rsidRDefault="0040611C" w:rsidP="00502C80">
      <w:pPr>
        <w:spacing w:before="40"/>
        <w:jc w:val="center"/>
        <w:rPr>
          <w:rFonts w:eastAsia="Times New Roman" w:cs="Arial"/>
          <w:szCs w:val="24"/>
        </w:rPr>
        <w:sectPr w:rsidR="0040611C" w:rsidSect="00380776">
          <w:footerReference w:type="default" r:id="rId23"/>
          <w:pgSz w:w="12240" w:h="15840"/>
          <w:pgMar w:top="1440" w:right="1440" w:bottom="1440" w:left="1440" w:header="720" w:footer="720" w:gutter="0"/>
          <w:cols w:space="720"/>
          <w:docGrid w:linePitch="360"/>
        </w:sectPr>
      </w:pPr>
      <w:bookmarkStart w:id="0" w:name="OLE_LINK1"/>
      <w:bookmarkStart w:id="1" w:name="OLE_LINK2"/>
    </w:p>
    <w:p w14:paraId="450F5D2D" w14:textId="596C648A" w:rsidR="0040611C" w:rsidRDefault="0040611C" w:rsidP="00502C80">
      <w:pPr>
        <w:spacing w:before="40"/>
        <w:jc w:val="center"/>
        <w:rPr>
          <w:rFonts w:eastAsia="Times New Roman" w:cs="Arial"/>
          <w:szCs w:val="24"/>
        </w:rPr>
      </w:pPr>
      <w:r w:rsidRPr="00490CF2">
        <w:rPr>
          <w:rFonts w:eastAsia="Times New Roman" w:cs="Arial"/>
          <w:noProof/>
          <w:szCs w:val="24"/>
        </w:rPr>
        <w:lastRenderedPageBreak/>
        <w:drawing>
          <wp:inline distT="0" distB="0" distL="0" distR="0" wp14:anchorId="19950343" wp14:editId="04AADA97">
            <wp:extent cx="1629410" cy="704850"/>
            <wp:effectExtent l="0" t="0" r="0" b="0"/>
            <wp:docPr id="1" name="Picture 1" descr="Department of General Service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uments.dgs.ca.gov/dgsnet/logos/jpeg/main_hires.jpg"/>
                    <pic:cNvPicPr>
                      <a:picLocks noChangeAspect="1" noChangeArrowheads="1"/>
                    </pic:cNvPicPr>
                  </pic:nvPicPr>
                  <pic:blipFill>
                    <a:blip r:embed="rId24" r:link="rId18" cstate="print">
                      <a:extLst>
                        <a:ext uri="{28A0092B-C50C-407E-A947-70E740481C1C}">
                          <a14:useLocalDpi xmlns:a14="http://schemas.microsoft.com/office/drawing/2010/main" val="0"/>
                        </a:ext>
                      </a:extLst>
                    </a:blip>
                    <a:srcRect/>
                    <a:stretch>
                      <a:fillRect/>
                    </a:stretch>
                  </pic:blipFill>
                  <pic:spPr bwMode="auto">
                    <a:xfrm>
                      <a:off x="0" y="0"/>
                      <a:ext cx="1629410" cy="704850"/>
                    </a:xfrm>
                    <a:prstGeom prst="rect">
                      <a:avLst/>
                    </a:prstGeom>
                    <a:noFill/>
                    <a:ln>
                      <a:noFill/>
                    </a:ln>
                  </pic:spPr>
                </pic:pic>
              </a:graphicData>
            </a:graphic>
          </wp:inline>
        </w:drawing>
      </w:r>
      <w:r w:rsidRPr="00490CF2">
        <w:rPr>
          <w:rFonts w:eastAsia="Times New Roman" w:cs="Arial"/>
          <w:szCs w:val="24"/>
        </w:rPr>
        <w:tab/>
      </w:r>
    </w:p>
    <w:p w14:paraId="4B33BA5D" w14:textId="77777777" w:rsidR="0040611C" w:rsidRDefault="0040611C" w:rsidP="00502C80">
      <w:pPr>
        <w:spacing w:before="40"/>
        <w:jc w:val="center"/>
        <w:rPr>
          <w:rFonts w:eastAsia="Times New Roman" w:cs="Arial"/>
          <w:szCs w:val="24"/>
        </w:rPr>
      </w:pPr>
    </w:p>
    <w:p w14:paraId="7C9704A4" w14:textId="797651F9" w:rsidR="0040611C" w:rsidRPr="00490CF2" w:rsidRDefault="0040611C" w:rsidP="00502C80">
      <w:pPr>
        <w:spacing w:before="40"/>
        <w:jc w:val="center"/>
        <w:rPr>
          <w:rFonts w:eastAsia="Times New Roman" w:cs="Arial"/>
          <w:sz w:val="16"/>
          <w:szCs w:val="16"/>
        </w:rPr>
      </w:pPr>
      <w:r w:rsidRPr="00490CF2">
        <w:rPr>
          <w:rFonts w:eastAsia="Times New Roman" w:cs="Arial"/>
          <w:sz w:val="16"/>
          <w:szCs w:val="16"/>
        </w:rPr>
        <w:t xml:space="preserve">State of </w:t>
      </w:r>
      <w:proofErr w:type="gramStart"/>
      <w:r w:rsidRPr="00490CF2">
        <w:rPr>
          <w:rFonts w:eastAsia="Times New Roman" w:cs="Arial"/>
          <w:sz w:val="16"/>
          <w:szCs w:val="16"/>
        </w:rPr>
        <w:t xml:space="preserve">California  </w:t>
      </w:r>
      <w:r w:rsidRPr="00490CF2">
        <w:rPr>
          <w:rFonts w:ascii="Symbol" w:eastAsia="Symbol" w:hAnsi="Symbol" w:cs="Symbol"/>
          <w:sz w:val="16"/>
          <w:szCs w:val="16"/>
        </w:rPr>
        <w:t>·</w:t>
      </w:r>
      <w:proofErr w:type="gramEnd"/>
      <w:r w:rsidRPr="00490CF2">
        <w:rPr>
          <w:rFonts w:eastAsia="Times New Roman" w:cs="Arial"/>
          <w:sz w:val="16"/>
          <w:szCs w:val="16"/>
        </w:rPr>
        <w:t xml:space="preserve">  Department of General Services  </w:t>
      </w:r>
      <w:r w:rsidRPr="00490CF2">
        <w:rPr>
          <w:rFonts w:ascii="Symbol" w:eastAsia="Symbol" w:hAnsi="Symbol" w:cs="Symbol"/>
          <w:sz w:val="16"/>
          <w:szCs w:val="16"/>
        </w:rPr>
        <w:t>·</w:t>
      </w:r>
      <w:r w:rsidRPr="00490CF2">
        <w:rPr>
          <w:rFonts w:eastAsia="Times New Roman" w:cs="Arial"/>
          <w:sz w:val="16"/>
          <w:szCs w:val="16"/>
        </w:rPr>
        <w:t xml:space="preserve">  Gavin Newsom, Governor</w:t>
      </w:r>
    </w:p>
    <w:p w14:paraId="489A03BC" w14:textId="77777777" w:rsidR="0040611C" w:rsidRPr="00490CF2" w:rsidRDefault="0040611C" w:rsidP="00502C80">
      <w:pPr>
        <w:spacing w:line="280" w:lineRule="exact"/>
        <w:jc w:val="center"/>
        <w:rPr>
          <w:rFonts w:eastAsia="Times New Roman" w:cs="Arial"/>
          <w:b/>
          <w:spacing w:val="8"/>
          <w:szCs w:val="24"/>
        </w:rPr>
      </w:pPr>
      <w:r w:rsidRPr="00490CF2">
        <w:rPr>
          <w:rFonts w:eastAsia="Times New Roman" w:cs="Arial"/>
          <w:b/>
          <w:spacing w:val="28"/>
          <w:szCs w:val="24"/>
        </w:rPr>
        <w:t>REAL ESTATE SERVICES DIVISION</w:t>
      </w:r>
    </w:p>
    <w:p w14:paraId="578E1C63" w14:textId="77777777" w:rsidR="0040611C" w:rsidRPr="00490CF2" w:rsidRDefault="0040611C" w:rsidP="00502C80">
      <w:pPr>
        <w:jc w:val="center"/>
        <w:rPr>
          <w:rFonts w:eastAsia="Times New Roman" w:cs="Arial"/>
          <w:b/>
          <w:szCs w:val="24"/>
        </w:rPr>
      </w:pPr>
      <w:r w:rsidRPr="00490CF2">
        <w:rPr>
          <w:rFonts w:eastAsia="Times New Roman" w:cs="Arial"/>
          <w:b/>
          <w:szCs w:val="24"/>
        </w:rPr>
        <w:t>Project Management and Development Branch</w:t>
      </w:r>
    </w:p>
    <w:p w14:paraId="01E3DAAF" w14:textId="77777777" w:rsidR="0040611C" w:rsidRPr="00490CF2" w:rsidRDefault="0040611C" w:rsidP="00502C80">
      <w:pPr>
        <w:jc w:val="center"/>
        <w:rPr>
          <w:rFonts w:eastAsia="Times New Roman" w:cs="Arial"/>
          <w:b/>
          <w:szCs w:val="24"/>
        </w:rPr>
      </w:pPr>
      <w:r w:rsidRPr="00490CF2">
        <w:rPr>
          <w:rFonts w:eastAsia="Times New Roman" w:cs="Arial"/>
          <w:b/>
          <w:szCs w:val="24"/>
        </w:rPr>
        <w:t>Architecture and Engineering Sections</w:t>
      </w:r>
    </w:p>
    <w:p w14:paraId="1D492173" w14:textId="77777777" w:rsidR="0040611C" w:rsidRPr="00490CF2" w:rsidRDefault="0040611C" w:rsidP="00502C80">
      <w:pPr>
        <w:tabs>
          <w:tab w:val="left" w:pos="3078"/>
        </w:tabs>
        <w:spacing w:before="60"/>
        <w:ind w:left="18"/>
        <w:rPr>
          <w:rFonts w:eastAsia="Times New Roman" w:cs="Arial"/>
          <w:spacing w:val="10"/>
          <w:sz w:val="16"/>
          <w:szCs w:val="16"/>
        </w:rPr>
      </w:pPr>
      <w:r w:rsidRPr="00490CF2">
        <w:rPr>
          <w:rFonts w:eastAsia="Times New Roman" w:cs="Arial"/>
          <w:spacing w:val="10"/>
          <w:sz w:val="16"/>
          <w:szCs w:val="16"/>
        </w:rPr>
        <w:t xml:space="preserve">707 Third St., Suite 4-105   </w:t>
      </w:r>
      <w:r w:rsidRPr="00490CF2">
        <w:rPr>
          <w:rFonts w:ascii="Symbol" w:eastAsia="Symbol" w:hAnsi="Symbol" w:cs="Symbol"/>
          <w:spacing w:val="10"/>
          <w:sz w:val="16"/>
          <w:szCs w:val="16"/>
        </w:rPr>
        <w:t>·</w:t>
      </w:r>
      <w:r w:rsidRPr="00490CF2">
        <w:rPr>
          <w:rFonts w:eastAsia="Times New Roman" w:cs="Arial"/>
          <w:spacing w:val="10"/>
          <w:sz w:val="16"/>
          <w:szCs w:val="16"/>
        </w:rPr>
        <w:t xml:space="preserve">   West Sacramento, </w:t>
      </w:r>
      <w:proofErr w:type="gramStart"/>
      <w:r w:rsidRPr="00490CF2">
        <w:rPr>
          <w:rFonts w:eastAsia="Times New Roman" w:cs="Arial"/>
          <w:spacing w:val="10"/>
          <w:sz w:val="16"/>
          <w:szCs w:val="16"/>
        </w:rPr>
        <w:t>California  95605</w:t>
      </w:r>
      <w:proofErr w:type="gramEnd"/>
      <w:r w:rsidRPr="00490CF2">
        <w:rPr>
          <w:rFonts w:eastAsia="Times New Roman" w:cs="Arial"/>
          <w:spacing w:val="10"/>
          <w:sz w:val="16"/>
          <w:szCs w:val="16"/>
        </w:rPr>
        <w:t>-2811</w:t>
      </w:r>
    </w:p>
    <w:bookmarkEnd w:id="0"/>
    <w:bookmarkEnd w:id="1"/>
    <w:p w14:paraId="3AFAEA3A" w14:textId="77777777" w:rsidR="0040611C" w:rsidRDefault="0040611C" w:rsidP="00716FFD">
      <w:pPr>
        <w:pStyle w:val="NoSpacing"/>
        <w:sectPr w:rsidR="0040611C" w:rsidSect="0040611C">
          <w:footerReference w:type="default" r:id="rId25"/>
          <w:type w:val="continuous"/>
          <w:pgSz w:w="12240" w:h="15840"/>
          <w:pgMar w:top="1440" w:right="1440" w:bottom="1440" w:left="1440" w:header="720" w:footer="720" w:gutter="0"/>
          <w:cols w:num="2" w:space="288" w:equalWidth="0">
            <w:col w:w="2880" w:space="288"/>
            <w:col w:w="6192"/>
          </w:cols>
          <w:docGrid w:linePitch="360"/>
        </w:sectPr>
      </w:pPr>
    </w:p>
    <w:p w14:paraId="479AF57E" w14:textId="66288172" w:rsidR="00716FFD" w:rsidRPr="00380776" w:rsidRDefault="00716FFD" w:rsidP="00716FFD">
      <w:pPr>
        <w:pStyle w:val="NoSpacing"/>
      </w:pPr>
    </w:p>
    <w:p w14:paraId="2E0E8AE3" w14:textId="70FD9E1E" w:rsidR="00115963" w:rsidRDefault="0020169E" w:rsidP="00716FFD">
      <w:pPr>
        <w:pStyle w:val="NoSpacing"/>
        <w:rPr>
          <w:rFonts w:ascii="Century Gothic" w:hAnsi="Century Gothic"/>
          <w:b/>
          <w:sz w:val="28"/>
        </w:rPr>
      </w:pPr>
      <w:proofErr w:type="spellStart"/>
      <w:r>
        <w:rPr>
          <w:rFonts w:ascii="Century Gothic" w:hAnsi="Century Gothic"/>
          <w:b/>
          <w:sz w:val="28"/>
        </w:rPr>
        <w:t>Homekey</w:t>
      </w:r>
      <w:proofErr w:type="spellEnd"/>
      <w:r>
        <w:rPr>
          <w:rFonts w:ascii="Century Gothic" w:hAnsi="Century Gothic"/>
          <w:b/>
          <w:sz w:val="28"/>
        </w:rPr>
        <w:t xml:space="preserve"> </w:t>
      </w:r>
      <w:r w:rsidR="00C50ECF">
        <w:rPr>
          <w:rFonts w:ascii="Century Gothic" w:hAnsi="Century Gothic"/>
          <w:b/>
          <w:sz w:val="28"/>
        </w:rPr>
        <w:t xml:space="preserve">Round 2 </w:t>
      </w:r>
      <w:r w:rsidR="00D31363" w:rsidRPr="00716FFD">
        <w:rPr>
          <w:rFonts w:ascii="Century Gothic" w:hAnsi="Century Gothic"/>
          <w:b/>
          <w:sz w:val="28"/>
        </w:rPr>
        <w:t xml:space="preserve">Property Evaluation </w:t>
      </w:r>
      <w:r>
        <w:rPr>
          <w:rFonts w:ascii="Century Gothic" w:hAnsi="Century Gothic"/>
          <w:b/>
          <w:sz w:val="28"/>
        </w:rPr>
        <w:t xml:space="preserve">and Design </w:t>
      </w:r>
      <w:r w:rsidR="00D31363" w:rsidRPr="00716FFD">
        <w:rPr>
          <w:rFonts w:ascii="Century Gothic" w:hAnsi="Century Gothic"/>
          <w:b/>
          <w:sz w:val="28"/>
        </w:rPr>
        <w:t>Guidelines</w:t>
      </w:r>
    </w:p>
    <w:p w14:paraId="0CA89AB3" w14:textId="47657BD8" w:rsidR="00DB4130" w:rsidRDefault="00BF128C" w:rsidP="00BF128C">
      <w:r>
        <w:t xml:space="preserve">DGS </w:t>
      </w:r>
      <w:r w:rsidRPr="00593F4D">
        <w:t>Project 00000000000</w:t>
      </w:r>
      <w:r w:rsidR="008B5212" w:rsidRPr="00593F4D">
        <w:t>9562/9563/</w:t>
      </w:r>
      <w:r w:rsidR="00593F4D" w:rsidRPr="00593F4D">
        <w:t>9572</w:t>
      </w:r>
    </w:p>
    <w:p w14:paraId="4EADCAF1" w14:textId="77777777" w:rsidR="00BF128C" w:rsidRDefault="00BF128C" w:rsidP="00716FFD">
      <w:pPr>
        <w:pStyle w:val="NoSpacing"/>
        <w:rPr>
          <w:rFonts w:ascii="Century Gothic" w:hAnsi="Century Gothic"/>
          <w:b/>
          <w:sz w:val="28"/>
        </w:rPr>
      </w:pPr>
    </w:p>
    <w:p w14:paraId="645C34BC" w14:textId="77777777" w:rsidR="00DB4130" w:rsidRPr="00543B87" w:rsidRDefault="00DB4130" w:rsidP="00DB4130">
      <w:pPr>
        <w:pStyle w:val="Heading2"/>
        <w:spacing w:before="0"/>
        <w:rPr>
          <w:color w:val="0070C0"/>
          <w:sz w:val="22"/>
          <w:szCs w:val="22"/>
        </w:rPr>
      </w:pPr>
      <w:bookmarkStart w:id="2" w:name="_Toc60690380"/>
      <w:r w:rsidRPr="00FB1B22">
        <w:rPr>
          <w:color w:val="0070C0"/>
          <w:sz w:val="22"/>
          <w:szCs w:val="22"/>
        </w:rPr>
        <w:t>Purpose</w:t>
      </w:r>
      <w:bookmarkEnd w:id="2"/>
    </w:p>
    <w:p w14:paraId="6AD70EA3" w14:textId="081490C1" w:rsidR="007671FE" w:rsidRDefault="00733DA4" w:rsidP="00733DA4">
      <w:r>
        <w:t xml:space="preserve">The purpose of these guidelines is to provide support and information to entities planning to convert </w:t>
      </w:r>
      <w:r w:rsidR="007671FE">
        <w:t>existing properties, particularly hotels or motels,</w:t>
      </w:r>
      <w:r>
        <w:t xml:space="preserve"> for use as supportive housing for individuals or families experiencing homelessness. These guidelines are intended to serve as a resource to help decision-makers decide where to </w:t>
      </w:r>
      <w:proofErr w:type="gramStart"/>
      <w:r>
        <w:t>most cost-effectively and expeditiously invest time and money</w:t>
      </w:r>
      <w:proofErr w:type="gramEnd"/>
      <w:r>
        <w:t xml:space="preserve"> on </w:t>
      </w:r>
      <w:r w:rsidR="00BD0100">
        <w:t xml:space="preserve">property acquisitions, particularly </w:t>
      </w:r>
      <w:r>
        <w:t xml:space="preserve">hotel/motel conversions. Key concepts/strategies to minimize costs and time are identified throughout this guide.  </w:t>
      </w:r>
    </w:p>
    <w:p w14:paraId="7B12BA69" w14:textId="2422EC7C" w:rsidR="00733DA4" w:rsidRDefault="007671FE" w:rsidP="00733DA4">
      <w:r>
        <w:t xml:space="preserve">The revised version of this guide incorporates lessons learned from the 2020 implementation of Project </w:t>
      </w:r>
      <w:proofErr w:type="spellStart"/>
      <w:r>
        <w:t>Homekey</w:t>
      </w:r>
      <w:proofErr w:type="spellEnd"/>
      <w:r>
        <w:t xml:space="preserve"> in California.</w:t>
      </w:r>
    </w:p>
    <w:p w14:paraId="3B978786" w14:textId="5A963551" w:rsidR="00DB4130" w:rsidRDefault="00DB4130" w:rsidP="00DB4130">
      <w:pPr>
        <w:pStyle w:val="NoSpacing"/>
        <w:rPr>
          <w:rFonts w:ascii="Century Gothic" w:hAnsi="Century Gothic"/>
          <w:sz w:val="22"/>
          <w:szCs w:val="22"/>
        </w:rPr>
      </w:pPr>
    </w:p>
    <w:p w14:paraId="5933AB39" w14:textId="3D6BFBC6" w:rsidR="00CB7153" w:rsidRPr="00543B87" w:rsidRDefault="00CB7153" w:rsidP="00CB7153">
      <w:pPr>
        <w:pStyle w:val="Heading2"/>
        <w:spacing w:before="0"/>
        <w:rPr>
          <w:color w:val="0070C0"/>
          <w:sz w:val="22"/>
          <w:szCs w:val="22"/>
        </w:rPr>
      </w:pPr>
      <w:bookmarkStart w:id="3" w:name="_Toc60690381"/>
      <w:r>
        <w:rPr>
          <w:color w:val="0070C0"/>
          <w:sz w:val="22"/>
          <w:szCs w:val="22"/>
        </w:rPr>
        <w:t>Executive Summary</w:t>
      </w:r>
      <w:bookmarkEnd w:id="3"/>
    </w:p>
    <w:p w14:paraId="5D285583" w14:textId="7FE7C11A" w:rsidR="00B4210B" w:rsidRDefault="00CB7153" w:rsidP="00CB7153">
      <w:r>
        <w:rPr>
          <w:rStyle w:val="Heading5Char"/>
          <w:rFonts w:cs="Arial"/>
        </w:rPr>
        <w:t xml:space="preserve">The </w:t>
      </w:r>
      <w:r w:rsidRPr="00B91BC7">
        <w:rPr>
          <w:rStyle w:val="Heading5Char"/>
          <w:rFonts w:cs="Arial"/>
        </w:rPr>
        <w:t xml:space="preserve">Department of </w:t>
      </w:r>
      <w:r>
        <w:rPr>
          <w:rStyle w:val="Heading5Char"/>
          <w:rFonts w:cs="Arial"/>
        </w:rPr>
        <w:t xml:space="preserve">Housing and Community Development, as the lead state agency for Project </w:t>
      </w:r>
      <w:proofErr w:type="spellStart"/>
      <w:r>
        <w:rPr>
          <w:rStyle w:val="Heading5Char"/>
          <w:rFonts w:cs="Arial"/>
        </w:rPr>
        <w:t>Homekey</w:t>
      </w:r>
      <w:proofErr w:type="spellEnd"/>
      <w:r>
        <w:rPr>
          <w:rStyle w:val="Heading5Char"/>
          <w:rFonts w:cs="Arial"/>
        </w:rPr>
        <w:t xml:space="preserve">, partnered with the </w:t>
      </w:r>
      <w:r w:rsidRPr="00B91BC7">
        <w:rPr>
          <w:rStyle w:val="Heading5Char"/>
          <w:rFonts w:cs="Arial"/>
        </w:rPr>
        <w:t>Department of General Services</w:t>
      </w:r>
      <w:r>
        <w:rPr>
          <w:rStyle w:val="Heading5Char"/>
          <w:rFonts w:cs="Arial"/>
        </w:rPr>
        <w:t xml:space="preserve"> to provide technical assistance to HCD for program development and to local agencies for implementation</w:t>
      </w:r>
      <w:r w:rsidR="00FD3BD0">
        <w:rPr>
          <w:rStyle w:val="Heading5Char"/>
          <w:rFonts w:cs="Arial"/>
        </w:rPr>
        <w:t xml:space="preserve"> of Project </w:t>
      </w:r>
      <w:proofErr w:type="spellStart"/>
      <w:r w:rsidR="00FD3BD0">
        <w:rPr>
          <w:rStyle w:val="Heading5Char"/>
          <w:rFonts w:cs="Arial"/>
        </w:rPr>
        <w:t>Homekey</w:t>
      </w:r>
      <w:proofErr w:type="spellEnd"/>
      <w:r w:rsidR="00FD3BD0">
        <w:rPr>
          <w:rStyle w:val="Heading5Char"/>
          <w:rFonts w:cs="Arial"/>
        </w:rPr>
        <w:t>, a federal-</w:t>
      </w:r>
      <w:r w:rsidR="00EA785E">
        <w:rPr>
          <w:rStyle w:val="Heading5Char"/>
          <w:rFonts w:cs="Arial"/>
        </w:rPr>
        <w:t xml:space="preserve"> and state-</w:t>
      </w:r>
      <w:r w:rsidR="00FD3BD0">
        <w:rPr>
          <w:rStyle w:val="Heading5Char"/>
          <w:rFonts w:cs="Arial"/>
        </w:rPr>
        <w:t>funded, state-administered grant program to create permanent affordable housing for people experiencing homelessness</w:t>
      </w:r>
      <w:r>
        <w:rPr>
          <w:rStyle w:val="Heading5Char"/>
          <w:rFonts w:cs="Arial"/>
        </w:rPr>
        <w:t xml:space="preserve">.  </w:t>
      </w:r>
      <w:r w:rsidR="00FD3BD0">
        <w:rPr>
          <w:rStyle w:val="Heading5Char"/>
          <w:rFonts w:cs="Arial"/>
        </w:rPr>
        <w:t xml:space="preserve">The program </w:t>
      </w:r>
      <w:r w:rsidR="00FD3BD0">
        <w:t xml:space="preserve">enabled local agencies </w:t>
      </w:r>
      <w:r w:rsidR="003E58A3">
        <w:t xml:space="preserve">in 2020 </w:t>
      </w:r>
      <w:r w:rsidR="00FD3BD0">
        <w:t>to acquire 95 projects containing 6082 units, at a</w:t>
      </w:r>
      <w:r w:rsidR="00FD3BD0" w:rsidRPr="00FD3BD0">
        <w:t xml:space="preserve"> </w:t>
      </w:r>
      <w:r w:rsidR="00FD3BD0">
        <w:t xml:space="preserve">lower cost than </w:t>
      </w:r>
      <w:r w:rsidR="00B4210B">
        <w:t xml:space="preserve">other </w:t>
      </w:r>
      <w:r w:rsidR="00FD3BD0">
        <w:t>affordable housing programs</w:t>
      </w:r>
      <w:r w:rsidR="00B4210B">
        <w:t xml:space="preserve"> in California</w:t>
      </w:r>
      <w:r w:rsidR="00FD3BD0">
        <w:t>.</w:t>
      </w:r>
      <w:r w:rsidR="003E58A3">
        <w:t xml:space="preserve">  In 2021, the program is being funded</w:t>
      </w:r>
      <w:r w:rsidR="009B515E">
        <w:t xml:space="preserve"> at a higher level.</w:t>
      </w:r>
    </w:p>
    <w:p w14:paraId="52472FA1" w14:textId="7D4A3CB2" w:rsidR="005B1C1D" w:rsidRDefault="00B4210B" w:rsidP="00CB7153">
      <w:r>
        <w:t>The Project program and guidelines were based on an analysis of conversion of prototype motel properties from around the state.  Guidelines were</w:t>
      </w:r>
      <w:r w:rsidR="00145A70">
        <w:t xml:space="preserve"> developed</w:t>
      </w:r>
      <w:r>
        <w:t xml:space="preserve"> </w:t>
      </w:r>
      <w:r w:rsidR="00145A70">
        <w:t xml:space="preserve">for </w:t>
      </w:r>
      <w:r w:rsidR="005B1C1D">
        <w:t xml:space="preserve">progressive </w:t>
      </w:r>
      <w:r>
        <w:t>tiers</w:t>
      </w:r>
      <w:r w:rsidR="005B1C1D">
        <w:t xml:space="preserve"> </w:t>
      </w:r>
      <w:r>
        <w:t xml:space="preserve">of </w:t>
      </w:r>
      <w:r w:rsidR="00A62F13">
        <w:t>serviceability</w:t>
      </w:r>
      <w:r w:rsidR="005B1C1D">
        <w:t>:</w:t>
      </w:r>
    </w:p>
    <w:p w14:paraId="41216288" w14:textId="77777777" w:rsidR="005B1C1D" w:rsidRDefault="005B1C1D" w:rsidP="00CB7153">
      <w:r>
        <w:t>Tier 1:  M</w:t>
      </w:r>
      <w:r w:rsidR="00B4210B">
        <w:t xml:space="preserve">inimum work to provide emergency or interim (up to 30 days) housing in accordance with grant </w:t>
      </w:r>
      <w:proofErr w:type="gramStart"/>
      <w:r w:rsidR="00B4210B">
        <w:t>requirements</w:t>
      </w:r>
      <w:r>
        <w:t>;</w:t>
      </w:r>
      <w:proofErr w:type="gramEnd"/>
    </w:p>
    <w:p w14:paraId="7BFAECC0" w14:textId="7F9DD602" w:rsidR="005B1C1D" w:rsidRDefault="005B1C1D" w:rsidP="00CB7153">
      <w:r>
        <w:t>Tier 2:  Addition of cooking facilities and other improvements to meet code requirements for permanent housing (which in the current CBC is more stringent than for transient housing of 30 days or less</w:t>
      </w:r>
      <w:proofErr w:type="gramStart"/>
      <w:r>
        <w:t>);</w:t>
      </w:r>
      <w:proofErr w:type="gramEnd"/>
    </w:p>
    <w:p w14:paraId="19DE8496" w14:textId="06A441C3" w:rsidR="005B1C1D" w:rsidRDefault="005B1C1D" w:rsidP="00CB7153">
      <w:r>
        <w:t xml:space="preserve">Tier 3:  Addition of program elements for supportive services, and bringing the property to a state of good </w:t>
      </w:r>
      <w:proofErr w:type="gramStart"/>
      <w:r>
        <w:t>repair;</w:t>
      </w:r>
      <w:proofErr w:type="gramEnd"/>
    </w:p>
    <w:p w14:paraId="14F295D7" w14:textId="77777777" w:rsidR="005B1C1D" w:rsidRDefault="005B1C1D" w:rsidP="00CB7153">
      <w:r>
        <w:t>Tier 4:  Additional requirements to qualify for state and federal affordable housing tax credits; and</w:t>
      </w:r>
    </w:p>
    <w:p w14:paraId="2819D04B" w14:textId="7237279F" w:rsidR="00CB7153" w:rsidRDefault="005B1C1D" w:rsidP="00CB7153">
      <w:r>
        <w:lastRenderedPageBreak/>
        <w:t xml:space="preserve">Tier 5:  Extending the useful life of all building elements to at least 40 </w:t>
      </w:r>
      <w:r w:rsidR="00DA3E47">
        <w:t>years and</w:t>
      </w:r>
      <w:r>
        <w:t xml:space="preserve"> improving energy efficiency.</w:t>
      </w:r>
    </w:p>
    <w:p w14:paraId="06A1F197" w14:textId="5E031B3B" w:rsidR="005B1C1D" w:rsidRDefault="005B1C1D" w:rsidP="00CB7153">
      <w:r>
        <w:t xml:space="preserve">These </w:t>
      </w:r>
      <w:r w:rsidR="006D3BBC">
        <w:t>G</w:t>
      </w:r>
      <w:r>
        <w:t xml:space="preserve">uidelines include tools to screen potential properties, as well as checklists for more detailed evaluation of properties and cost estimating, </w:t>
      </w:r>
      <w:r w:rsidR="006D3BBC">
        <w:t xml:space="preserve">and </w:t>
      </w:r>
      <w:r>
        <w:t>sample unit designs for hotel/motel room conversion.</w:t>
      </w:r>
      <w:r w:rsidR="006D3BBC">
        <w:t xml:space="preserve">  Some key points are provided for property evaluations:</w:t>
      </w:r>
    </w:p>
    <w:p w14:paraId="323602A7" w14:textId="30C9CF4D" w:rsidR="006D3BBC" w:rsidRDefault="006D3BBC" w:rsidP="006D3BBC">
      <w:pPr>
        <w:pStyle w:val="ListParagraph"/>
        <w:numPr>
          <w:ilvl w:val="0"/>
          <w:numId w:val="51"/>
        </w:numPr>
        <w:rPr>
          <w:rStyle w:val="Heading5Char"/>
          <w:rFonts w:cs="Arial"/>
        </w:rPr>
      </w:pPr>
      <w:r>
        <w:rPr>
          <w:rStyle w:val="Heading5Char"/>
          <w:rFonts w:cs="Arial"/>
        </w:rPr>
        <w:t>The program administrator, and grant recipients or implementing agencies, need to thoroughly understand the regulatory constraints (including funding, environmental, design, and code requirements) before developing the program, and starting the property selection process, respectively.  The program administrator should provide clear and complete guidelines to staff implementing the program.</w:t>
      </w:r>
    </w:p>
    <w:p w14:paraId="4922862D" w14:textId="07539053" w:rsidR="006D3BBC" w:rsidRDefault="006D3BBC" w:rsidP="006D3BBC">
      <w:pPr>
        <w:pStyle w:val="ListParagraph"/>
        <w:numPr>
          <w:ilvl w:val="0"/>
          <w:numId w:val="51"/>
        </w:numPr>
        <w:rPr>
          <w:rStyle w:val="Heading5Char"/>
          <w:rFonts w:cs="Arial"/>
        </w:rPr>
      </w:pPr>
      <w:r>
        <w:rPr>
          <w:rStyle w:val="Heading5Char"/>
          <w:rFonts w:cs="Arial"/>
        </w:rPr>
        <w:t xml:space="preserve">Grant recipients or implementing agencies need to have their own program – an understanding of how they will use the property after acquisition, </w:t>
      </w:r>
      <w:proofErr w:type="gramStart"/>
      <w:r>
        <w:rPr>
          <w:rStyle w:val="Heading5Char"/>
          <w:rFonts w:cs="Arial"/>
        </w:rPr>
        <w:t>e.g.</w:t>
      </w:r>
      <w:proofErr w:type="gramEnd"/>
      <w:r>
        <w:rPr>
          <w:rStyle w:val="Heading5Char"/>
          <w:rFonts w:cs="Arial"/>
        </w:rPr>
        <w:t xml:space="preserve"> what supportive services will be provided.</w:t>
      </w:r>
    </w:p>
    <w:p w14:paraId="7151D5FE" w14:textId="77777777" w:rsidR="00A62F13" w:rsidRPr="001F25E3" w:rsidRDefault="00A62F13" w:rsidP="00A62F13">
      <w:pPr>
        <w:pStyle w:val="ListParagraph"/>
        <w:numPr>
          <w:ilvl w:val="0"/>
          <w:numId w:val="51"/>
        </w:numPr>
        <w:rPr>
          <w:rStyle w:val="Heading5Char"/>
          <w:rFonts w:cs="Arial"/>
        </w:rPr>
      </w:pPr>
      <w:r>
        <w:rPr>
          <w:rStyle w:val="Heading5Char"/>
          <w:rFonts w:cs="Arial"/>
        </w:rPr>
        <w:t>It is recommended to maintain a single comprehensive database of potential properties for the program (</w:t>
      </w:r>
      <w:proofErr w:type="gramStart"/>
      <w:r>
        <w:rPr>
          <w:rStyle w:val="Heading5Char"/>
          <w:rFonts w:cs="Arial"/>
        </w:rPr>
        <w:t>e.g.</w:t>
      </w:r>
      <w:proofErr w:type="gramEnd"/>
      <w:r>
        <w:rPr>
          <w:rStyle w:val="Heading5Char"/>
          <w:rFonts w:cs="Arial"/>
        </w:rPr>
        <w:t xml:space="preserve"> statewide).</w:t>
      </w:r>
    </w:p>
    <w:p w14:paraId="38388F56" w14:textId="603F5F0C" w:rsidR="006D3BBC" w:rsidRDefault="006D3BBC" w:rsidP="006D3BBC">
      <w:pPr>
        <w:pStyle w:val="ListParagraph"/>
        <w:numPr>
          <w:ilvl w:val="0"/>
          <w:numId w:val="51"/>
        </w:numPr>
        <w:rPr>
          <w:rStyle w:val="Heading5Char"/>
          <w:rFonts w:cs="Arial"/>
        </w:rPr>
      </w:pPr>
      <w:r>
        <w:rPr>
          <w:rStyle w:val="Heading5Char"/>
          <w:rFonts w:cs="Arial"/>
        </w:rPr>
        <w:t>Physical inspection by a qualified team of experts is essential to validate the feasibility of the property for housing</w:t>
      </w:r>
      <w:r w:rsidR="00A62F13">
        <w:rPr>
          <w:rStyle w:val="Heading5Char"/>
          <w:rFonts w:cs="Arial"/>
        </w:rPr>
        <w:t>.</w:t>
      </w:r>
    </w:p>
    <w:p w14:paraId="4F883B6B" w14:textId="0241967D" w:rsidR="00CB7153" w:rsidRPr="00D52B37" w:rsidRDefault="00A62F13" w:rsidP="0055722A">
      <w:r w:rsidRPr="00D52B37">
        <w:t>The cost of converting a property to permanent housing var</w:t>
      </w:r>
      <w:r>
        <w:t>ies</w:t>
      </w:r>
      <w:r w:rsidRPr="00D52B37">
        <w:t xml:space="preserve"> depending on the following key cost drivers:</w:t>
      </w:r>
    </w:p>
    <w:p w14:paraId="49C07B67" w14:textId="7C7EFF21" w:rsidR="006C5347" w:rsidRDefault="00E31B3E" w:rsidP="00B8398B">
      <w:pPr>
        <w:pStyle w:val="ListParagraph"/>
        <w:numPr>
          <w:ilvl w:val="0"/>
          <w:numId w:val="52"/>
        </w:numPr>
        <w:rPr>
          <w:rStyle w:val="Heading5Char"/>
          <w:rFonts w:cs="Arial"/>
        </w:rPr>
      </w:pPr>
      <w:r>
        <w:rPr>
          <w:rStyle w:val="Heading5Char"/>
          <w:rFonts w:cs="Arial"/>
        </w:rPr>
        <w:t>Change of use and code compliance</w:t>
      </w:r>
      <w:r w:rsidR="0016549A">
        <w:rPr>
          <w:rStyle w:val="Heading5Char"/>
          <w:rFonts w:cs="Arial"/>
        </w:rPr>
        <w:t>: c</w:t>
      </w:r>
      <w:r>
        <w:rPr>
          <w:rStyle w:val="Heading5Char"/>
          <w:rFonts w:cs="Arial"/>
        </w:rPr>
        <w:t xml:space="preserve">onverting hotels and motels built before </w:t>
      </w:r>
      <w:r w:rsidR="005A0E7F">
        <w:rPr>
          <w:rStyle w:val="Heading5Char"/>
          <w:rFonts w:cs="Arial"/>
        </w:rPr>
        <w:t>1/1/2008 is not considered a change in use.  Converting any other type of building</w:t>
      </w:r>
      <w:r w:rsidR="00B52081">
        <w:rPr>
          <w:rStyle w:val="Heading5Char"/>
          <w:rFonts w:cs="Arial"/>
        </w:rPr>
        <w:t xml:space="preserve"> (including </w:t>
      </w:r>
      <w:r w:rsidR="005A0E7F">
        <w:rPr>
          <w:rStyle w:val="Heading5Char"/>
          <w:rFonts w:cs="Arial"/>
        </w:rPr>
        <w:t>newer hotels or motels</w:t>
      </w:r>
      <w:r w:rsidR="00B52081">
        <w:rPr>
          <w:rStyle w:val="Heading5Char"/>
          <w:rFonts w:cs="Arial"/>
        </w:rPr>
        <w:t>)</w:t>
      </w:r>
      <w:r w:rsidR="005A0E7F">
        <w:rPr>
          <w:rStyle w:val="Heading5Char"/>
          <w:rFonts w:cs="Arial"/>
        </w:rPr>
        <w:t xml:space="preserve"> to residential is </w:t>
      </w:r>
      <w:r w:rsidR="00CC14E7">
        <w:rPr>
          <w:rStyle w:val="Heading5Char"/>
          <w:rFonts w:cs="Arial"/>
        </w:rPr>
        <w:t xml:space="preserve">a change in use that will trigger the entire structure to be </w:t>
      </w:r>
      <w:r w:rsidR="00B52081">
        <w:rPr>
          <w:rStyle w:val="Heading5Char"/>
          <w:rFonts w:cs="Arial"/>
        </w:rPr>
        <w:t xml:space="preserve">upgraded to </w:t>
      </w:r>
      <w:r w:rsidR="00CC14E7">
        <w:rPr>
          <w:rStyle w:val="Heading5Char"/>
          <w:rFonts w:cs="Arial"/>
        </w:rPr>
        <w:t xml:space="preserve">meet current </w:t>
      </w:r>
      <w:proofErr w:type="gramStart"/>
      <w:r w:rsidR="00CC14E7">
        <w:rPr>
          <w:rStyle w:val="Heading5Char"/>
          <w:rFonts w:cs="Arial"/>
        </w:rPr>
        <w:t>code</w:t>
      </w:r>
      <w:r w:rsidR="00FD3881">
        <w:rPr>
          <w:rStyle w:val="Heading5Char"/>
          <w:rFonts w:cs="Arial"/>
        </w:rPr>
        <w:t>;</w:t>
      </w:r>
      <w:proofErr w:type="gramEnd"/>
    </w:p>
    <w:p w14:paraId="1EF5B9DC" w14:textId="3AA46DE0" w:rsidR="0016549A" w:rsidRDefault="0016549A" w:rsidP="00E704A1">
      <w:pPr>
        <w:pStyle w:val="ListParagraph"/>
        <w:numPr>
          <w:ilvl w:val="0"/>
          <w:numId w:val="52"/>
        </w:numPr>
        <w:rPr>
          <w:rStyle w:val="Heading5Char"/>
          <w:rFonts w:cs="Arial"/>
        </w:rPr>
      </w:pPr>
      <w:r>
        <w:rPr>
          <w:rStyle w:val="Heading5Char"/>
          <w:rFonts w:cs="Arial"/>
        </w:rPr>
        <w:t xml:space="preserve">Size of units: </w:t>
      </w:r>
      <w:r w:rsidR="0063678B">
        <w:rPr>
          <w:rStyle w:val="Heading5Char"/>
          <w:rFonts w:cs="Arial"/>
        </w:rPr>
        <w:t xml:space="preserve">Whether they meet (or must meet) </w:t>
      </w:r>
      <w:r w:rsidR="00F633F9">
        <w:rPr>
          <w:rStyle w:val="Heading5Char"/>
          <w:rFonts w:cs="Arial"/>
        </w:rPr>
        <w:t xml:space="preserve">minimum unit </w:t>
      </w:r>
      <w:proofErr w:type="gramStart"/>
      <w:r w:rsidR="00F633F9">
        <w:rPr>
          <w:rStyle w:val="Heading5Char"/>
          <w:rFonts w:cs="Arial"/>
        </w:rPr>
        <w:t>sizes;</w:t>
      </w:r>
      <w:proofErr w:type="gramEnd"/>
    </w:p>
    <w:p w14:paraId="36DD4040" w14:textId="6FEFF9E8" w:rsidR="00A62F13" w:rsidRDefault="00CC14E7" w:rsidP="00E704A1">
      <w:pPr>
        <w:pStyle w:val="ListParagraph"/>
        <w:numPr>
          <w:ilvl w:val="0"/>
          <w:numId w:val="52"/>
        </w:numPr>
        <w:rPr>
          <w:rStyle w:val="Heading5Char"/>
          <w:rFonts w:cs="Arial"/>
        </w:rPr>
      </w:pPr>
      <w:r>
        <w:rPr>
          <w:rStyle w:val="Heading5Char"/>
          <w:rFonts w:cs="Arial"/>
        </w:rPr>
        <w:t xml:space="preserve">Extent of fire protection (rated walls and ceilings, </w:t>
      </w:r>
      <w:r w:rsidR="00F15784">
        <w:rPr>
          <w:rStyle w:val="Heading5Char"/>
          <w:rFonts w:cs="Arial"/>
        </w:rPr>
        <w:t>extent of fire alarm and fire sprinkler systems</w:t>
      </w:r>
      <w:proofErr w:type="gramStart"/>
      <w:r w:rsidR="00FD3881">
        <w:rPr>
          <w:rStyle w:val="Heading5Char"/>
          <w:rFonts w:cs="Arial"/>
        </w:rPr>
        <w:t>);</w:t>
      </w:r>
      <w:proofErr w:type="gramEnd"/>
    </w:p>
    <w:p w14:paraId="66EBAAD7" w14:textId="382B261F" w:rsidR="00F15784" w:rsidRDefault="00F15784" w:rsidP="00E704A1">
      <w:pPr>
        <w:pStyle w:val="ListParagraph"/>
        <w:numPr>
          <w:ilvl w:val="0"/>
          <w:numId w:val="52"/>
        </w:numPr>
        <w:rPr>
          <w:rStyle w:val="Heading5Char"/>
          <w:rFonts w:cs="Arial"/>
        </w:rPr>
      </w:pPr>
      <w:r>
        <w:rPr>
          <w:rStyle w:val="Heading5Char"/>
          <w:rFonts w:cs="Arial"/>
        </w:rPr>
        <w:t>Whether kitchens or kitchenettes are already present in units</w:t>
      </w:r>
      <w:r w:rsidR="00FD2C1F">
        <w:rPr>
          <w:rStyle w:val="Heading5Char"/>
          <w:rFonts w:cs="Arial"/>
        </w:rPr>
        <w:t xml:space="preserve">, or if plumbing, </w:t>
      </w:r>
      <w:r w:rsidR="00BF6EED">
        <w:rPr>
          <w:rStyle w:val="Heading5Char"/>
          <w:rFonts w:cs="Arial"/>
        </w:rPr>
        <w:t>ventilation</w:t>
      </w:r>
      <w:r w:rsidR="00FD2C1F">
        <w:rPr>
          <w:rStyle w:val="Heading5Char"/>
          <w:rFonts w:cs="Arial"/>
        </w:rPr>
        <w:t xml:space="preserve"> and electrical services are convenient to add </w:t>
      </w:r>
      <w:proofErr w:type="gramStart"/>
      <w:r w:rsidR="00FD3881">
        <w:rPr>
          <w:rStyle w:val="Heading5Char"/>
          <w:rFonts w:cs="Arial"/>
        </w:rPr>
        <w:t>kitchens;</w:t>
      </w:r>
      <w:proofErr w:type="gramEnd"/>
    </w:p>
    <w:p w14:paraId="6A624EE6" w14:textId="45CD3D18" w:rsidR="005102A1" w:rsidRDefault="005102A1" w:rsidP="00E704A1">
      <w:pPr>
        <w:pStyle w:val="ListParagraph"/>
        <w:numPr>
          <w:ilvl w:val="0"/>
          <w:numId w:val="52"/>
        </w:numPr>
        <w:rPr>
          <w:rStyle w:val="Heading5Char"/>
          <w:rFonts w:cs="Arial"/>
        </w:rPr>
      </w:pPr>
      <w:r>
        <w:rPr>
          <w:rStyle w:val="Heading5Char"/>
          <w:rFonts w:cs="Arial"/>
        </w:rPr>
        <w:t xml:space="preserve">Degree of accessibility provided at the </w:t>
      </w:r>
      <w:proofErr w:type="gramStart"/>
      <w:r>
        <w:rPr>
          <w:rStyle w:val="Heading5Char"/>
          <w:rFonts w:cs="Arial"/>
        </w:rPr>
        <w:t>property;</w:t>
      </w:r>
      <w:proofErr w:type="gramEnd"/>
    </w:p>
    <w:p w14:paraId="563B2142" w14:textId="77777777" w:rsidR="00B8398B" w:rsidRDefault="00B8398B" w:rsidP="00E704A1">
      <w:pPr>
        <w:pStyle w:val="ListParagraph"/>
        <w:numPr>
          <w:ilvl w:val="0"/>
          <w:numId w:val="52"/>
        </w:numPr>
        <w:rPr>
          <w:rStyle w:val="Heading5Char"/>
          <w:rFonts w:cs="Arial"/>
        </w:rPr>
      </w:pPr>
      <w:r>
        <w:rPr>
          <w:rStyle w:val="Heading5Char"/>
          <w:rFonts w:cs="Arial"/>
        </w:rPr>
        <w:t>Cost of securing the property (</w:t>
      </w:r>
      <w:proofErr w:type="gramStart"/>
      <w:r>
        <w:rPr>
          <w:rStyle w:val="Heading5Char"/>
          <w:rFonts w:cs="Arial"/>
        </w:rPr>
        <w:t>e.g.</w:t>
      </w:r>
      <w:proofErr w:type="gramEnd"/>
      <w:r>
        <w:rPr>
          <w:rStyle w:val="Heading5Char"/>
          <w:rFonts w:cs="Arial"/>
        </w:rPr>
        <w:t xml:space="preserve"> fencing and gates);</w:t>
      </w:r>
    </w:p>
    <w:p w14:paraId="792C6BA9" w14:textId="6A1B794C" w:rsidR="005102A1" w:rsidRDefault="005102A1" w:rsidP="00E704A1">
      <w:pPr>
        <w:pStyle w:val="ListParagraph"/>
        <w:numPr>
          <w:ilvl w:val="0"/>
          <w:numId w:val="52"/>
        </w:numPr>
        <w:rPr>
          <w:rStyle w:val="Heading5Char"/>
          <w:rFonts w:cs="Arial"/>
        </w:rPr>
      </w:pPr>
      <w:r>
        <w:rPr>
          <w:rStyle w:val="Heading5Char"/>
          <w:rFonts w:cs="Arial"/>
        </w:rPr>
        <w:t xml:space="preserve">Building location and configuration with respect to seismic </w:t>
      </w:r>
      <w:proofErr w:type="gramStart"/>
      <w:r>
        <w:rPr>
          <w:rStyle w:val="Heading5Char"/>
          <w:rFonts w:cs="Arial"/>
        </w:rPr>
        <w:t>concerns</w:t>
      </w:r>
      <w:r w:rsidR="00B8398B">
        <w:rPr>
          <w:rStyle w:val="Heading5Char"/>
          <w:rFonts w:cs="Arial"/>
        </w:rPr>
        <w:t>;</w:t>
      </w:r>
      <w:proofErr w:type="gramEnd"/>
    </w:p>
    <w:p w14:paraId="511809A0" w14:textId="7E0DB96C" w:rsidR="00B8398B" w:rsidRDefault="00B8398B" w:rsidP="00E704A1">
      <w:pPr>
        <w:pStyle w:val="ListParagraph"/>
        <w:numPr>
          <w:ilvl w:val="0"/>
          <w:numId w:val="52"/>
        </w:numPr>
        <w:rPr>
          <w:rStyle w:val="Heading5Char"/>
          <w:rFonts w:cs="Arial"/>
        </w:rPr>
      </w:pPr>
      <w:r>
        <w:rPr>
          <w:rStyle w:val="Heading5Char"/>
          <w:rFonts w:cs="Arial"/>
        </w:rPr>
        <w:t xml:space="preserve">Age and condition of roof, HVAC units, and other building </w:t>
      </w:r>
      <w:proofErr w:type="gramStart"/>
      <w:r>
        <w:rPr>
          <w:rStyle w:val="Heading5Char"/>
          <w:rFonts w:cs="Arial"/>
        </w:rPr>
        <w:t>system;</w:t>
      </w:r>
      <w:proofErr w:type="gramEnd"/>
    </w:p>
    <w:p w14:paraId="709E8781" w14:textId="1E3BDA24" w:rsidR="00E63A69" w:rsidRPr="00EC2311" w:rsidRDefault="00BF6EED" w:rsidP="00E704A1">
      <w:pPr>
        <w:pStyle w:val="ListParagraph"/>
        <w:numPr>
          <w:ilvl w:val="0"/>
          <w:numId w:val="52"/>
        </w:numPr>
        <w:rPr>
          <w:rStyle w:val="Heading5Char"/>
          <w:rFonts w:cs="Arial"/>
        </w:rPr>
      </w:pPr>
      <w:r>
        <w:rPr>
          <w:rStyle w:val="Heading5Char"/>
          <w:rFonts w:cs="Arial"/>
        </w:rPr>
        <w:t xml:space="preserve">Whether </w:t>
      </w:r>
      <w:r w:rsidR="001008D3">
        <w:rPr>
          <w:rStyle w:val="Heading5Char"/>
          <w:rFonts w:cs="Arial"/>
        </w:rPr>
        <w:t>tax credit funding (</w:t>
      </w:r>
      <w:proofErr w:type="gramStart"/>
      <w:r w:rsidR="001008D3">
        <w:rPr>
          <w:rStyle w:val="Heading5Char"/>
          <w:rFonts w:cs="Arial"/>
        </w:rPr>
        <w:t>e.g.</w:t>
      </w:r>
      <w:proofErr w:type="gramEnd"/>
      <w:r w:rsidR="001008D3">
        <w:rPr>
          <w:rStyle w:val="Heading5Char"/>
          <w:rFonts w:cs="Arial"/>
        </w:rPr>
        <w:t xml:space="preserve"> through CTCAC) or other sources is contemplated,</w:t>
      </w:r>
      <w:r w:rsidR="00EC2311">
        <w:rPr>
          <w:rStyle w:val="Heading5Char"/>
          <w:rFonts w:cs="Arial"/>
        </w:rPr>
        <w:t xml:space="preserve"> </w:t>
      </w:r>
      <w:r w:rsidR="001008D3">
        <w:rPr>
          <w:rStyle w:val="Heading5Char"/>
          <w:rFonts w:cs="Arial"/>
        </w:rPr>
        <w:t xml:space="preserve">and what conditions </w:t>
      </w:r>
      <w:r w:rsidR="00EC2311">
        <w:rPr>
          <w:rStyle w:val="Heading5Char"/>
          <w:rFonts w:cs="Arial"/>
        </w:rPr>
        <w:t>such other funding requires</w:t>
      </w:r>
      <w:r w:rsidR="001008D3">
        <w:rPr>
          <w:rStyle w:val="Heading5Char"/>
          <w:rFonts w:cs="Arial"/>
        </w:rPr>
        <w:t>.</w:t>
      </w:r>
    </w:p>
    <w:p w14:paraId="432186E4" w14:textId="77777777" w:rsidR="00A62F13" w:rsidRPr="00716FFD" w:rsidRDefault="00A62F13" w:rsidP="00DB4130">
      <w:pPr>
        <w:pStyle w:val="NoSpacing"/>
        <w:rPr>
          <w:rFonts w:ascii="Century Gothic" w:hAnsi="Century Gothic"/>
          <w:sz w:val="22"/>
          <w:szCs w:val="22"/>
        </w:rPr>
      </w:pPr>
    </w:p>
    <w:p w14:paraId="5D3F78B4" w14:textId="77777777" w:rsidR="00CB7153" w:rsidRDefault="00CB7153">
      <w:pPr>
        <w:spacing w:before="0" w:after="80"/>
        <w:rPr>
          <w:b/>
          <w:sz w:val="24"/>
        </w:rPr>
      </w:pPr>
      <w:r>
        <w:rPr>
          <w:b/>
          <w:sz w:val="24"/>
        </w:rPr>
        <w:br w:type="page"/>
      </w:r>
    </w:p>
    <w:sdt>
      <w:sdtPr>
        <w:rPr>
          <w:rFonts w:ascii="Century Gothic" w:eastAsiaTheme="minorEastAsia" w:hAnsi="Century Gothic" w:cstheme="minorBidi"/>
          <w:b/>
          <w:color w:val="auto"/>
          <w:sz w:val="24"/>
          <w:szCs w:val="21"/>
        </w:rPr>
        <w:id w:val="-1647887373"/>
        <w:docPartObj>
          <w:docPartGallery w:val="Table of Contents"/>
          <w:docPartUnique/>
        </w:docPartObj>
      </w:sdtPr>
      <w:sdtEndPr>
        <w:rPr>
          <w:bCs/>
          <w:noProof/>
          <w:sz w:val="2"/>
        </w:rPr>
      </w:sdtEndPr>
      <w:sdtContent>
        <w:p w14:paraId="4F7B2CA9" w14:textId="655DDEF6" w:rsidR="001521E5" w:rsidRPr="00405042" w:rsidRDefault="001521E5" w:rsidP="00716FFD">
          <w:pPr>
            <w:pStyle w:val="TOCHeading"/>
            <w:spacing w:before="240"/>
            <w:rPr>
              <w:rFonts w:ascii="Century Gothic" w:hAnsi="Century Gothic"/>
              <w:b/>
              <w:color w:val="0070C0"/>
              <w:sz w:val="22"/>
              <w:szCs w:val="22"/>
            </w:rPr>
          </w:pPr>
          <w:r w:rsidRPr="00405042">
            <w:rPr>
              <w:rFonts w:ascii="Century Gothic" w:hAnsi="Century Gothic"/>
              <w:b/>
              <w:color w:val="0070C0"/>
              <w:sz w:val="22"/>
              <w:szCs w:val="22"/>
            </w:rPr>
            <w:t>Contents</w:t>
          </w:r>
        </w:p>
        <w:p w14:paraId="0E173872" w14:textId="26067B40" w:rsidR="00CB7153" w:rsidRDefault="00DB4130">
          <w:pPr>
            <w:pStyle w:val="TOC2"/>
            <w:tabs>
              <w:tab w:val="right" w:leader="dot" w:pos="9350"/>
            </w:tabs>
            <w:rPr>
              <w:rFonts w:asciiTheme="minorHAnsi" w:hAnsiTheme="minorHAnsi"/>
              <w:noProof/>
              <w:szCs w:val="22"/>
            </w:rPr>
          </w:pPr>
          <w:r>
            <w:rPr>
              <w:b/>
              <w:bCs/>
              <w:noProof/>
              <w:szCs w:val="22"/>
            </w:rPr>
            <w:fldChar w:fldCharType="begin"/>
          </w:r>
          <w:r>
            <w:rPr>
              <w:b/>
              <w:bCs/>
              <w:noProof/>
              <w:szCs w:val="22"/>
            </w:rPr>
            <w:instrText xml:space="preserve"> TOC \o "1-3" \h \z \u </w:instrText>
          </w:r>
          <w:r>
            <w:rPr>
              <w:b/>
              <w:bCs/>
              <w:noProof/>
              <w:szCs w:val="22"/>
            </w:rPr>
            <w:fldChar w:fldCharType="separate"/>
          </w:r>
          <w:hyperlink w:anchor="_Toc60690380" w:history="1">
            <w:r w:rsidR="00CB7153" w:rsidRPr="0020727F">
              <w:rPr>
                <w:rStyle w:val="Hyperlink"/>
                <w:noProof/>
              </w:rPr>
              <w:t>Purpose</w:t>
            </w:r>
            <w:r w:rsidR="00CB7153">
              <w:rPr>
                <w:noProof/>
                <w:webHidden/>
              </w:rPr>
              <w:tab/>
            </w:r>
            <w:r w:rsidR="00CB7153">
              <w:rPr>
                <w:noProof/>
                <w:webHidden/>
              </w:rPr>
              <w:fldChar w:fldCharType="begin"/>
            </w:r>
            <w:r w:rsidR="00CB7153">
              <w:rPr>
                <w:noProof/>
                <w:webHidden/>
              </w:rPr>
              <w:instrText xml:space="preserve"> PAGEREF _Toc60690380 \h </w:instrText>
            </w:r>
            <w:r w:rsidR="00CB7153">
              <w:rPr>
                <w:noProof/>
                <w:webHidden/>
              </w:rPr>
            </w:r>
            <w:r w:rsidR="00CB7153">
              <w:rPr>
                <w:noProof/>
                <w:webHidden/>
              </w:rPr>
              <w:fldChar w:fldCharType="separate"/>
            </w:r>
            <w:r w:rsidR="0006479C">
              <w:rPr>
                <w:noProof/>
                <w:webHidden/>
              </w:rPr>
              <w:t>2</w:t>
            </w:r>
            <w:r w:rsidR="00CB7153">
              <w:rPr>
                <w:noProof/>
                <w:webHidden/>
              </w:rPr>
              <w:fldChar w:fldCharType="end"/>
            </w:r>
          </w:hyperlink>
        </w:p>
        <w:p w14:paraId="2BDD1C52" w14:textId="5C0A775A" w:rsidR="00CB7153" w:rsidRDefault="0006479C">
          <w:pPr>
            <w:pStyle w:val="TOC2"/>
            <w:tabs>
              <w:tab w:val="right" w:leader="dot" w:pos="9350"/>
            </w:tabs>
            <w:rPr>
              <w:rFonts w:asciiTheme="minorHAnsi" w:hAnsiTheme="minorHAnsi"/>
              <w:noProof/>
              <w:szCs w:val="22"/>
            </w:rPr>
          </w:pPr>
          <w:hyperlink w:anchor="_Toc60690381" w:history="1">
            <w:r w:rsidR="00CB7153" w:rsidRPr="0020727F">
              <w:rPr>
                <w:rStyle w:val="Hyperlink"/>
                <w:noProof/>
              </w:rPr>
              <w:t>Executive Summary</w:t>
            </w:r>
            <w:r w:rsidR="00CB7153">
              <w:rPr>
                <w:noProof/>
                <w:webHidden/>
              </w:rPr>
              <w:tab/>
            </w:r>
            <w:r w:rsidR="00CB7153">
              <w:rPr>
                <w:noProof/>
                <w:webHidden/>
              </w:rPr>
              <w:fldChar w:fldCharType="begin"/>
            </w:r>
            <w:r w:rsidR="00CB7153">
              <w:rPr>
                <w:noProof/>
                <w:webHidden/>
              </w:rPr>
              <w:instrText xml:space="preserve"> PAGEREF _Toc60690381 \h </w:instrText>
            </w:r>
            <w:r w:rsidR="00CB7153">
              <w:rPr>
                <w:noProof/>
                <w:webHidden/>
              </w:rPr>
            </w:r>
            <w:r w:rsidR="00CB7153">
              <w:rPr>
                <w:noProof/>
                <w:webHidden/>
              </w:rPr>
              <w:fldChar w:fldCharType="separate"/>
            </w:r>
            <w:r>
              <w:rPr>
                <w:noProof/>
                <w:webHidden/>
              </w:rPr>
              <w:t>2</w:t>
            </w:r>
            <w:r w:rsidR="00CB7153">
              <w:rPr>
                <w:noProof/>
                <w:webHidden/>
              </w:rPr>
              <w:fldChar w:fldCharType="end"/>
            </w:r>
          </w:hyperlink>
        </w:p>
        <w:p w14:paraId="5C944463" w14:textId="276E7991" w:rsidR="00CB7153" w:rsidRDefault="0006479C">
          <w:pPr>
            <w:pStyle w:val="TOC2"/>
            <w:tabs>
              <w:tab w:val="right" w:leader="dot" w:pos="9350"/>
            </w:tabs>
            <w:rPr>
              <w:rFonts w:asciiTheme="minorHAnsi" w:hAnsiTheme="minorHAnsi"/>
              <w:noProof/>
              <w:szCs w:val="22"/>
            </w:rPr>
          </w:pPr>
          <w:hyperlink w:anchor="_Toc60690382" w:history="1">
            <w:r w:rsidR="00CB7153" w:rsidRPr="0020727F">
              <w:rPr>
                <w:rStyle w:val="Hyperlink"/>
                <w:noProof/>
              </w:rPr>
              <w:t>Introduction</w:t>
            </w:r>
            <w:r w:rsidR="00CB7153">
              <w:rPr>
                <w:noProof/>
                <w:webHidden/>
              </w:rPr>
              <w:tab/>
            </w:r>
            <w:r w:rsidR="00CB7153">
              <w:rPr>
                <w:noProof/>
                <w:webHidden/>
              </w:rPr>
              <w:fldChar w:fldCharType="begin"/>
            </w:r>
            <w:r w:rsidR="00CB7153">
              <w:rPr>
                <w:noProof/>
                <w:webHidden/>
              </w:rPr>
              <w:instrText xml:space="preserve"> PAGEREF _Toc60690382 \h </w:instrText>
            </w:r>
            <w:r w:rsidR="00CB7153">
              <w:rPr>
                <w:noProof/>
                <w:webHidden/>
              </w:rPr>
            </w:r>
            <w:r w:rsidR="00CB7153">
              <w:rPr>
                <w:noProof/>
                <w:webHidden/>
              </w:rPr>
              <w:fldChar w:fldCharType="separate"/>
            </w:r>
            <w:r>
              <w:rPr>
                <w:noProof/>
                <w:webHidden/>
              </w:rPr>
              <w:t>6</w:t>
            </w:r>
            <w:r w:rsidR="00CB7153">
              <w:rPr>
                <w:noProof/>
                <w:webHidden/>
              </w:rPr>
              <w:fldChar w:fldCharType="end"/>
            </w:r>
          </w:hyperlink>
        </w:p>
        <w:p w14:paraId="3F10788F" w14:textId="6313D1A2" w:rsidR="00CB7153" w:rsidRDefault="0006479C">
          <w:pPr>
            <w:pStyle w:val="TOC3"/>
            <w:tabs>
              <w:tab w:val="right" w:leader="dot" w:pos="9350"/>
            </w:tabs>
            <w:rPr>
              <w:rFonts w:asciiTheme="minorHAnsi" w:hAnsiTheme="minorHAnsi"/>
              <w:noProof/>
              <w:szCs w:val="22"/>
            </w:rPr>
          </w:pPr>
          <w:hyperlink w:anchor="_Toc60690383" w:history="1">
            <w:r w:rsidR="00CB7153" w:rsidRPr="0020727F">
              <w:rPr>
                <w:rStyle w:val="Hyperlink"/>
                <w:noProof/>
              </w:rPr>
              <w:t>Background</w:t>
            </w:r>
            <w:r w:rsidR="00CB7153">
              <w:rPr>
                <w:noProof/>
                <w:webHidden/>
              </w:rPr>
              <w:tab/>
            </w:r>
            <w:r w:rsidR="00CB7153">
              <w:rPr>
                <w:noProof/>
                <w:webHidden/>
              </w:rPr>
              <w:fldChar w:fldCharType="begin"/>
            </w:r>
            <w:r w:rsidR="00CB7153">
              <w:rPr>
                <w:noProof/>
                <w:webHidden/>
              </w:rPr>
              <w:instrText xml:space="preserve"> PAGEREF _Toc60690383 \h </w:instrText>
            </w:r>
            <w:r w:rsidR="00CB7153">
              <w:rPr>
                <w:noProof/>
                <w:webHidden/>
              </w:rPr>
            </w:r>
            <w:r w:rsidR="00CB7153">
              <w:rPr>
                <w:noProof/>
                <w:webHidden/>
              </w:rPr>
              <w:fldChar w:fldCharType="separate"/>
            </w:r>
            <w:r>
              <w:rPr>
                <w:noProof/>
                <w:webHidden/>
              </w:rPr>
              <w:t>6</w:t>
            </w:r>
            <w:r w:rsidR="00CB7153">
              <w:rPr>
                <w:noProof/>
                <w:webHidden/>
              </w:rPr>
              <w:fldChar w:fldCharType="end"/>
            </w:r>
          </w:hyperlink>
        </w:p>
        <w:p w14:paraId="75EDE3AE" w14:textId="59BAFD5F" w:rsidR="00CB7153" w:rsidRDefault="0006479C">
          <w:pPr>
            <w:pStyle w:val="TOC3"/>
            <w:tabs>
              <w:tab w:val="right" w:leader="dot" w:pos="9350"/>
            </w:tabs>
            <w:rPr>
              <w:rFonts w:asciiTheme="minorHAnsi" w:hAnsiTheme="minorHAnsi"/>
              <w:noProof/>
              <w:szCs w:val="22"/>
            </w:rPr>
          </w:pPr>
          <w:hyperlink w:anchor="_Toc60690384" w:history="1">
            <w:r w:rsidR="00CB7153" w:rsidRPr="0020727F">
              <w:rPr>
                <w:rStyle w:val="Hyperlink"/>
                <w:noProof/>
              </w:rPr>
              <w:t>Tiers</w:t>
            </w:r>
            <w:r w:rsidR="00CB7153">
              <w:rPr>
                <w:noProof/>
                <w:webHidden/>
              </w:rPr>
              <w:tab/>
            </w:r>
            <w:r w:rsidR="00CB7153">
              <w:rPr>
                <w:noProof/>
                <w:webHidden/>
              </w:rPr>
              <w:fldChar w:fldCharType="begin"/>
            </w:r>
            <w:r w:rsidR="00CB7153">
              <w:rPr>
                <w:noProof/>
                <w:webHidden/>
              </w:rPr>
              <w:instrText xml:space="preserve"> PAGEREF _Toc60690384 \h </w:instrText>
            </w:r>
            <w:r w:rsidR="00CB7153">
              <w:rPr>
                <w:noProof/>
                <w:webHidden/>
              </w:rPr>
            </w:r>
            <w:r w:rsidR="00CB7153">
              <w:rPr>
                <w:noProof/>
                <w:webHidden/>
              </w:rPr>
              <w:fldChar w:fldCharType="separate"/>
            </w:r>
            <w:r>
              <w:rPr>
                <w:noProof/>
                <w:webHidden/>
              </w:rPr>
              <w:t>7</w:t>
            </w:r>
            <w:r w:rsidR="00CB7153">
              <w:rPr>
                <w:noProof/>
                <w:webHidden/>
              </w:rPr>
              <w:fldChar w:fldCharType="end"/>
            </w:r>
          </w:hyperlink>
        </w:p>
        <w:p w14:paraId="42449354" w14:textId="3D89C8F6" w:rsidR="00CB7153" w:rsidRDefault="0006479C">
          <w:pPr>
            <w:pStyle w:val="TOC3"/>
            <w:tabs>
              <w:tab w:val="right" w:leader="dot" w:pos="9350"/>
            </w:tabs>
            <w:rPr>
              <w:rFonts w:asciiTheme="minorHAnsi" w:hAnsiTheme="minorHAnsi"/>
              <w:noProof/>
              <w:szCs w:val="22"/>
            </w:rPr>
          </w:pPr>
          <w:hyperlink w:anchor="_Toc60690385" w:history="1">
            <w:r w:rsidR="00CB7153" w:rsidRPr="0020727F">
              <w:rPr>
                <w:rStyle w:val="Hyperlink"/>
                <w:noProof/>
              </w:rPr>
              <w:t>How to Use These Guidelines</w:t>
            </w:r>
            <w:r w:rsidR="00CB7153">
              <w:rPr>
                <w:noProof/>
                <w:webHidden/>
              </w:rPr>
              <w:tab/>
            </w:r>
            <w:r w:rsidR="00CB7153">
              <w:rPr>
                <w:noProof/>
                <w:webHidden/>
              </w:rPr>
              <w:fldChar w:fldCharType="begin"/>
            </w:r>
            <w:r w:rsidR="00CB7153">
              <w:rPr>
                <w:noProof/>
                <w:webHidden/>
              </w:rPr>
              <w:instrText xml:space="preserve"> PAGEREF _Toc60690385 \h </w:instrText>
            </w:r>
            <w:r w:rsidR="00CB7153">
              <w:rPr>
                <w:noProof/>
                <w:webHidden/>
              </w:rPr>
            </w:r>
            <w:r w:rsidR="00CB7153">
              <w:rPr>
                <w:noProof/>
                <w:webHidden/>
              </w:rPr>
              <w:fldChar w:fldCharType="separate"/>
            </w:r>
            <w:r>
              <w:rPr>
                <w:noProof/>
                <w:webHidden/>
              </w:rPr>
              <w:t>8</w:t>
            </w:r>
            <w:r w:rsidR="00CB7153">
              <w:rPr>
                <w:noProof/>
                <w:webHidden/>
              </w:rPr>
              <w:fldChar w:fldCharType="end"/>
            </w:r>
          </w:hyperlink>
        </w:p>
        <w:p w14:paraId="5BD4E6F0" w14:textId="1F2FC569" w:rsidR="00CB7153" w:rsidRDefault="0006479C">
          <w:pPr>
            <w:pStyle w:val="TOC2"/>
            <w:tabs>
              <w:tab w:val="right" w:leader="dot" w:pos="9350"/>
            </w:tabs>
            <w:rPr>
              <w:rFonts w:asciiTheme="minorHAnsi" w:hAnsiTheme="minorHAnsi"/>
              <w:noProof/>
              <w:szCs w:val="22"/>
            </w:rPr>
          </w:pPr>
          <w:hyperlink w:anchor="_Toc60690386" w:history="1">
            <w:r w:rsidR="00CB7153" w:rsidRPr="0020727F">
              <w:rPr>
                <w:rStyle w:val="Hyperlink"/>
                <w:rFonts w:cs="Arial"/>
                <w:noProof/>
              </w:rPr>
              <w:t>Search Criteria and Screening Tools</w:t>
            </w:r>
            <w:r w:rsidR="00CB7153">
              <w:rPr>
                <w:noProof/>
                <w:webHidden/>
              </w:rPr>
              <w:tab/>
            </w:r>
            <w:r w:rsidR="00CB7153">
              <w:rPr>
                <w:noProof/>
                <w:webHidden/>
              </w:rPr>
              <w:fldChar w:fldCharType="begin"/>
            </w:r>
            <w:r w:rsidR="00CB7153">
              <w:rPr>
                <w:noProof/>
                <w:webHidden/>
              </w:rPr>
              <w:instrText xml:space="preserve"> PAGEREF _Toc60690386 \h </w:instrText>
            </w:r>
            <w:r w:rsidR="00CB7153">
              <w:rPr>
                <w:noProof/>
                <w:webHidden/>
              </w:rPr>
            </w:r>
            <w:r w:rsidR="00CB7153">
              <w:rPr>
                <w:noProof/>
                <w:webHidden/>
              </w:rPr>
              <w:fldChar w:fldCharType="separate"/>
            </w:r>
            <w:r>
              <w:rPr>
                <w:noProof/>
                <w:webHidden/>
              </w:rPr>
              <w:t>9</w:t>
            </w:r>
            <w:r w:rsidR="00CB7153">
              <w:rPr>
                <w:noProof/>
                <w:webHidden/>
              </w:rPr>
              <w:fldChar w:fldCharType="end"/>
            </w:r>
          </w:hyperlink>
        </w:p>
        <w:p w14:paraId="11AC74D5" w14:textId="6C1BC072" w:rsidR="00CB7153" w:rsidRDefault="0006479C">
          <w:pPr>
            <w:pStyle w:val="TOC3"/>
            <w:tabs>
              <w:tab w:val="right" w:leader="dot" w:pos="9350"/>
            </w:tabs>
            <w:rPr>
              <w:rFonts w:asciiTheme="minorHAnsi" w:hAnsiTheme="minorHAnsi"/>
              <w:noProof/>
              <w:szCs w:val="22"/>
            </w:rPr>
          </w:pPr>
          <w:hyperlink w:anchor="_Toc60690387" w:history="1">
            <w:r w:rsidR="00CB7153" w:rsidRPr="0020727F">
              <w:rPr>
                <w:rStyle w:val="Hyperlink"/>
                <w:rFonts w:eastAsia="Times New Roman"/>
                <w:noProof/>
              </w:rPr>
              <w:t>Information to Request</w:t>
            </w:r>
            <w:r w:rsidR="00CB7153">
              <w:rPr>
                <w:noProof/>
                <w:webHidden/>
              </w:rPr>
              <w:tab/>
            </w:r>
            <w:r w:rsidR="00CB7153">
              <w:rPr>
                <w:noProof/>
                <w:webHidden/>
              </w:rPr>
              <w:fldChar w:fldCharType="begin"/>
            </w:r>
            <w:r w:rsidR="00CB7153">
              <w:rPr>
                <w:noProof/>
                <w:webHidden/>
              </w:rPr>
              <w:instrText xml:space="preserve"> PAGEREF _Toc60690387 \h </w:instrText>
            </w:r>
            <w:r w:rsidR="00CB7153">
              <w:rPr>
                <w:noProof/>
                <w:webHidden/>
              </w:rPr>
            </w:r>
            <w:r w:rsidR="00CB7153">
              <w:rPr>
                <w:noProof/>
                <w:webHidden/>
              </w:rPr>
              <w:fldChar w:fldCharType="separate"/>
            </w:r>
            <w:r>
              <w:rPr>
                <w:noProof/>
                <w:webHidden/>
              </w:rPr>
              <w:t>10</w:t>
            </w:r>
            <w:r w:rsidR="00CB7153">
              <w:rPr>
                <w:noProof/>
                <w:webHidden/>
              </w:rPr>
              <w:fldChar w:fldCharType="end"/>
            </w:r>
          </w:hyperlink>
        </w:p>
        <w:p w14:paraId="200ADB95" w14:textId="068110C7" w:rsidR="00CB7153" w:rsidRDefault="0006479C">
          <w:pPr>
            <w:pStyle w:val="TOC3"/>
            <w:tabs>
              <w:tab w:val="right" w:leader="dot" w:pos="9350"/>
            </w:tabs>
            <w:rPr>
              <w:rFonts w:asciiTheme="minorHAnsi" w:hAnsiTheme="minorHAnsi"/>
              <w:noProof/>
              <w:szCs w:val="22"/>
            </w:rPr>
          </w:pPr>
          <w:hyperlink w:anchor="_Toc60690388" w:history="1">
            <w:r w:rsidR="00CB7153" w:rsidRPr="0020727F">
              <w:rPr>
                <w:rStyle w:val="Hyperlink"/>
                <w:rFonts w:eastAsia="Times New Roman"/>
                <w:noProof/>
              </w:rPr>
              <w:t>Location Criteria</w:t>
            </w:r>
            <w:r w:rsidR="00CB7153">
              <w:rPr>
                <w:noProof/>
                <w:webHidden/>
              </w:rPr>
              <w:tab/>
            </w:r>
            <w:r w:rsidR="00CB7153">
              <w:rPr>
                <w:noProof/>
                <w:webHidden/>
              </w:rPr>
              <w:fldChar w:fldCharType="begin"/>
            </w:r>
            <w:r w:rsidR="00CB7153">
              <w:rPr>
                <w:noProof/>
                <w:webHidden/>
              </w:rPr>
              <w:instrText xml:space="preserve"> PAGEREF _Toc60690388 \h </w:instrText>
            </w:r>
            <w:r w:rsidR="00CB7153">
              <w:rPr>
                <w:noProof/>
                <w:webHidden/>
              </w:rPr>
            </w:r>
            <w:r w:rsidR="00CB7153">
              <w:rPr>
                <w:noProof/>
                <w:webHidden/>
              </w:rPr>
              <w:fldChar w:fldCharType="separate"/>
            </w:r>
            <w:r>
              <w:rPr>
                <w:noProof/>
                <w:webHidden/>
              </w:rPr>
              <w:t>10</w:t>
            </w:r>
            <w:r w:rsidR="00CB7153">
              <w:rPr>
                <w:noProof/>
                <w:webHidden/>
              </w:rPr>
              <w:fldChar w:fldCharType="end"/>
            </w:r>
          </w:hyperlink>
        </w:p>
        <w:p w14:paraId="5B96B28D" w14:textId="1AFC5536" w:rsidR="00CB7153" w:rsidRDefault="0006479C">
          <w:pPr>
            <w:pStyle w:val="TOC3"/>
            <w:tabs>
              <w:tab w:val="right" w:leader="dot" w:pos="9350"/>
            </w:tabs>
            <w:rPr>
              <w:rFonts w:asciiTheme="minorHAnsi" w:hAnsiTheme="minorHAnsi"/>
              <w:noProof/>
              <w:szCs w:val="22"/>
            </w:rPr>
          </w:pPr>
          <w:hyperlink w:anchor="_Toc60690389" w:history="1">
            <w:r w:rsidR="00CB7153" w:rsidRPr="0020727F">
              <w:rPr>
                <w:rStyle w:val="Hyperlink"/>
                <w:rFonts w:eastAsia="Times New Roman"/>
                <w:noProof/>
              </w:rPr>
              <w:t>Property Attributes</w:t>
            </w:r>
            <w:r w:rsidR="00CB7153">
              <w:rPr>
                <w:noProof/>
                <w:webHidden/>
              </w:rPr>
              <w:tab/>
            </w:r>
            <w:r w:rsidR="00CB7153">
              <w:rPr>
                <w:noProof/>
                <w:webHidden/>
              </w:rPr>
              <w:fldChar w:fldCharType="begin"/>
            </w:r>
            <w:r w:rsidR="00CB7153">
              <w:rPr>
                <w:noProof/>
                <w:webHidden/>
              </w:rPr>
              <w:instrText xml:space="preserve"> PAGEREF _Toc60690389 \h </w:instrText>
            </w:r>
            <w:r w:rsidR="00CB7153">
              <w:rPr>
                <w:noProof/>
                <w:webHidden/>
              </w:rPr>
            </w:r>
            <w:r w:rsidR="00CB7153">
              <w:rPr>
                <w:noProof/>
                <w:webHidden/>
              </w:rPr>
              <w:fldChar w:fldCharType="separate"/>
            </w:r>
            <w:r>
              <w:rPr>
                <w:noProof/>
                <w:webHidden/>
              </w:rPr>
              <w:t>11</w:t>
            </w:r>
            <w:r w:rsidR="00CB7153">
              <w:rPr>
                <w:noProof/>
                <w:webHidden/>
              </w:rPr>
              <w:fldChar w:fldCharType="end"/>
            </w:r>
          </w:hyperlink>
        </w:p>
        <w:p w14:paraId="3F4CB9BE" w14:textId="6DEAA307" w:rsidR="00CB7153" w:rsidRDefault="0006479C">
          <w:pPr>
            <w:pStyle w:val="TOC3"/>
            <w:tabs>
              <w:tab w:val="right" w:leader="dot" w:pos="9350"/>
            </w:tabs>
            <w:rPr>
              <w:rFonts w:asciiTheme="minorHAnsi" w:hAnsiTheme="minorHAnsi"/>
              <w:noProof/>
              <w:szCs w:val="22"/>
            </w:rPr>
          </w:pPr>
          <w:hyperlink w:anchor="_Toc60690390" w:history="1">
            <w:r w:rsidR="00CB7153" w:rsidRPr="0020727F">
              <w:rPr>
                <w:rStyle w:val="Hyperlink"/>
                <w:rFonts w:eastAsia="Times New Roman"/>
                <w:noProof/>
              </w:rPr>
              <w:t>Key Drivers – Site</w:t>
            </w:r>
            <w:r w:rsidR="00CB7153">
              <w:rPr>
                <w:noProof/>
                <w:webHidden/>
              </w:rPr>
              <w:tab/>
            </w:r>
            <w:r w:rsidR="00CB7153">
              <w:rPr>
                <w:noProof/>
                <w:webHidden/>
              </w:rPr>
              <w:fldChar w:fldCharType="begin"/>
            </w:r>
            <w:r w:rsidR="00CB7153">
              <w:rPr>
                <w:noProof/>
                <w:webHidden/>
              </w:rPr>
              <w:instrText xml:space="preserve"> PAGEREF _Toc60690390 \h </w:instrText>
            </w:r>
            <w:r w:rsidR="00CB7153">
              <w:rPr>
                <w:noProof/>
                <w:webHidden/>
              </w:rPr>
            </w:r>
            <w:r w:rsidR="00CB7153">
              <w:rPr>
                <w:noProof/>
                <w:webHidden/>
              </w:rPr>
              <w:fldChar w:fldCharType="separate"/>
            </w:r>
            <w:r>
              <w:rPr>
                <w:noProof/>
                <w:webHidden/>
              </w:rPr>
              <w:t>11</w:t>
            </w:r>
            <w:r w:rsidR="00CB7153">
              <w:rPr>
                <w:noProof/>
                <w:webHidden/>
              </w:rPr>
              <w:fldChar w:fldCharType="end"/>
            </w:r>
          </w:hyperlink>
        </w:p>
        <w:p w14:paraId="7D7E84C9" w14:textId="24FC7D6B" w:rsidR="00CB7153" w:rsidRDefault="0006479C">
          <w:pPr>
            <w:pStyle w:val="TOC3"/>
            <w:tabs>
              <w:tab w:val="right" w:leader="dot" w:pos="9350"/>
            </w:tabs>
            <w:rPr>
              <w:rFonts w:asciiTheme="minorHAnsi" w:hAnsiTheme="minorHAnsi"/>
              <w:noProof/>
              <w:szCs w:val="22"/>
            </w:rPr>
          </w:pPr>
          <w:hyperlink w:anchor="_Toc60690391" w:history="1">
            <w:r w:rsidR="00CB7153" w:rsidRPr="0020727F">
              <w:rPr>
                <w:rStyle w:val="Hyperlink"/>
                <w:rFonts w:eastAsia="Times New Roman"/>
                <w:noProof/>
              </w:rPr>
              <w:t>Key Drivers – Architectural</w:t>
            </w:r>
            <w:r w:rsidR="00CB7153">
              <w:rPr>
                <w:noProof/>
                <w:webHidden/>
              </w:rPr>
              <w:tab/>
            </w:r>
            <w:r w:rsidR="00CB7153">
              <w:rPr>
                <w:noProof/>
                <w:webHidden/>
              </w:rPr>
              <w:fldChar w:fldCharType="begin"/>
            </w:r>
            <w:r w:rsidR="00CB7153">
              <w:rPr>
                <w:noProof/>
                <w:webHidden/>
              </w:rPr>
              <w:instrText xml:space="preserve"> PAGEREF _Toc60690391 \h </w:instrText>
            </w:r>
            <w:r w:rsidR="00CB7153">
              <w:rPr>
                <w:noProof/>
                <w:webHidden/>
              </w:rPr>
            </w:r>
            <w:r w:rsidR="00CB7153">
              <w:rPr>
                <w:noProof/>
                <w:webHidden/>
              </w:rPr>
              <w:fldChar w:fldCharType="separate"/>
            </w:r>
            <w:r>
              <w:rPr>
                <w:noProof/>
                <w:webHidden/>
              </w:rPr>
              <w:t>11</w:t>
            </w:r>
            <w:r w:rsidR="00CB7153">
              <w:rPr>
                <w:noProof/>
                <w:webHidden/>
              </w:rPr>
              <w:fldChar w:fldCharType="end"/>
            </w:r>
          </w:hyperlink>
        </w:p>
        <w:p w14:paraId="79B92042" w14:textId="706F1CAE" w:rsidR="00CB7153" w:rsidRDefault="0006479C">
          <w:pPr>
            <w:pStyle w:val="TOC3"/>
            <w:tabs>
              <w:tab w:val="right" w:leader="dot" w:pos="9350"/>
            </w:tabs>
            <w:rPr>
              <w:rFonts w:asciiTheme="minorHAnsi" w:hAnsiTheme="minorHAnsi"/>
              <w:noProof/>
              <w:szCs w:val="22"/>
            </w:rPr>
          </w:pPr>
          <w:hyperlink w:anchor="_Toc60690392" w:history="1">
            <w:r w:rsidR="00CB7153" w:rsidRPr="0020727F">
              <w:rPr>
                <w:rStyle w:val="Hyperlink"/>
                <w:rFonts w:eastAsia="Times New Roman"/>
                <w:noProof/>
              </w:rPr>
              <w:t>Key Drivers – Structural</w:t>
            </w:r>
            <w:r w:rsidR="00CB7153">
              <w:rPr>
                <w:noProof/>
                <w:webHidden/>
              </w:rPr>
              <w:tab/>
            </w:r>
            <w:r w:rsidR="00CB7153">
              <w:rPr>
                <w:noProof/>
                <w:webHidden/>
              </w:rPr>
              <w:fldChar w:fldCharType="begin"/>
            </w:r>
            <w:r w:rsidR="00CB7153">
              <w:rPr>
                <w:noProof/>
                <w:webHidden/>
              </w:rPr>
              <w:instrText xml:space="preserve"> PAGEREF _Toc60690392 \h </w:instrText>
            </w:r>
            <w:r w:rsidR="00CB7153">
              <w:rPr>
                <w:noProof/>
                <w:webHidden/>
              </w:rPr>
            </w:r>
            <w:r w:rsidR="00CB7153">
              <w:rPr>
                <w:noProof/>
                <w:webHidden/>
              </w:rPr>
              <w:fldChar w:fldCharType="separate"/>
            </w:r>
            <w:r>
              <w:rPr>
                <w:noProof/>
                <w:webHidden/>
              </w:rPr>
              <w:t>12</w:t>
            </w:r>
            <w:r w:rsidR="00CB7153">
              <w:rPr>
                <w:noProof/>
                <w:webHidden/>
              </w:rPr>
              <w:fldChar w:fldCharType="end"/>
            </w:r>
          </w:hyperlink>
        </w:p>
        <w:p w14:paraId="4E176CF3" w14:textId="74F31ABE" w:rsidR="00CB7153" w:rsidRDefault="0006479C">
          <w:pPr>
            <w:pStyle w:val="TOC3"/>
            <w:tabs>
              <w:tab w:val="right" w:leader="dot" w:pos="9350"/>
            </w:tabs>
            <w:rPr>
              <w:rFonts w:asciiTheme="minorHAnsi" w:hAnsiTheme="minorHAnsi"/>
              <w:noProof/>
              <w:szCs w:val="22"/>
            </w:rPr>
          </w:pPr>
          <w:hyperlink w:anchor="_Toc60690393" w:history="1">
            <w:r w:rsidR="00CB7153" w:rsidRPr="0020727F">
              <w:rPr>
                <w:rStyle w:val="Hyperlink"/>
                <w:noProof/>
              </w:rPr>
              <w:t>Key Drivers</w:t>
            </w:r>
            <w:r w:rsidR="00CB7153" w:rsidRPr="0020727F">
              <w:rPr>
                <w:rStyle w:val="Hyperlink"/>
                <w:rFonts w:eastAsia="Times New Roman"/>
                <w:noProof/>
              </w:rPr>
              <w:t xml:space="preserve"> – </w:t>
            </w:r>
            <w:r w:rsidR="00CB7153" w:rsidRPr="0020727F">
              <w:rPr>
                <w:rStyle w:val="Hyperlink"/>
                <w:noProof/>
              </w:rPr>
              <w:t>Mechanical</w:t>
            </w:r>
            <w:r w:rsidR="00CB7153">
              <w:rPr>
                <w:noProof/>
                <w:webHidden/>
              </w:rPr>
              <w:tab/>
            </w:r>
            <w:r w:rsidR="00CB7153">
              <w:rPr>
                <w:noProof/>
                <w:webHidden/>
              </w:rPr>
              <w:fldChar w:fldCharType="begin"/>
            </w:r>
            <w:r w:rsidR="00CB7153">
              <w:rPr>
                <w:noProof/>
                <w:webHidden/>
              </w:rPr>
              <w:instrText xml:space="preserve"> PAGEREF _Toc60690393 \h </w:instrText>
            </w:r>
            <w:r w:rsidR="00CB7153">
              <w:rPr>
                <w:noProof/>
                <w:webHidden/>
              </w:rPr>
            </w:r>
            <w:r w:rsidR="00CB7153">
              <w:rPr>
                <w:noProof/>
                <w:webHidden/>
              </w:rPr>
              <w:fldChar w:fldCharType="separate"/>
            </w:r>
            <w:r>
              <w:rPr>
                <w:noProof/>
                <w:webHidden/>
              </w:rPr>
              <w:t>12</w:t>
            </w:r>
            <w:r w:rsidR="00CB7153">
              <w:rPr>
                <w:noProof/>
                <w:webHidden/>
              </w:rPr>
              <w:fldChar w:fldCharType="end"/>
            </w:r>
          </w:hyperlink>
        </w:p>
        <w:p w14:paraId="73BB928C" w14:textId="517C00DB" w:rsidR="00CB7153" w:rsidRDefault="0006479C">
          <w:pPr>
            <w:pStyle w:val="TOC2"/>
            <w:tabs>
              <w:tab w:val="right" w:leader="dot" w:pos="9350"/>
            </w:tabs>
            <w:rPr>
              <w:rFonts w:asciiTheme="minorHAnsi" w:hAnsiTheme="minorHAnsi"/>
              <w:noProof/>
              <w:szCs w:val="22"/>
            </w:rPr>
          </w:pPr>
          <w:hyperlink w:anchor="_Toc60690394" w:history="1">
            <w:r w:rsidR="00CB7153" w:rsidRPr="0020727F">
              <w:rPr>
                <w:rStyle w:val="Hyperlink"/>
                <w:rFonts w:cs="Arial"/>
                <w:noProof/>
              </w:rPr>
              <w:t>Research and Documents to Request</w:t>
            </w:r>
            <w:r w:rsidR="00CB7153">
              <w:rPr>
                <w:noProof/>
                <w:webHidden/>
              </w:rPr>
              <w:tab/>
            </w:r>
            <w:r w:rsidR="00CB7153">
              <w:rPr>
                <w:noProof/>
                <w:webHidden/>
              </w:rPr>
              <w:fldChar w:fldCharType="begin"/>
            </w:r>
            <w:r w:rsidR="00CB7153">
              <w:rPr>
                <w:noProof/>
                <w:webHidden/>
              </w:rPr>
              <w:instrText xml:space="preserve"> PAGEREF _Toc60690394 \h </w:instrText>
            </w:r>
            <w:r w:rsidR="00CB7153">
              <w:rPr>
                <w:noProof/>
                <w:webHidden/>
              </w:rPr>
            </w:r>
            <w:r w:rsidR="00CB7153">
              <w:rPr>
                <w:noProof/>
                <w:webHidden/>
              </w:rPr>
              <w:fldChar w:fldCharType="separate"/>
            </w:r>
            <w:r>
              <w:rPr>
                <w:noProof/>
                <w:webHidden/>
              </w:rPr>
              <w:t>12</w:t>
            </w:r>
            <w:r w:rsidR="00CB7153">
              <w:rPr>
                <w:noProof/>
                <w:webHidden/>
              </w:rPr>
              <w:fldChar w:fldCharType="end"/>
            </w:r>
          </w:hyperlink>
        </w:p>
        <w:p w14:paraId="7DF1F0C1" w14:textId="48295CF6" w:rsidR="00CB7153" w:rsidRDefault="0006479C">
          <w:pPr>
            <w:pStyle w:val="TOC2"/>
            <w:tabs>
              <w:tab w:val="right" w:leader="dot" w:pos="9350"/>
            </w:tabs>
            <w:rPr>
              <w:rFonts w:asciiTheme="minorHAnsi" w:hAnsiTheme="minorHAnsi"/>
              <w:noProof/>
              <w:szCs w:val="22"/>
            </w:rPr>
          </w:pPr>
          <w:hyperlink w:anchor="_Toc60690395" w:history="1">
            <w:r w:rsidR="00CB7153" w:rsidRPr="0020727F">
              <w:rPr>
                <w:rStyle w:val="Hyperlink"/>
                <w:noProof/>
              </w:rPr>
              <w:t>Evaluation Process and Checklist</w:t>
            </w:r>
            <w:r w:rsidR="00CB7153">
              <w:rPr>
                <w:noProof/>
                <w:webHidden/>
              </w:rPr>
              <w:tab/>
            </w:r>
            <w:r w:rsidR="00CB7153">
              <w:rPr>
                <w:noProof/>
                <w:webHidden/>
              </w:rPr>
              <w:fldChar w:fldCharType="begin"/>
            </w:r>
            <w:r w:rsidR="00CB7153">
              <w:rPr>
                <w:noProof/>
                <w:webHidden/>
              </w:rPr>
              <w:instrText xml:space="preserve"> PAGEREF _Toc60690395 \h </w:instrText>
            </w:r>
            <w:r w:rsidR="00CB7153">
              <w:rPr>
                <w:noProof/>
                <w:webHidden/>
              </w:rPr>
            </w:r>
            <w:r w:rsidR="00CB7153">
              <w:rPr>
                <w:noProof/>
                <w:webHidden/>
              </w:rPr>
              <w:fldChar w:fldCharType="separate"/>
            </w:r>
            <w:r>
              <w:rPr>
                <w:noProof/>
                <w:webHidden/>
              </w:rPr>
              <w:t>13</w:t>
            </w:r>
            <w:r w:rsidR="00CB7153">
              <w:rPr>
                <w:noProof/>
                <w:webHidden/>
              </w:rPr>
              <w:fldChar w:fldCharType="end"/>
            </w:r>
          </w:hyperlink>
        </w:p>
        <w:p w14:paraId="45AE0B88" w14:textId="30D36F86" w:rsidR="00CB7153" w:rsidRDefault="0006479C">
          <w:pPr>
            <w:pStyle w:val="TOC3"/>
            <w:tabs>
              <w:tab w:val="right" w:leader="dot" w:pos="9350"/>
            </w:tabs>
            <w:rPr>
              <w:rFonts w:asciiTheme="minorHAnsi" w:hAnsiTheme="minorHAnsi"/>
              <w:noProof/>
              <w:szCs w:val="22"/>
            </w:rPr>
          </w:pPr>
          <w:hyperlink w:anchor="_Toc60690396" w:history="1">
            <w:r w:rsidR="00CB7153" w:rsidRPr="0020727F">
              <w:rPr>
                <w:rStyle w:val="Hyperlink"/>
                <w:noProof/>
              </w:rPr>
              <w:t>General</w:t>
            </w:r>
            <w:r w:rsidR="00CB7153">
              <w:rPr>
                <w:noProof/>
                <w:webHidden/>
              </w:rPr>
              <w:tab/>
            </w:r>
            <w:r w:rsidR="00CB7153">
              <w:rPr>
                <w:noProof/>
                <w:webHidden/>
              </w:rPr>
              <w:fldChar w:fldCharType="begin"/>
            </w:r>
            <w:r w:rsidR="00CB7153">
              <w:rPr>
                <w:noProof/>
                <w:webHidden/>
              </w:rPr>
              <w:instrText xml:space="preserve"> PAGEREF _Toc60690396 \h </w:instrText>
            </w:r>
            <w:r w:rsidR="00CB7153">
              <w:rPr>
                <w:noProof/>
                <w:webHidden/>
              </w:rPr>
            </w:r>
            <w:r w:rsidR="00CB7153">
              <w:rPr>
                <w:noProof/>
                <w:webHidden/>
              </w:rPr>
              <w:fldChar w:fldCharType="separate"/>
            </w:r>
            <w:r>
              <w:rPr>
                <w:noProof/>
                <w:webHidden/>
              </w:rPr>
              <w:t>14</w:t>
            </w:r>
            <w:r w:rsidR="00CB7153">
              <w:rPr>
                <w:noProof/>
                <w:webHidden/>
              </w:rPr>
              <w:fldChar w:fldCharType="end"/>
            </w:r>
          </w:hyperlink>
        </w:p>
        <w:p w14:paraId="40FD3E24" w14:textId="18F8E1A6" w:rsidR="00CB7153" w:rsidRDefault="0006479C">
          <w:pPr>
            <w:pStyle w:val="TOC3"/>
            <w:tabs>
              <w:tab w:val="right" w:leader="dot" w:pos="9350"/>
            </w:tabs>
            <w:rPr>
              <w:rFonts w:asciiTheme="minorHAnsi" w:hAnsiTheme="minorHAnsi"/>
              <w:noProof/>
              <w:szCs w:val="22"/>
            </w:rPr>
          </w:pPr>
          <w:hyperlink w:anchor="_Toc60690397" w:history="1">
            <w:r w:rsidR="00CB7153" w:rsidRPr="0020727F">
              <w:rPr>
                <w:rStyle w:val="Hyperlink"/>
                <w:noProof/>
              </w:rPr>
              <w:t>Architecture</w:t>
            </w:r>
            <w:r w:rsidR="00CB7153">
              <w:rPr>
                <w:noProof/>
                <w:webHidden/>
              </w:rPr>
              <w:tab/>
            </w:r>
            <w:r w:rsidR="00CB7153">
              <w:rPr>
                <w:noProof/>
                <w:webHidden/>
              </w:rPr>
              <w:fldChar w:fldCharType="begin"/>
            </w:r>
            <w:r w:rsidR="00CB7153">
              <w:rPr>
                <w:noProof/>
                <w:webHidden/>
              </w:rPr>
              <w:instrText xml:space="preserve"> PAGEREF _Toc60690397 \h </w:instrText>
            </w:r>
            <w:r w:rsidR="00CB7153">
              <w:rPr>
                <w:noProof/>
                <w:webHidden/>
              </w:rPr>
            </w:r>
            <w:r w:rsidR="00CB7153">
              <w:rPr>
                <w:noProof/>
                <w:webHidden/>
              </w:rPr>
              <w:fldChar w:fldCharType="separate"/>
            </w:r>
            <w:r>
              <w:rPr>
                <w:noProof/>
                <w:webHidden/>
              </w:rPr>
              <w:t>14</w:t>
            </w:r>
            <w:r w:rsidR="00CB7153">
              <w:rPr>
                <w:noProof/>
                <w:webHidden/>
              </w:rPr>
              <w:fldChar w:fldCharType="end"/>
            </w:r>
          </w:hyperlink>
        </w:p>
        <w:p w14:paraId="4E45CDD5" w14:textId="435423E6" w:rsidR="00CB7153" w:rsidRDefault="0006479C">
          <w:pPr>
            <w:pStyle w:val="TOC3"/>
            <w:tabs>
              <w:tab w:val="right" w:leader="dot" w:pos="9350"/>
            </w:tabs>
            <w:rPr>
              <w:rFonts w:asciiTheme="minorHAnsi" w:hAnsiTheme="minorHAnsi"/>
              <w:noProof/>
              <w:szCs w:val="22"/>
            </w:rPr>
          </w:pPr>
          <w:hyperlink w:anchor="_Toc60690398" w:history="1">
            <w:r w:rsidR="00CB7153" w:rsidRPr="0020727F">
              <w:rPr>
                <w:rStyle w:val="Hyperlink"/>
                <w:noProof/>
              </w:rPr>
              <w:t>Civil Engineering</w:t>
            </w:r>
            <w:r w:rsidR="00CB7153">
              <w:rPr>
                <w:noProof/>
                <w:webHidden/>
              </w:rPr>
              <w:tab/>
            </w:r>
            <w:r w:rsidR="00CB7153">
              <w:rPr>
                <w:noProof/>
                <w:webHidden/>
              </w:rPr>
              <w:fldChar w:fldCharType="begin"/>
            </w:r>
            <w:r w:rsidR="00CB7153">
              <w:rPr>
                <w:noProof/>
                <w:webHidden/>
              </w:rPr>
              <w:instrText xml:space="preserve"> PAGEREF _Toc60690398 \h </w:instrText>
            </w:r>
            <w:r w:rsidR="00CB7153">
              <w:rPr>
                <w:noProof/>
                <w:webHidden/>
              </w:rPr>
            </w:r>
            <w:r w:rsidR="00CB7153">
              <w:rPr>
                <w:noProof/>
                <w:webHidden/>
              </w:rPr>
              <w:fldChar w:fldCharType="separate"/>
            </w:r>
            <w:r>
              <w:rPr>
                <w:noProof/>
                <w:webHidden/>
              </w:rPr>
              <w:t>15</w:t>
            </w:r>
            <w:r w:rsidR="00CB7153">
              <w:rPr>
                <w:noProof/>
                <w:webHidden/>
              </w:rPr>
              <w:fldChar w:fldCharType="end"/>
            </w:r>
          </w:hyperlink>
        </w:p>
        <w:p w14:paraId="66F64DA7" w14:textId="18DCE081" w:rsidR="00CB7153" w:rsidRDefault="0006479C">
          <w:pPr>
            <w:pStyle w:val="TOC3"/>
            <w:tabs>
              <w:tab w:val="right" w:leader="dot" w:pos="9350"/>
            </w:tabs>
            <w:rPr>
              <w:rFonts w:asciiTheme="minorHAnsi" w:hAnsiTheme="minorHAnsi"/>
              <w:noProof/>
              <w:szCs w:val="22"/>
            </w:rPr>
          </w:pPr>
          <w:hyperlink w:anchor="_Toc60690399" w:history="1">
            <w:r w:rsidR="00CB7153" w:rsidRPr="0020727F">
              <w:rPr>
                <w:rStyle w:val="Hyperlink"/>
                <w:rFonts w:eastAsia="Calibri"/>
                <w:noProof/>
              </w:rPr>
              <w:t>Structural Engineering</w:t>
            </w:r>
            <w:r w:rsidR="00CB7153">
              <w:rPr>
                <w:noProof/>
                <w:webHidden/>
              </w:rPr>
              <w:tab/>
            </w:r>
            <w:r w:rsidR="00CB7153">
              <w:rPr>
                <w:noProof/>
                <w:webHidden/>
              </w:rPr>
              <w:fldChar w:fldCharType="begin"/>
            </w:r>
            <w:r w:rsidR="00CB7153">
              <w:rPr>
                <w:noProof/>
                <w:webHidden/>
              </w:rPr>
              <w:instrText xml:space="preserve"> PAGEREF _Toc60690399 \h </w:instrText>
            </w:r>
            <w:r w:rsidR="00CB7153">
              <w:rPr>
                <w:noProof/>
                <w:webHidden/>
              </w:rPr>
            </w:r>
            <w:r w:rsidR="00CB7153">
              <w:rPr>
                <w:noProof/>
                <w:webHidden/>
              </w:rPr>
              <w:fldChar w:fldCharType="separate"/>
            </w:r>
            <w:r>
              <w:rPr>
                <w:noProof/>
                <w:webHidden/>
              </w:rPr>
              <w:t>17</w:t>
            </w:r>
            <w:r w:rsidR="00CB7153">
              <w:rPr>
                <w:noProof/>
                <w:webHidden/>
              </w:rPr>
              <w:fldChar w:fldCharType="end"/>
            </w:r>
          </w:hyperlink>
        </w:p>
        <w:p w14:paraId="120DE161" w14:textId="702B4715" w:rsidR="00CB7153" w:rsidRDefault="0006479C">
          <w:pPr>
            <w:pStyle w:val="TOC3"/>
            <w:tabs>
              <w:tab w:val="right" w:leader="dot" w:pos="9350"/>
            </w:tabs>
            <w:rPr>
              <w:rFonts w:asciiTheme="minorHAnsi" w:hAnsiTheme="minorHAnsi"/>
              <w:noProof/>
              <w:szCs w:val="22"/>
            </w:rPr>
          </w:pPr>
          <w:hyperlink w:anchor="_Toc60690400" w:history="1">
            <w:r w:rsidR="00CB7153" w:rsidRPr="0020727F">
              <w:rPr>
                <w:rStyle w:val="Hyperlink"/>
                <w:rFonts w:eastAsia="Calibri"/>
                <w:noProof/>
              </w:rPr>
              <w:t>Mechanical Engineering</w:t>
            </w:r>
            <w:r w:rsidR="00CB7153">
              <w:rPr>
                <w:noProof/>
                <w:webHidden/>
              </w:rPr>
              <w:tab/>
            </w:r>
            <w:r w:rsidR="00CB7153">
              <w:rPr>
                <w:noProof/>
                <w:webHidden/>
              </w:rPr>
              <w:fldChar w:fldCharType="begin"/>
            </w:r>
            <w:r w:rsidR="00CB7153">
              <w:rPr>
                <w:noProof/>
                <w:webHidden/>
              </w:rPr>
              <w:instrText xml:space="preserve"> PAGEREF _Toc60690400 \h </w:instrText>
            </w:r>
            <w:r w:rsidR="00CB7153">
              <w:rPr>
                <w:noProof/>
                <w:webHidden/>
              </w:rPr>
            </w:r>
            <w:r w:rsidR="00CB7153">
              <w:rPr>
                <w:noProof/>
                <w:webHidden/>
              </w:rPr>
              <w:fldChar w:fldCharType="separate"/>
            </w:r>
            <w:r>
              <w:rPr>
                <w:noProof/>
                <w:webHidden/>
              </w:rPr>
              <w:t>17</w:t>
            </w:r>
            <w:r w:rsidR="00CB7153">
              <w:rPr>
                <w:noProof/>
                <w:webHidden/>
              </w:rPr>
              <w:fldChar w:fldCharType="end"/>
            </w:r>
          </w:hyperlink>
        </w:p>
        <w:p w14:paraId="398BF452" w14:textId="51758994" w:rsidR="00CB7153" w:rsidRDefault="0006479C">
          <w:pPr>
            <w:pStyle w:val="TOC3"/>
            <w:tabs>
              <w:tab w:val="right" w:leader="dot" w:pos="9350"/>
            </w:tabs>
            <w:rPr>
              <w:rFonts w:asciiTheme="minorHAnsi" w:hAnsiTheme="minorHAnsi"/>
              <w:noProof/>
              <w:szCs w:val="22"/>
            </w:rPr>
          </w:pPr>
          <w:hyperlink w:anchor="_Toc60690401" w:history="1">
            <w:r w:rsidR="00CB7153" w:rsidRPr="0020727F">
              <w:rPr>
                <w:rStyle w:val="Hyperlink"/>
                <w:rFonts w:eastAsia="Calibri"/>
                <w:noProof/>
              </w:rPr>
              <w:t>Electrical Engineering</w:t>
            </w:r>
            <w:r w:rsidR="00CB7153">
              <w:rPr>
                <w:noProof/>
                <w:webHidden/>
              </w:rPr>
              <w:tab/>
            </w:r>
            <w:r w:rsidR="00CB7153">
              <w:rPr>
                <w:noProof/>
                <w:webHidden/>
              </w:rPr>
              <w:fldChar w:fldCharType="begin"/>
            </w:r>
            <w:r w:rsidR="00CB7153">
              <w:rPr>
                <w:noProof/>
                <w:webHidden/>
              </w:rPr>
              <w:instrText xml:space="preserve"> PAGEREF _Toc60690401 \h </w:instrText>
            </w:r>
            <w:r w:rsidR="00CB7153">
              <w:rPr>
                <w:noProof/>
                <w:webHidden/>
              </w:rPr>
            </w:r>
            <w:r w:rsidR="00CB7153">
              <w:rPr>
                <w:noProof/>
                <w:webHidden/>
              </w:rPr>
              <w:fldChar w:fldCharType="separate"/>
            </w:r>
            <w:r>
              <w:rPr>
                <w:noProof/>
                <w:webHidden/>
              </w:rPr>
              <w:t>18</w:t>
            </w:r>
            <w:r w:rsidR="00CB7153">
              <w:rPr>
                <w:noProof/>
                <w:webHidden/>
              </w:rPr>
              <w:fldChar w:fldCharType="end"/>
            </w:r>
          </w:hyperlink>
        </w:p>
        <w:p w14:paraId="4928BC77" w14:textId="1B32D50B" w:rsidR="00CB7153" w:rsidRDefault="0006479C">
          <w:pPr>
            <w:pStyle w:val="TOC2"/>
            <w:tabs>
              <w:tab w:val="right" w:leader="dot" w:pos="9350"/>
            </w:tabs>
            <w:rPr>
              <w:rFonts w:asciiTheme="minorHAnsi" w:hAnsiTheme="minorHAnsi"/>
              <w:noProof/>
              <w:szCs w:val="22"/>
            </w:rPr>
          </w:pPr>
          <w:hyperlink w:anchor="_Toc60690402" w:history="1">
            <w:r w:rsidR="00CB7153" w:rsidRPr="00160673">
              <w:rPr>
                <w:rStyle w:val="Hyperlink"/>
                <w:noProof/>
              </w:rPr>
              <w:t>Property Appraisal and Acquisition</w:t>
            </w:r>
            <w:r w:rsidR="00CB7153" w:rsidRPr="00160673">
              <w:rPr>
                <w:noProof/>
                <w:webHidden/>
              </w:rPr>
              <w:tab/>
            </w:r>
            <w:r w:rsidR="00CB7153" w:rsidRPr="00160673">
              <w:rPr>
                <w:noProof/>
                <w:webHidden/>
              </w:rPr>
              <w:fldChar w:fldCharType="begin"/>
            </w:r>
            <w:r w:rsidR="00CB7153" w:rsidRPr="00160673">
              <w:rPr>
                <w:noProof/>
                <w:webHidden/>
              </w:rPr>
              <w:instrText xml:space="preserve"> PAGEREF _Toc60690402 \h </w:instrText>
            </w:r>
            <w:r w:rsidR="00CB7153" w:rsidRPr="00160673">
              <w:rPr>
                <w:noProof/>
                <w:webHidden/>
              </w:rPr>
            </w:r>
            <w:r w:rsidR="00CB7153" w:rsidRPr="00160673">
              <w:rPr>
                <w:noProof/>
                <w:webHidden/>
              </w:rPr>
              <w:fldChar w:fldCharType="separate"/>
            </w:r>
            <w:r>
              <w:rPr>
                <w:noProof/>
                <w:webHidden/>
              </w:rPr>
              <w:t>19</w:t>
            </w:r>
            <w:r w:rsidR="00CB7153" w:rsidRPr="00160673">
              <w:rPr>
                <w:noProof/>
                <w:webHidden/>
              </w:rPr>
              <w:fldChar w:fldCharType="end"/>
            </w:r>
          </w:hyperlink>
        </w:p>
        <w:p w14:paraId="3AD2F06E" w14:textId="6286AE25" w:rsidR="00CB7153" w:rsidRDefault="0006479C">
          <w:pPr>
            <w:pStyle w:val="TOC3"/>
            <w:tabs>
              <w:tab w:val="right" w:leader="dot" w:pos="9350"/>
            </w:tabs>
            <w:rPr>
              <w:rFonts w:asciiTheme="minorHAnsi" w:hAnsiTheme="minorHAnsi"/>
              <w:noProof/>
              <w:szCs w:val="22"/>
            </w:rPr>
          </w:pPr>
          <w:hyperlink w:anchor="_Toc60690403" w:history="1">
            <w:r w:rsidR="00CB7153" w:rsidRPr="0020727F">
              <w:rPr>
                <w:rStyle w:val="Hyperlink"/>
                <w:noProof/>
              </w:rPr>
              <w:t>Property Identification</w:t>
            </w:r>
            <w:r w:rsidR="00CB7153">
              <w:rPr>
                <w:noProof/>
                <w:webHidden/>
              </w:rPr>
              <w:tab/>
            </w:r>
            <w:r w:rsidR="00CB7153">
              <w:rPr>
                <w:noProof/>
                <w:webHidden/>
              </w:rPr>
              <w:fldChar w:fldCharType="begin"/>
            </w:r>
            <w:r w:rsidR="00CB7153">
              <w:rPr>
                <w:noProof/>
                <w:webHidden/>
              </w:rPr>
              <w:instrText xml:space="preserve"> PAGEREF _Toc60690403 \h </w:instrText>
            </w:r>
            <w:r w:rsidR="00CB7153">
              <w:rPr>
                <w:noProof/>
                <w:webHidden/>
              </w:rPr>
            </w:r>
            <w:r w:rsidR="00CB7153">
              <w:rPr>
                <w:noProof/>
                <w:webHidden/>
              </w:rPr>
              <w:fldChar w:fldCharType="separate"/>
            </w:r>
            <w:r>
              <w:rPr>
                <w:noProof/>
                <w:webHidden/>
              </w:rPr>
              <w:t>19</w:t>
            </w:r>
            <w:r w:rsidR="00CB7153">
              <w:rPr>
                <w:noProof/>
                <w:webHidden/>
              </w:rPr>
              <w:fldChar w:fldCharType="end"/>
            </w:r>
          </w:hyperlink>
        </w:p>
        <w:p w14:paraId="495E8593" w14:textId="4D2BCEF3" w:rsidR="00CB7153" w:rsidRDefault="0006479C">
          <w:pPr>
            <w:pStyle w:val="TOC3"/>
            <w:tabs>
              <w:tab w:val="right" w:leader="dot" w:pos="9350"/>
            </w:tabs>
            <w:rPr>
              <w:rFonts w:asciiTheme="minorHAnsi" w:hAnsiTheme="minorHAnsi"/>
              <w:noProof/>
              <w:szCs w:val="22"/>
            </w:rPr>
          </w:pPr>
          <w:hyperlink w:anchor="_Toc60690404" w:history="1">
            <w:r w:rsidR="00CB7153" w:rsidRPr="0020727F">
              <w:rPr>
                <w:rStyle w:val="Hyperlink"/>
                <w:noProof/>
              </w:rPr>
              <w:t>Site Selection</w:t>
            </w:r>
            <w:r w:rsidR="00CB7153">
              <w:rPr>
                <w:noProof/>
                <w:webHidden/>
              </w:rPr>
              <w:tab/>
            </w:r>
            <w:r w:rsidR="00CB7153">
              <w:rPr>
                <w:noProof/>
                <w:webHidden/>
              </w:rPr>
              <w:fldChar w:fldCharType="begin"/>
            </w:r>
            <w:r w:rsidR="00CB7153">
              <w:rPr>
                <w:noProof/>
                <w:webHidden/>
              </w:rPr>
              <w:instrText xml:space="preserve"> PAGEREF _Toc60690404 \h </w:instrText>
            </w:r>
            <w:r w:rsidR="00CB7153">
              <w:rPr>
                <w:noProof/>
                <w:webHidden/>
              </w:rPr>
            </w:r>
            <w:r w:rsidR="00CB7153">
              <w:rPr>
                <w:noProof/>
                <w:webHidden/>
              </w:rPr>
              <w:fldChar w:fldCharType="separate"/>
            </w:r>
            <w:r>
              <w:rPr>
                <w:noProof/>
                <w:webHidden/>
              </w:rPr>
              <w:t>19</w:t>
            </w:r>
            <w:r w:rsidR="00CB7153">
              <w:rPr>
                <w:noProof/>
                <w:webHidden/>
              </w:rPr>
              <w:fldChar w:fldCharType="end"/>
            </w:r>
          </w:hyperlink>
        </w:p>
        <w:p w14:paraId="4A373B88" w14:textId="0D759054" w:rsidR="00CB7153" w:rsidRDefault="0006479C">
          <w:pPr>
            <w:pStyle w:val="TOC3"/>
            <w:tabs>
              <w:tab w:val="right" w:leader="dot" w:pos="9350"/>
            </w:tabs>
            <w:rPr>
              <w:rFonts w:asciiTheme="minorHAnsi" w:hAnsiTheme="minorHAnsi"/>
              <w:noProof/>
              <w:szCs w:val="22"/>
            </w:rPr>
          </w:pPr>
          <w:hyperlink w:anchor="_Toc60690405" w:history="1">
            <w:r w:rsidR="00CB7153" w:rsidRPr="0020727F">
              <w:rPr>
                <w:rStyle w:val="Hyperlink"/>
                <w:noProof/>
              </w:rPr>
              <w:t>Appraisal and Acquisition</w:t>
            </w:r>
            <w:r w:rsidR="00CB7153">
              <w:rPr>
                <w:noProof/>
                <w:webHidden/>
              </w:rPr>
              <w:tab/>
            </w:r>
            <w:r w:rsidR="00CB7153">
              <w:rPr>
                <w:noProof/>
                <w:webHidden/>
              </w:rPr>
              <w:fldChar w:fldCharType="begin"/>
            </w:r>
            <w:r w:rsidR="00CB7153">
              <w:rPr>
                <w:noProof/>
                <w:webHidden/>
              </w:rPr>
              <w:instrText xml:space="preserve"> PAGEREF _Toc60690405 \h </w:instrText>
            </w:r>
            <w:r w:rsidR="00CB7153">
              <w:rPr>
                <w:noProof/>
                <w:webHidden/>
              </w:rPr>
              <w:fldChar w:fldCharType="separate"/>
            </w:r>
            <w:r>
              <w:rPr>
                <w:b/>
                <w:bCs/>
                <w:noProof/>
                <w:webHidden/>
              </w:rPr>
              <w:t>Error! Bookmark not defined.</w:t>
            </w:r>
            <w:r w:rsidR="00CB7153">
              <w:rPr>
                <w:noProof/>
                <w:webHidden/>
              </w:rPr>
              <w:fldChar w:fldCharType="end"/>
            </w:r>
          </w:hyperlink>
        </w:p>
        <w:p w14:paraId="43F3B629" w14:textId="009CF989" w:rsidR="00CB7153" w:rsidRDefault="0006479C">
          <w:pPr>
            <w:pStyle w:val="TOC2"/>
            <w:tabs>
              <w:tab w:val="right" w:leader="dot" w:pos="9350"/>
            </w:tabs>
            <w:rPr>
              <w:rFonts w:asciiTheme="minorHAnsi" w:hAnsiTheme="minorHAnsi"/>
              <w:noProof/>
              <w:szCs w:val="22"/>
            </w:rPr>
          </w:pPr>
          <w:hyperlink w:anchor="_Toc60690406" w:history="1">
            <w:r w:rsidR="00CB7153" w:rsidRPr="0020727F">
              <w:rPr>
                <w:rStyle w:val="Hyperlink"/>
                <w:noProof/>
              </w:rPr>
              <w:t>Environmental Clearance</w:t>
            </w:r>
            <w:r w:rsidR="00CB7153">
              <w:rPr>
                <w:noProof/>
                <w:webHidden/>
              </w:rPr>
              <w:tab/>
            </w:r>
            <w:r w:rsidR="00CB7153">
              <w:rPr>
                <w:noProof/>
                <w:webHidden/>
              </w:rPr>
              <w:fldChar w:fldCharType="begin"/>
            </w:r>
            <w:r w:rsidR="00CB7153">
              <w:rPr>
                <w:noProof/>
                <w:webHidden/>
              </w:rPr>
              <w:instrText xml:space="preserve"> PAGEREF _Toc60690406 \h </w:instrText>
            </w:r>
            <w:r w:rsidR="00CB7153">
              <w:rPr>
                <w:noProof/>
                <w:webHidden/>
              </w:rPr>
            </w:r>
            <w:r w:rsidR="00CB7153">
              <w:rPr>
                <w:noProof/>
                <w:webHidden/>
              </w:rPr>
              <w:fldChar w:fldCharType="separate"/>
            </w:r>
            <w:r>
              <w:rPr>
                <w:noProof/>
                <w:webHidden/>
              </w:rPr>
              <w:t>21</w:t>
            </w:r>
            <w:r w:rsidR="00CB7153">
              <w:rPr>
                <w:noProof/>
                <w:webHidden/>
              </w:rPr>
              <w:fldChar w:fldCharType="end"/>
            </w:r>
          </w:hyperlink>
        </w:p>
        <w:p w14:paraId="77A00FFE" w14:textId="0BCE2940" w:rsidR="00CB7153" w:rsidRDefault="0006479C">
          <w:pPr>
            <w:pStyle w:val="TOC2"/>
            <w:tabs>
              <w:tab w:val="right" w:leader="dot" w:pos="9350"/>
            </w:tabs>
            <w:rPr>
              <w:rFonts w:asciiTheme="minorHAnsi" w:hAnsiTheme="minorHAnsi"/>
              <w:noProof/>
              <w:szCs w:val="22"/>
            </w:rPr>
          </w:pPr>
          <w:hyperlink w:anchor="_Toc60690407" w:history="1">
            <w:r w:rsidR="00CB7153" w:rsidRPr="0020727F">
              <w:rPr>
                <w:rStyle w:val="Hyperlink"/>
                <w:noProof/>
              </w:rPr>
              <w:t>Sample Programs</w:t>
            </w:r>
            <w:r w:rsidR="00CB7153">
              <w:rPr>
                <w:noProof/>
                <w:webHidden/>
              </w:rPr>
              <w:tab/>
            </w:r>
            <w:r w:rsidR="00CB7153">
              <w:rPr>
                <w:noProof/>
                <w:webHidden/>
              </w:rPr>
              <w:fldChar w:fldCharType="begin"/>
            </w:r>
            <w:r w:rsidR="00CB7153">
              <w:rPr>
                <w:noProof/>
                <w:webHidden/>
              </w:rPr>
              <w:instrText xml:space="preserve"> PAGEREF _Toc60690407 \h </w:instrText>
            </w:r>
            <w:r w:rsidR="00CB7153">
              <w:rPr>
                <w:noProof/>
                <w:webHidden/>
              </w:rPr>
            </w:r>
            <w:r w:rsidR="00CB7153">
              <w:rPr>
                <w:noProof/>
                <w:webHidden/>
              </w:rPr>
              <w:fldChar w:fldCharType="separate"/>
            </w:r>
            <w:r>
              <w:rPr>
                <w:noProof/>
                <w:webHidden/>
              </w:rPr>
              <w:t>21</w:t>
            </w:r>
            <w:r w:rsidR="00CB7153">
              <w:rPr>
                <w:noProof/>
                <w:webHidden/>
              </w:rPr>
              <w:fldChar w:fldCharType="end"/>
            </w:r>
          </w:hyperlink>
        </w:p>
        <w:p w14:paraId="52927FF4" w14:textId="548FAF94" w:rsidR="00CB7153" w:rsidRDefault="0006479C">
          <w:pPr>
            <w:pStyle w:val="TOC3"/>
            <w:tabs>
              <w:tab w:val="right" w:leader="dot" w:pos="9350"/>
            </w:tabs>
            <w:rPr>
              <w:rFonts w:asciiTheme="minorHAnsi" w:hAnsiTheme="minorHAnsi"/>
              <w:noProof/>
              <w:szCs w:val="22"/>
            </w:rPr>
          </w:pPr>
          <w:hyperlink w:anchor="_Toc60690408" w:history="1">
            <w:r w:rsidR="00CB7153" w:rsidRPr="0020727F">
              <w:rPr>
                <w:rStyle w:val="Hyperlink"/>
                <w:noProof/>
              </w:rPr>
              <w:t>Interim Supportive Housing</w:t>
            </w:r>
            <w:r w:rsidR="00CB7153">
              <w:rPr>
                <w:noProof/>
                <w:webHidden/>
              </w:rPr>
              <w:tab/>
            </w:r>
            <w:r w:rsidR="00CB7153">
              <w:rPr>
                <w:noProof/>
                <w:webHidden/>
              </w:rPr>
              <w:fldChar w:fldCharType="begin"/>
            </w:r>
            <w:r w:rsidR="00CB7153">
              <w:rPr>
                <w:noProof/>
                <w:webHidden/>
              </w:rPr>
              <w:instrText xml:space="preserve"> PAGEREF _Toc60690408 \h </w:instrText>
            </w:r>
            <w:r w:rsidR="00CB7153">
              <w:rPr>
                <w:noProof/>
                <w:webHidden/>
              </w:rPr>
            </w:r>
            <w:r w:rsidR="00CB7153">
              <w:rPr>
                <w:noProof/>
                <w:webHidden/>
              </w:rPr>
              <w:fldChar w:fldCharType="separate"/>
            </w:r>
            <w:r>
              <w:rPr>
                <w:noProof/>
                <w:webHidden/>
              </w:rPr>
              <w:t>22</w:t>
            </w:r>
            <w:r w:rsidR="00CB7153">
              <w:rPr>
                <w:noProof/>
                <w:webHidden/>
              </w:rPr>
              <w:fldChar w:fldCharType="end"/>
            </w:r>
          </w:hyperlink>
        </w:p>
        <w:p w14:paraId="59439712" w14:textId="341EBBA7" w:rsidR="00CB7153" w:rsidRDefault="0006479C">
          <w:pPr>
            <w:pStyle w:val="TOC3"/>
            <w:tabs>
              <w:tab w:val="right" w:leader="dot" w:pos="9350"/>
            </w:tabs>
            <w:rPr>
              <w:rFonts w:asciiTheme="minorHAnsi" w:hAnsiTheme="minorHAnsi"/>
              <w:noProof/>
              <w:szCs w:val="22"/>
            </w:rPr>
          </w:pPr>
          <w:hyperlink w:anchor="_Toc60690409" w:history="1">
            <w:r w:rsidR="00CB7153" w:rsidRPr="0020727F">
              <w:rPr>
                <w:rStyle w:val="Hyperlink"/>
                <w:noProof/>
              </w:rPr>
              <w:t>Permanent Supportive Housing</w:t>
            </w:r>
            <w:r w:rsidR="00CB7153">
              <w:rPr>
                <w:noProof/>
                <w:webHidden/>
              </w:rPr>
              <w:tab/>
            </w:r>
            <w:r w:rsidR="00CB7153">
              <w:rPr>
                <w:noProof/>
                <w:webHidden/>
              </w:rPr>
              <w:fldChar w:fldCharType="begin"/>
            </w:r>
            <w:r w:rsidR="00CB7153">
              <w:rPr>
                <w:noProof/>
                <w:webHidden/>
              </w:rPr>
              <w:instrText xml:space="preserve"> PAGEREF _Toc60690409 \h </w:instrText>
            </w:r>
            <w:r w:rsidR="00CB7153">
              <w:rPr>
                <w:noProof/>
                <w:webHidden/>
              </w:rPr>
            </w:r>
            <w:r w:rsidR="00CB7153">
              <w:rPr>
                <w:noProof/>
                <w:webHidden/>
              </w:rPr>
              <w:fldChar w:fldCharType="separate"/>
            </w:r>
            <w:r>
              <w:rPr>
                <w:noProof/>
                <w:webHidden/>
              </w:rPr>
              <w:t>23</w:t>
            </w:r>
            <w:r w:rsidR="00CB7153">
              <w:rPr>
                <w:noProof/>
                <w:webHidden/>
              </w:rPr>
              <w:fldChar w:fldCharType="end"/>
            </w:r>
          </w:hyperlink>
        </w:p>
        <w:p w14:paraId="110768CE" w14:textId="38A2FC47" w:rsidR="00CB7153" w:rsidRDefault="0006479C">
          <w:pPr>
            <w:pStyle w:val="TOC2"/>
            <w:tabs>
              <w:tab w:val="right" w:leader="dot" w:pos="9350"/>
            </w:tabs>
            <w:rPr>
              <w:rFonts w:asciiTheme="minorHAnsi" w:hAnsiTheme="minorHAnsi"/>
              <w:noProof/>
              <w:szCs w:val="22"/>
            </w:rPr>
          </w:pPr>
          <w:hyperlink w:anchor="_Toc60690410" w:history="1">
            <w:r w:rsidR="00CB7153" w:rsidRPr="0020727F">
              <w:rPr>
                <w:rStyle w:val="Hyperlink"/>
                <w:noProof/>
              </w:rPr>
              <w:t>Code Considerations and Assumptions</w:t>
            </w:r>
            <w:r w:rsidR="00CB7153">
              <w:rPr>
                <w:noProof/>
                <w:webHidden/>
              </w:rPr>
              <w:tab/>
            </w:r>
            <w:r w:rsidR="00CB7153">
              <w:rPr>
                <w:noProof/>
                <w:webHidden/>
              </w:rPr>
              <w:fldChar w:fldCharType="begin"/>
            </w:r>
            <w:r w:rsidR="00CB7153">
              <w:rPr>
                <w:noProof/>
                <w:webHidden/>
              </w:rPr>
              <w:instrText xml:space="preserve"> PAGEREF _Toc60690410 \h </w:instrText>
            </w:r>
            <w:r w:rsidR="00CB7153">
              <w:rPr>
                <w:noProof/>
                <w:webHidden/>
              </w:rPr>
            </w:r>
            <w:r w:rsidR="00CB7153">
              <w:rPr>
                <w:noProof/>
                <w:webHidden/>
              </w:rPr>
              <w:fldChar w:fldCharType="separate"/>
            </w:r>
            <w:r>
              <w:rPr>
                <w:noProof/>
                <w:webHidden/>
              </w:rPr>
              <w:t>24</w:t>
            </w:r>
            <w:r w:rsidR="00CB7153">
              <w:rPr>
                <w:noProof/>
                <w:webHidden/>
              </w:rPr>
              <w:fldChar w:fldCharType="end"/>
            </w:r>
          </w:hyperlink>
        </w:p>
        <w:p w14:paraId="644C6373" w14:textId="3F229ED1" w:rsidR="00CB7153" w:rsidRDefault="0006479C">
          <w:pPr>
            <w:pStyle w:val="TOC3"/>
            <w:tabs>
              <w:tab w:val="right" w:leader="dot" w:pos="9350"/>
            </w:tabs>
            <w:rPr>
              <w:rFonts w:asciiTheme="minorHAnsi" w:hAnsiTheme="minorHAnsi"/>
              <w:noProof/>
              <w:szCs w:val="22"/>
            </w:rPr>
          </w:pPr>
          <w:hyperlink w:anchor="_Toc60690411" w:history="1">
            <w:r w:rsidR="00CB7153" w:rsidRPr="0020727F">
              <w:rPr>
                <w:rStyle w:val="Hyperlink"/>
                <w:noProof/>
              </w:rPr>
              <w:t>Declaration of Shelter Crisis:</w:t>
            </w:r>
            <w:r w:rsidR="00CB7153">
              <w:rPr>
                <w:noProof/>
                <w:webHidden/>
              </w:rPr>
              <w:tab/>
            </w:r>
            <w:r w:rsidR="00CB7153">
              <w:rPr>
                <w:noProof/>
                <w:webHidden/>
              </w:rPr>
              <w:fldChar w:fldCharType="begin"/>
            </w:r>
            <w:r w:rsidR="00CB7153">
              <w:rPr>
                <w:noProof/>
                <w:webHidden/>
              </w:rPr>
              <w:instrText xml:space="preserve"> PAGEREF _Toc60690411 \h </w:instrText>
            </w:r>
            <w:r w:rsidR="00CB7153">
              <w:rPr>
                <w:noProof/>
                <w:webHidden/>
              </w:rPr>
            </w:r>
            <w:r w:rsidR="00CB7153">
              <w:rPr>
                <w:noProof/>
                <w:webHidden/>
              </w:rPr>
              <w:fldChar w:fldCharType="separate"/>
            </w:r>
            <w:r>
              <w:rPr>
                <w:noProof/>
                <w:webHidden/>
              </w:rPr>
              <w:t>24</w:t>
            </w:r>
            <w:r w:rsidR="00CB7153">
              <w:rPr>
                <w:noProof/>
                <w:webHidden/>
              </w:rPr>
              <w:fldChar w:fldCharType="end"/>
            </w:r>
          </w:hyperlink>
        </w:p>
        <w:p w14:paraId="619030F4" w14:textId="0BC7D9BD" w:rsidR="00CB7153" w:rsidRDefault="0006479C">
          <w:pPr>
            <w:pStyle w:val="TOC3"/>
            <w:tabs>
              <w:tab w:val="right" w:leader="dot" w:pos="9350"/>
            </w:tabs>
            <w:rPr>
              <w:rFonts w:asciiTheme="minorHAnsi" w:hAnsiTheme="minorHAnsi"/>
              <w:noProof/>
              <w:szCs w:val="22"/>
            </w:rPr>
          </w:pPr>
          <w:hyperlink w:anchor="_Toc60690412" w:history="1">
            <w:r w:rsidR="00CB7153" w:rsidRPr="0020727F">
              <w:rPr>
                <w:rStyle w:val="Hyperlink"/>
                <w:noProof/>
              </w:rPr>
              <w:t>Original Building Construction:</w:t>
            </w:r>
            <w:r w:rsidR="00CB7153">
              <w:rPr>
                <w:noProof/>
                <w:webHidden/>
              </w:rPr>
              <w:tab/>
            </w:r>
            <w:r w:rsidR="00CB7153">
              <w:rPr>
                <w:noProof/>
                <w:webHidden/>
              </w:rPr>
              <w:fldChar w:fldCharType="begin"/>
            </w:r>
            <w:r w:rsidR="00CB7153">
              <w:rPr>
                <w:noProof/>
                <w:webHidden/>
              </w:rPr>
              <w:instrText xml:space="preserve"> PAGEREF _Toc60690412 \h </w:instrText>
            </w:r>
            <w:r w:rsidR="00CB7153">
              <w:rPr>
                <w:noProof/>
                <w:webHidden/>
              </w:rPr>
            </w:r>
            <w:r w:rsidR="00CB7153">
              <w:rPr>
                <w:noProof/>
                <w:webHidden/>
              </w:rPr>
              <w:fldChar w:fldCharType="separate"/>
            </w:r>
            <w:r>
              <w:rPr>
                <w:noProof/>
                <w:webHidden/>
              </w:rPr>
              <w:t>24</w:t>
            </w:r>
            <w:r w:rsidR="00CB7153">
              <w:rPr>
                <w:noProof/>
                <w:webHidden/>
              </w:rPr>
              <w:fldChar w:fldCharType="end"/>
            </w:r>
          </w:hyperlink>
        </w:p>
        <w:p w14:paraId="73B2FC58" w14:textId="45263AEB" w:rsidR="00CB7153" w:rsidRDefault="0006479C">
          <w:pPr>
            <w:pStyle w:val="TOC3"/>
            <w:tabs>
              <w:tab w:val="right" w:leader="dot" w:pos="9350"/>
            </w:tabs>
            <w:rPr>
              <w:rFonts w:asciiTheme="minorHAnsi" w:hAnsiTheme="minorHAnsi"/>
              <w:noProof/>
              <w:szCs w:val="22"/>
            </w:rPr>
          </w:pPr>
          <w:hyperlink w:anchor="_Toc60690413" w:history="1">
            <w:r w:rsidR="00CB7153" w:rsidRPr="0020727F">
              <w:rPr>
                <w:rStyle w:val="Hyperlink"/>
                <w:noProof/>
              </w:rPr>
              <w:t>Conversion of Hotels/Motels to Permanent Housing</w:t>
            </w:r>
            <w:r w:rsidR="00CB7153">
              <w:rPr>
                <w:noProof/>
                <w:webHidden/>
              </w:rPr>
              <w:tab/>
            </w:r>
            <w:r w:rsidR="00CB7153">
              <w:rPr>
                <w:noProof/>
                <w:webHidden/>
              </w:rPr>
              <w:fldChar w:fldCharType="begin"/>
            </w:r>
            <w:r w:rsidR="00CB7153">
              <w:rPr>
                <w:noProof/>
                <w:webHidden/>
              </w:rPr>
              <w:instrText xml:space="preserve"> PAGEREF _Toc60690413 \h </w:instrText>
            </w:r>
            <w:r w:rsidR="00CB7153">
              <w:rPr>
                <w:noProof/>
                <w:webHidden/>
              </w:rPr>
            </w:r>
            <w:r w:rsidR="00CB7153">
              <w:rPr>
                <w:noProof/>
                <w:webHidden/>
              </w:rPr>
              <w:fldChar w:fldCharType="separate"/>
            </w:r>
            <w:r>
              <w:rPr>
                <w:noProof/>
                <w:webHidden/>
              </w:rPr>
              <w:t>24</w:t>
            </w:r>
            <w:r w:rsidR="00CB7153">
              <w:rPr>
                <w:noProof/>
                <w:webHidden/>
              </w:rPr>
              <w:fldChar w:fldCharType="end"/>
            </w:r>
          </w:hyperlink>
        </w:p>
        <w:p w14:paraId="3487B7E7" w14:textId="66263476" w:rsidR="00CB7153" w:rsidRDefault="0006479C">
          <w:pPr>
            <w:pStyle w:val="TOC3"/>
            <w:tabs>
              <w:tab w:val="right" w:leader="dot" w:pos="9350"/>
            </w:tabs>
            <w:rPr>
              <w:rFonts w:asciiTheme="minorHAnsi" w:hAnsiTheme="minorHAnsi"/>
              <w:noProof/>
              <w:szCs w:val="22"/>
            </w:rPr>
          </w:pPr>
          <w:hyperlink w:anchor="_Toc60690414" w:history="1">
            <w:r w:rsidR="00CB7153" w:rsidRPr="0020727F">
              <w:rPr>
                <w:rStyle w:val="Hyperlink"/>
                <w:noProof/>
              </w:rPr>
              <w:t>Conversion of Commercial Properties</w:t>
            </w:r>
            <w:r w:rsidR="00CB7153">
              <w:rPr>
                <w:noProof/>
                <w:webHidden/>
              </w:rPr>
              <w:tab/>
            </w:r>
            <w:r w:rsidR="00CB7153">
              <w:rPr>
                <w:noProof/>
                <w:webHidden/>
              </w:rPr>
              <w:fldChar w:fldCharType="begin"/>
            </w:r>
            <w:r w:rsidR="00CB7153">
              <w:rPr>
                <w:noProof/>
                <w:webHidden/>
              </w:rPr>
              <w:instrText xml:space="preserve"> PAGEREF _Toc60690414 \h </w:instrText>
            </w:r>
            <w:r w:rsidR="00CB7153">
              <w:rPr>
                <w:noProof/>
                <w:webHidden/>
              </w:rPr>
            </w:r>
            <w:r w:rsidR="00CB7153">
              <w:rPr>
                <w:noProof/>
                <w:webHidden/>
              </w:rPr>
              <w:fldChar w:fldCharType="separate"/>
            </w:r>
            <w:r>
              <w:rPr>
                <w:noProof/>
                <w:webHidden/>
              </w:rPr>
              <w:t>28</w:t>
            </w:r>
            <w:r w:rsidR="00CB7153">
              <w:rPr>
                <w:noProof/>
                <w:webHidden/>
              </w:rPr>
              <w:fldChar w:fldCharType="end"/>
            </w:r>
          </w:hyperlink>
        </w:p>
        <w:p w14:paraId="55A6DD2D" w14:textId="361C3C06" w:rsidR="00CB7153" w:rsidRDefault="0006479C">
          <w:pPr>
            <w:pStyle w:val="TOC3"/>
            <w:tabs>
              <w:tab w:val="right" w:leader="dot" w:pos="9350"/>
            </w:tabs>
            <w:rPr>
              <w:rFonts w:asciiTheme="minorHAnsi" w:hAnsiTheme="minorHAnsi"/>
              <w:noProof/>
              <w:szCs w:val="22"/>
            </w:rPr>
          </w:pPr>
          <w:hyperlink w:anchor="_Toc60690415" w:history="1">
            <w:r w:rsidR="00CB7153" w:rsidRPr="0020727F">
              <w:rPr>
                <w:rStyle w:val="Hyperlink"/>
                <w:noProof/>
              </w:rPr>
              <w:t>General Project Requirements</w:t>
            </w:r>
            <w:r w:rsidR="00CB7153">
              <w:rPr>
                <w:noProof/>
                <w:webHidden/>
              </w:rPr>
              <w:tab/>
            </w:r>
            <w:r w:rsidR="00CB7153">
              <w:rPr>
                <w:noProof/>
                <w:webHidden/>
              </w:rPr>
              <w:fldChar w:fldCharType="begin"/>
            </w:r>
            <w:r w:rsidR="00CB7153">
              <w:rPr>
                <w:noProof/>
                <w:webHidden/>
              </w:rPr>
              <w:instrText xml:space="preserve"> PAGEREF _Toc60690415 \h </w:instrText>
            </w:r>
            <w:r w:rsidR="00CB7153">
              <w:rPr>
                <w:noProof/>
                <w:webHidden/>
              </w:rPr>
            </w:r>
            <w:r w:rsidR="00CB7153">
              <w:rPr>
                <w:noProof/>
                <w:webHidden/>
              </w:rPr>
              <w:fldChar w:fldCharType="separate"/>
            </w:r>
            <w:r>
              <w:rPr>
                <w:noProof/>
                <w:webHidden/>
              </w:rPr>
              <w:t>29</w:t>
            </w:r>
            <w:r w:rsidR="00CB7153">
              <w:rPr>
                <w:noProof/>
                <w:webHidden/>
              </w:rPr>
              <w:fldChar w:fldCharType="end"/>
            </w:r>
          </w:hyperlink>
        </w:p>
        <w:p w14:paraId="7D7FF364" w14:textId="11BE7098" w:rsidR="00CB7153" w:rsidRDefault="0006479C">
          <w:pPr>
            <w:pStyle w:val="TOC2"/>
            <w:tabs>
              <w:tab w:val="right" w:leader="dot" w:pos="9350"/>
            </w:tabs>
            <w:rPr>
              <w:rFonts w:asciiTheme="minorHAnsi" w:hAnsiTheme="minorHAnsi"/>
              <w:noProof/>
              <w:szCs w:val="22"/>
            </w:rPr>
          </w:pPr>
          <w:hyperlink w:anchor="_Toc60690416" w:history="1">
            <w:r w:rsidR="00CB7153" w:rsidRPr="0020727F">
              <w:rPr>
                <w:rStyle w:val="Hyperlink"/>
                <w:noProof/>
              </w:rPr>
              <w:t>Cost Evaluation</w:t>
            </w:r>
            <w:r w:rsidR="00CB7153">
              <w:rPr>
                <w:noProof/>
                <w:webHidden/>
              </w:rPr>
              <w:tab/>
            </w:r>
            <w:r w:rsidR="00CB7153">
              <w:rPr>
                <w:noProof/>
                <w:webHidden/>
              </w:rPr>
              <w:fldChar w:fldCharType="begin"/>
            </w:r>
            <w:r w:rsidR="00CB7153">
              <w:rPr>
                <w:noProof/>
                <w:webHidden/>
              </w:rPr>
              <w:instrText xml:space="preserve"> PAGEREF _Toc60690416 \h </w:instrText>
            </w:r>
            <w:r w:rsidR="00CB7153">
              <w:rPr>
                <w:noProof/>
                <w:webHidden/>
              </w:rPr>
            </w:r>
            <w:r w:rsidR="00CB7153">
              <w:rPr>
                <w:noProof/>
                <w:webHidden/>
              </w:rPr>
              <w:fldChar w:fldCharType="separate"/>
            </w:r>
            <w:r>
              <w:rPr>
                <w:noProof/>
                <w:webHidden/>
              </w:rPr>
              <w:t>32</w:t>
            </w:r>
            <w:r w:rsidR="00CB7153">
              <w:rPr>
                <w:noProof/>
                <w:webHidden/>
              </w:rPr>
              <w:fldChar w:fldCharType="end"/>
            </w:r>
          </w:hyperlink>
        </w:p>
        <w:p w14:paraId="30A940AF" w14:textId="55A41A92" w:rsidR="00CB7153" w:rsidRDefault="0006479C">
          <w:pPr>
            <w:pStyle w:val="TOC3"/>
            <w:tabs>
              <w:tab w:val="right" w:leader="dot" w:pos="9350"/>
            </w:tabs>
            <w:rPr>
              <w:rFonts w:asciiTheme="minorHAnsi" w:hAnsiTheme="minorHAnsi"/>
              <w:noProof/>
              <w:szCs w:val="22"/>
            </w:rPr>
          </w:pPr>
          <w:hyperlink w:anchor="_Toc60690417" w:history="1">
            <w:r w:rsidR="00CB7153" w:rsidRPr="0020727F">
              <w:rPr>
                <w:rStyle w:val="Hyperlink"/>
                <w:noProof/>
              </w:rPr>
              <w:t>Summary of Costs</w:t>
            </w:r>
            <w:r w:rsidR="00CB7153">
              <w:rPr>
                <w:noProof/>
                <w:webHidden/>
              </w:rPr>
              <w:tab/>
            </w:r>
            <w:r w:rsidR="00CB7153">
              <w:rPr>
                <w:noProof/>
                <w:webHidden/>
              </w:rPr>
              <w:fldChar w:fldCharType="begin"/>
            </w:r>
            <w:r w:rsidR="00CB7153">
              <w:rPr>
                <w:noProof/>
                <w:webHidden/>
              </w:rPr>
              <w:instrText xml:space="preserve"> PAGEREF _Toc60690417 \h </w:instrText>
            </w:r>
            <w:r w:rsidR="00CB7153">
              <w:rPr>
                <w:noProof/>
                <w:webHidden/>
              </w:rPr>
            </w:r>
            <w:r w:rsidR="00CB7153">
              <w:rPr>
                <w:noProof/>
                <w:webHidden/>
              </w:rPr>
              <w:fldChar w:fldCharType="separate"/>
            </w:r>
            <w:r>
              <w:rPr>
                <w:noProof/>
                <w:webHidden/>
              </w:rPr>
              <w:t>33</w:t>
            </w:r>
            <w:r w:rsidR="00CB7153">
              <w:rPr>
                <w:noProof/>
                <w:webHidden/>
              </w:rPr>
              <w:fldChar w:fldCharType="end"/>
            </w:r>
          </w:hyperlink>
        </w:p>
        <w:p w14:paraId="68234F11" w14:textId="6D049C48" w:rsidR="00CB7153" w:rsidRDefault="0006479C">
          <w:pPr>
            <w:pStyle w:val="TOC3"/>
            <w:tabs>
              <w:tab w:val="right" w:leader="dot" w:pos="9350"/>
            </w:tabs>
            <w:rPr>
              <w:rFonts w:asciiTheme="minorHAnsi" w:hAnsiTheme="minorHAnsi"/>
              <w:noProof/>
              <w:szCs w:val="22"/>
            </w:rPr>
          </w:pPr>
          <w:hyperlink w:anchor="_Toc60690418" w:history="1">
            <w:r w:rsidR="00CB7153" w:rsidRPr="0020727F">
              <w:rPr>
                <w:rStyle w:val="Hyperlink"/>
                <w:rFonts w:cs="Arial"/>
                <w:noProof/>
              </w:rPr>
              <w:t>Key Scope/Cost Drivers by Tier</w:t>
            </w:r>
            <w:r w:rsidR="00CB7153">
              <w:rPr>
                <w:noProof/>
                <w:webHidden/>
              </w:rPr>
              <w:tab/>
            </w:r>
            <w:r w:rsidR="00CB7153">
              <w:rPr>
                <w:noProof/>
                <w:webHidden/>
              </w:rPr>
              <w:fldChar w:fldCharType="begin"/>
            </w:r>
            <w:r w:rsidR="00CB7153">
              <w:rPr>
                <w:noProof/>
                <w:webHidden/>
              </w:rPr>
              <w:instrText xml:space="preserve"> PAGEREF _Toc60690418 \h </w:instrText>
            </w:r>
            <w:r w:rsidR="00CB7153">
              <w:rPr>
                <w:noProof/>
                <w:webHidden/>
              </w:rPr>
            </w:r>
            <w:r w:rsidR="00CB7153">
              <w:rPr>
                <w:noProof/>
                <w:webHidden/>
              </w:rPr>
              <w:fldChar w:fldCharType="separate"/>
            </w:r>
            <w:r>
              <w:rPr>
                <w:noProof/>
                <w:webHidden/>
              </w:rPr>
              <w:t>33</w:t>
            </w:r>
            <w:r w:rsidR="00CB7153">
              <w:rPr>
                <w:noProof/>
                <w:webHidden/>
              </w:rPr>
              <w:fldChar w:fldCharType="end"/>
            </w:r>
          </w:hyperlink>
        </w:p>
        <w:p w14:paraId="2D9D22AF" w14:textId="5D88848C" w:rsidR="00CB7153" w:rsidRDefault="0006479C">
          <w:pPr>
            <w:pStyle w:val="TOC2"/>
            <w:tabs>
              <w:tab w:val="right" w:leader="dot" w:pos="9350"/>
            </w:tabs>
            <w:rPr>
              <w:rFonts w:asciiTheme="minorHAnsi" w:hAnsiTheme="minorHAnsi"/>
              <w:noProof/>
              <w:szCs w:val="22"/>
            </w:rPr>
          </w:pPr>
          <w:hyperlink w:anchor="_Toc60690419" w:history="1">
            <w:r w:rsidR="00CB7153" w:rsidRPr="0020727F">
              <w:rPr>
                <w:rStyle w:val="Hyperlink"/>
                <w:noProof/>
              </w:rPr>
              <w:t>Recommendations and Lessons Learned</w:t>
            </w:r>
            <w:r w:rsidR="00CB7153">
              <w:rPr>
                <w:noProof/>
                <w:webHidden/>
              </w:rPr>
              <w:tab/>
            </w:r>
            <w:r w:rsidR="00CB7153">
              <w:rPr>
                <w:noProof/>
                <w:webHidden/>
              </w:rPr>
              <w:fldChar w:fldCharType="begin"/>
            </w:r>
            <w:r w:rsidR="00CB7153">
              <w:rPr>
                <w:noProof/>
                <w:webHidden/>
              </w:rPr>
              <w:instrText xml:space="preserve"> PAGEREF _Toc60690419 \h </w:instrText>
            </w:r>
            <w:r w:rsidR="00CB7153">
              <w:rPr>
                <w:noProof/>
                <w:webHidden/>
              </w:rPr>
            </w:r>
            <w:r w:rsidR="00CB7153">
              <w:rPr>
                <w:noProof/>
                <w:webHidden/>
              </w:rPr>
              <w:fldChar w:fldCharType="separate"/>
            </w:r>
            <w:r>
              <w:rPr>
                <w:noProof/>
                <w:webHidden/>
              </w:rPr>
              <w:t>40</w:t>
            </w:r>
            <w:r w:rsidR="00CB7153">
              <w:rPr>
                <w:noProof/>
                <w:webHidden/>
              </w:rPr>
              <w:fldChar w:fldCharType="end"/>
            </w:r>
          </w:hyperlink>
        </w:p>
        <w:p w14:paraId="00484F72" w14:textId="35224372" w:rsidR="00CB7153" w:rsidRDefault="0006479C">
          <w:pPr>
            <w:pStyle w:val="TOC3"/>
            <w:tabs>
              <w:tab w:val="right" w:leader="dot" w:pos="9350"/>
            </w:tabs>
            <w:rPr>
              <w:rFonts w:asciiTheme="minorHAnsi" w:hAnsiTheme="minorHAnsi"/>
              <w:noProof/>
              <w:szCs w:val="22"/>
            </w:rPr>
          </w:pPr>
          <w:hyperlink w:anchor="_Toc60690420" w:history="1">
            <w:r w:rsidR="00CB7153" w:rsidRPr="0020727F">
              <w:rPr>
                <w:rStyle w:val="Hyperlink"/>
                <w:noProof/>
              </w:rPr>
              <w:t>Technical Assistance</w:t>
            </w:r>
            <w:r w:rsidR="00CB7153">
              <w:rPr>
                <w:noProof/>
                <w:webHidden/>
              </w:rPr>
              <w:tab/>
            </w:r>
            <w:r w:rsidR="00CB7153">
              <w:rPr>
                <w:noProof/>
                <w:webHidden/>
              </w:rPr>
              <w:fldChar w:fldCharType="begin"/>
            </w:r>
            <w:r w:rsidR="00CB7153">
              <w:rPr>
                <w:noProof/>
                <w:webHidden/>
              </w:rPr>
              <w:instrText xml:space="preserve"> PAGEREF _Toc60690420 \h </w:instrText>
            </w:r>
            <w:r w:rsidR="00CB7153">
              <w:rPr>
                <w:noProof/>
                <w:webHidden/>
              </w:rPr>
            </w:r>
            <w:r w:rsidR="00CB7153">
              <w:rPr>
                <w:noProof/>
                <w:webHidden/>
              </w:rPr>
              <w:fldChar w:fldCharType="separate"/>
            </w:r>
            <w:r>
              <w:rPr>
                <w:noProof/>
                <w:webHidden/>
              </w:rPr>
              <w:t>40</w:t>
            </w:r>
            <w:r w:rsidR="00CB7153">
              <w:rPr>
                <w:noProof/>
                <w:webHidden/>
              </w:rPr>
              <w:fldChar w:fldCharType="end"/>
            </w:r>
          </w:hyperlink>
        </w:p>
        <w:p w14:paraId="711C80E8" w14:textId="6532EFC7" w:rsidR="00CB7153" w:rsidRDefault="0006479C">
          <w:pPr>
            <w:pStyle w:val="TOC3"/>
            <w:tabs>
              <w:tab w:val="right" w:leader="dot" w:pos="9350"/>
            </w:tabs>
            <w:rPr>
              <w:rFonts w:asciiTheme="minorHAnsi" w:hAnsiTheme="minorHAnsi"/>
              <w:noProof/>
              <w:szCs w:val="22"/>
            </w:rPr>
          </w:pPr>
          <w:hyperlink w:anchor="_Toc60690421" w:history="1">
            <w:r w:rsidR="00CB7153" w:rsidRPr="0020727F">
              <w:rPr>
                <w:rStyle w:val="Hyperlink"/>
                <w:noProof/>
              </w:rPr>
              <w:t>Kitchens</w:t>
            </w:r>
            <w:r w:rsidR="00CB7153">
              <w:rPr>
                <w:noProof/>
                <w:webHidden/>
              </w:rPr>
              <w:tab/>
            </w:r>
            <w:r w:rsidR="00CB7153">
              <w:rPr>
                <w:noProof/>
                <w:webHidden/>
              </w:rPr>
              <w:fldChar w:fldCharType="begin"/>
            </w:r>
            <w:r w:rsidR="00CB7153">
              <w:rPr>
                <w:noProof/>
                <w:webHidden/>
              </w:rPr>
              <w:instrText xml:space="preserve"> PAGEREF _Toc60690421 \h </w:instrText>
            </w:r>
            <w:r w:rsidR="00CB7153">
              <w:rPr>
                <w:noProof/>
                <w:webHidden/>
              </w:rPr>
            </w:r>
            <w:r w:rsidR="00CB7153">
              <w:rPr>
                <w:noProof/>
                <w:webHidden/>
              </w:rPr>
              <w:fldChar w:fldCharType="separate"/>
            </w:r>
            <w:r>
              <w:rPr>
                <w:noProof/>
                <w:webHidden/>
              </w:rPr>
              <w:t>40</w:t>
            </w:r>
            <w:r w:rsidR="00CB7153">
              <w:rPr>
                <w:noProof/>
                <w:webHidden/>
              </w:rPr>
              <w:fldChar w:fldCharType="end"/>
            </w:r>
          </w:hyperlink>
        </w:p>
        <w:p w14:paraId="6D8A42D6" w14:textId="319075BF" w:rsidR="00CB7153" w:rsidRDefault="0006479C">
          <w:pPr>
            <w:pStyle w:val="TOC3"/>
            <w:tabs>
              <w:tab w:val="right" w:leader="dot" w:pos="9350"/>
            </w:tabs>
            <w:rPr>
              <w:rFonts w:asciiTheme="minorHAnsi" w:hAnsiTheme="minorHAnsi"/>
              <w:noProof/>
              <w:szCs w:val="22"/>
            </w:rPr>
          </w:pPr>
          <w:hyperlink w:anchor="_Toc60690422" w:history="1">
            <w:r w:rsidR="00CB7153" w:rsidRPr="0020727F">
              <w:rPr>
                <w:rStyle w:val="Hyperlink"/>
                <w:noProof/>
              </w:rPr>
              <w:t>Building Code Constraints</w:t>
            </w:r>
            <w:r w:rsidR="00CB7153">
              <w:rPr>
                <w:noProof/>
                <w:webHidden/>
              </w:rPr>
              <w:tab/>
            </w:r>
            <w:r w:rsidR="00CB7153">
              <w:rPr>
                <w:noProof/>
                <w:webHidden/>
              </w:rPr>
              <w:fldChar w:fldCharType="begin"/>
            </w:r>
            <w:r w:rsidR="00CB7153">
              <w:rPr>
                <w:noProof/>
                <w:webHidden/>
              </w:rPr>
              <w:instrText xml:space="preserve"> PAGEREF _Toc60690422 \h </w:instrText>
            </w:r>
            <w:r w:rsidR="00CB7153">
              <w:rPr>
                <w:noProof/>
                <w:webHidden/>
              </w:rPr>
            </w:r>
            <w:r w:rsidR="00CB7153">
              <w:rPr>
                <w:noProof/>
                <w:webHidden/>
              </w:rPr>
              <w:fldChar w:fldCharType="separate"/>
            </w:r>
            <w:r>
              <w:rPr>
                <w:noProof/>
                <w:webHidden/>
              </w:rPr>
              <w:t>40</w:t>
            </w:r>
            <w:r w:rsidR="00CB7153">
              <w:rPr>
                <w:noProof/>
                <w:webHidden/>
              </w:rPr>
              <w:fldChar w:fldCharType="end"/>
            </w:r>
          </w:hyperlink>
        </w:p>
        <w:p w14:paraId="6C32EC06" w14:textId="7AEF6B80" w:rsidR="00CB7153" w:rsidRDefault="0006479C">
          <w:pPr>
            <w:pStyle w:val="TOC3"/>
            <w:tabs>
              <w:tab w:val="right" w:leader="dot" w:pos="9350"/>
            </w:tabs>
            <w:rPr>
              <w:rFonts w:asciiTheme="minorHAnsi" w:hAnsiTheme="minorHAnsi"/>
              <w:noProof/>
              <w:szCs w:val="22"/>
            </w:rPr>
          </w:pPr>
          <w:hyperlink w:anchor="_Toc60690423" w:history="1">
            <w:r w:rsidR="00CB7153" w:rsidRPr="0020727F">
              <w:rPr>
                <w:rStyle w:val="Hyperlink"/>
                <w:noProof/>
              </w:rPr>
              <w:t>Shelter Crisis for Interim Housing</w:t>
            </w:r>
            <w:r w:rsidR="00CB7153">
              <w:rPr>
                <w:noProof/>
                <w:webHidden/>
              </w:rPr>
              <w:tab/>
            </w:r>
            <w:r w:rsidR="00CB7153">
              <w:rPr>
                <w:noProof/>
                <w:webHidden/>
              </w:rPr>
              <w:fldChar w:fldCharType="begin"/>
            </w:r>
            <w:r w:rsidR="00CB7153">
              <w:rPr>
                <w:noProof/>
                <w:webHidden/>
              </w:rPr>
              <w:instrText xml:space="preserve"> PAGEREF _Toc60690423 \h </w:instrText>
            </w:r>
            <w:r w:rsidR="00CB7153">
              <w:rPr>
                <w:noProof/>
                <w:webHidden/>
              </w:rPr>
            </w:r>
            <w:r w:rsidR="00CB7153">
              <w:rPr>
                <w:noProof/>
                <w:webHidden/>
              </w:rPr>
              <w:fldChar w:fldCharType="separate"/>
            </w:r>
            <w:r>
              <w:rPr>
                <w:noProof/>
                <w:webHidden/>
              </w:rPr>
              <w:t>41</w:t>
            </w:r>
            <w:r w:rsidR="00CB7153">
              <w:rPr>
                <w:noProof/>
                <w:webHidden/>
              </w:rPr>
              <w:fldChar w:fldCharType="end"/>
            </w:r>
          </w:hyperlink>
        </w:p>
        <w:p w14:paraId="78958BC0" w14:textId="590B4B1F" w:rsidR="00CB7153" w:rsidRDefault="0006479C">
          <w:pPr>
            <w:pStyle w:val="TOC2"/>
            <w:tabs>
              <w:tab w:val="right" w:leader="dot" w:pos="9350"/>
            </w:tabs>
            <w:rPr>
              <w:rFonts w:asciiTheme="minorHAnsi" w:hAnsiTheme="minorHAnsi"/>
              <w:noProof/>
              <w:szCs w:val="22"/>
            </w:rPr>
          </w:pPr>
          <w:hyperlink w:anchor="_Toc60690424" w:history="1">
            <w:r w:rsidR="00CB7153" w:rsidRPr="0020727F">
              <w:rPr>
                <w:rStyle w:val="Hyperlink"/>
                <w:noProof/>
              </w:rPr>
              <w:t>Design Tools</w:t>
            </w:r>
            <w:r w:rsidR="00CB7153">
              <w:rPr>
                <w:noProof/>
                <w:webHidden/>
              </w:rPr>
              <w:tab/>
            </w:r>
            <w:r w:rsidR="00CB7153">
              <w:rPr>
                <w:noProof/>
                <w:webHidden/>
              </w:rPr>
              <w:fldChar w:fldCharType="begin"/>
            </w:r>
            <w:r w:rsidR="00CB7153">
              <w:rPr>
                <w:noProof/>
                <w:webHidden/>
              </w:rPr>
              <w:instrText xml:space="preserve"> PAGEREF _Toc60690424 \h </w:instrText>
            </w:r>
            <w:r w:rsidR="00CB7153">
              <w:rPr>
                <w:noProof/>
                <w:webHidden/>
              </w:rPr>
            </w:r>
            <w:r w:rsidR="00CB7153">
              <w:rPr>
                <w:noProof/>
                <w:webHidden/>
              </w:rPr>
              <w:fldChar w:fldCharType="separate"/>
            </w:r>
            <w:r>
              <w:rPr>
                <w:noProof/>
                <w:webHidden/>
              </w:rPr>
              <w:t>41</w:t>
            </w:r>
            <w:r w:rsidR="00CB7153">
              <w:rPr>
                <w:noProof/>
                <w:webHidden/>
              </w:rPr>
              <w:fldChar w:fldCharType="end"/>
            </w:r>
          </w:hyperlink>
        </w:p>
        <w:p w14:paraId="1C1F4268" w14:textId="3E579F0F" w:rsidR="00CB7153" w:rsidRDefault="0006479C">
          <w:pPr>
            <w:pStyle w:val="TOC3"/>
            <w:tabs>
              <w:tab w:val="right" w:leader="dot" w:pos="9350"/>
            </w:tabs>
            <w:rPr>
              <w:rFonts w:asciiTheme="minorHAnsi" w:hAnsiTheme="minorHAnsi"/>
              <w:noProof/>
              <w:szCs w:val="22"/>
            </w:rPr>
          </w:pPr>
          <w:hyperlink w:anchor="_Toc60690425" w:history="1">
            <w:r w:rsidR="00CB7153" w:rsidRPr="0020727F">
              <w:rPr>
                <w:rStyle w:val="Hyperlink"/>
                <w:noProof/>
              </w:rPr>
              <w:t>Sample Room Configurations - Revit Models</w:t>
            </w:r>
            <w:r w:rsidR="00CB7153">
              <w:rPr>
                <w:noProof/>
                <w:webHidden/>
              </w:rPr>
              <w:tab/>
            </w:r>
            <w:r w:rsidR="00CB7153">
              <w:rPr>
                <w:noProof/>
                <w:webHidden/>
              </w:rPr>
              <w:fldChar w:fldCharType="begin"/>
            </w:r>
            <w:r w:rsidR="00CB7153">
              <w:rPr>
                <w:noProof/>
                <w:webHidden/>
              </w:rPr>
              <w:instrText xml:space="preserve"> PAGEREF _Toc60690425 \h </w:instrText>
            </w:r>
            <w:r w:rsidR="00CB7153">
              <w:rPr>
                <w:noProof/>
                <w:webHidden/>
              </w:rPr>
            </w:r>
            <w:r w:rsidR="00CB7153">
              <w:rPr>
                <w:noProof/>
                <w:webHidden/>
              </w:rPr>
              <w:fldChar w:fldCharType="separate"/>
            </w:r>
            <w:r>
              <w:rPr>
                <w:noProof/>
                <w:webHidden/>
              </w:rPr>
              <w:t>41</w:t>
            </w:r>
            <w:r w:rsidR="00CB7153">
              <w:rPr>
                <w:noProof/>
                <w:webHidden/>
              </w:rPr>
              <w:fldChar w:fldCharType="end"/>
            </w:r>
          </w:hyperlink>
        </w:p>
        <w:p w14:paraId="76435AC8" w14:textId="6F2B8F10" w:rsidR="00CB7153" w:rsidRDefault="0006479C">
          <w:pPr>
            <w:pStyle w:val="TOC3"/>
            <w:tabs>
              <w:tab w:val="right" w:leader="dot" w:pos="9350"/>
            </w:tabs>
            <w:rPr>
              <w:rFonts w:asciiTheme="minorHAnsi" w:hAnsiTheme="minorHAnsi"/>
              <w:noProof/>
              <w:szCs w:val="22"/>
            </w:rPr>
          </w:pPr>
          <w:hyperlink w:anchor="_Toc60690426" w:history="1">
            <w:r w:rsidR="00CB7153" w:rsidRPr="0020727F">
              <w:rPr>
                <w:rStyle w:val="Hyperlink"/>
                <w:noProof/>
              </w:rPr>
              <w:t>Cost Estimating Template</w:t>
            </w:r>
            <w:r w:rsidR="00CB7153">
              <w:rPr>
                <w:noProof/>
                <w:webHidden/>
              </w:rPr>
              <w:tab/>
            </w:r>
            <w:r w:rsidR="00CB7153">
              <w:rPr>
                <w:noProof/>
                <w:webHidden/>
              </w:rPr>
              <w:fldChar w:fldCharType="begin"/>
            </w:r>
            <w:r w:rsidR="00CB7153">
              <w:rPr>
                <w:noProof/>
                <w:webHidden/>
              </w:rPr>
              <w:instrText xml:space="preserve"> PAGEREF _Toc60690426 \h </w:instrText>
            </w:r>
            <w:r w:rsidR="00CB7153">
              <w:rPr>
                <w:noProof/>
                <w:webHidden/>
              </w:rPr>
            </w:r>
            <w:r w:rsidR="00CB7153">
              <w:rPr>
                <w:noProof/>
                <w:webHidden/>
              </w:rPr>
              <w:fldChar w:fldCharType="separate"/>
            </w:r>
            <w:r>
              <w:rPr>
                <w:noProof/>
                <w:webHidden/>
              </w:rPr>
              <w:t>41</w:t>
            </w:r>
            <w:r w:rsidR="00CB7153">
              <w:rPr>
                <w:noProof/>
                <w:webHidden/>
              </w:rPr>
              <w:fldChar w:fldCharType="end"/>
            </w:r>
          </w:hyperlink>
        </w:p>
        <w:p w14:paraId="10FEA40B" w14:textId="5B9E1F7A" w:rsidR="00CB7153" w:rsidRDefault="0006479C">
          <w:pPr>
            <w:pStyle w:val="TOC3"/>
            <w:tabs>
              <w:tab w:val="right" w:leader="dot" w:pos="9350"/>
            </w:tabs>
            <w:rPr>
              <w:rFonts w:asciiTheme="minorHAnsi" w:hAnsiTheme="minorHAnsi"/>
              <w:noProof/>
              <w:szCs w:val="22"/>
            </w:rPr>
          </w:pPr>
          <w:hyperlink w:anchor="_Toc60690427" w:history="1">
            <w:r w:rsidR="00CB7153" w:rsidRPr="0020727F">
              <w:rPr>
                <w:rStyle w:val="Hyperlink"/>
                <w:noProof/>
              </w:rPr>
              <w:t>References and Resources</w:t>
            </w:r>
            <w:r w:rsidR="00CB7153">
              <w:rPr>
                <w:noProof/>
                <w:webHidden/>
              </w:rPr>
              <w:tab/>
            </w:r>
            <w:r w:rsidR="00CB7153">
              <w:rPr>
                <w:noProof/>
                <w:webHidden/>
              </w:rPr>
              <w:fldChar w:fldCharType="begin"/>
            </w:r>
            <w:r w:rsidR="00CB7153">
              <w:rPr>
                <w:noProof/>
                <w:webHidden/>
              </w:rPr>
              <w:instrText xml:space="preserve"> PAGEREF _Toc60690427 \h </w:instrText>
            </w:r>
            <w:r w:rsidR="00CB7153">
              <w:rPr>
                <w:noProof/>
                <w:webHidden/>
              </w:rPr>
            </w:r>
            <w:r w:rsidR="00CB7153">
              <w:rPr>
                <w:noProof/>
                <w:webHidden/>
              </w:rPr>
              <w:fldChar w:fldCharType="separate"/>
            </w:r>
            <w:r>
              <w:rPr>
                <w:noProof/>
                <w:webHidden/>
              </w:rPr>
              <w:t>42</w:t>
            </w:r>
            <w:r w:rsidR="00CB7153">
              <w:rPr>
                <w:noProof/>
                <w:webHidden/>
              </w:rPr>
              <w:fldChar w:fldCharType="end"/>
            </w:r>
          </w:hyperlink>
        </w:p>
        <w:p w14:paraId="13E7F75E" w14:textId="64128990" w:rsidR="00CB7153" w:rsidRDefault="0006479C">
          <w:pPr>
            <w:pStyle w:val="TOC2"/>
            <w:tabs>
              <w:tab w:val="right" w:leader="dot" w:pos="9350"/>
            </w:tabs>
            <w:rPr>
              <w:rFonts w:asciiTheme="minorHAnsi" w:hAnsiTheme="minorHAnsi"/>
              <w:noProof/>
              <w:szCs w:val="22"/>
            </w:rPr>
          </w:pPr>
          <w:hyperlink w:anchor="_Toc60690428" w:history="1">
            <w:r w:rsidR="00CB7153" w:rsidRPr="0020727F">
              <w:rPr>
                <w:rStyle w:val="Hyperlink"/>
                <w:noProof/>
              </w:rPr>
              <w:t>List of Attachments</w:t>
            </w:r>
            <w:r w:rsidR="00CB7153">
              <w:rPr>
                <w:noProof/>
                <w:webHidden/>
              </w:rPr>
              <w:tab/>
            </w:r>
            <w:r w:rsidR="00CB7153">
              <w:rPr>
                <w:noProof/>
                <w:webHidden/>
              </w:rPr>
              <w:fldChar w:fldCharType="begin"/>
            </w:r>
            <w:r w:rsidR="00CB7153">
              <w:rPr>
                <w:noProof/>
                <w:webHidden/>
              </w:rPr>
              <w:instrText xml:space="preserve"> PAGEREF _Toc60690428 \h </w:instrText>
            </w:r>
            <w:r w:rsidR="00CB7153">
              <w:rPr>
                <w:noProof/>
                <w:webHidden/>
              </w:rPr>
            </w:r>
            <w:r w:rsidR="00CB7153">
              <w:rPr>
                <w:noProof/>
                <w:webHidden/>
              </w:rPr>
              <w:fldChar w:fldCharType="separate"/>
            </w:r>
            <w:r>
              <w:rPr>
                <w:noProof/>
                <w:webHidden/>
              </w:rPr>
              <w:t>42</w:t>
            </w:r>
            <w:r w:rsidR="00CB7153">
              <w:rPr>
                <w:noProof/>
                <w:webHidden/>
              </w:rPr>
              <w:fldChar w:fldCharType="end"/>
            </w:r>
          </w:hyperlink>
        </w:p>
        <w:p w14:paraId="02D943FE" w14:textId="38F2EF81" w:rsidR="00405042" w:rsidRDefault="00DB4130">
          <w:pPr>
            <w:rPr>
              <w:b/>
              <w:bCs/>
              <w:noProof/>
              <w:szCs w:val="22"/>
            </w:rPr>
          </w:pPr>
          <w:r>
            <w:rPr>
              <w:b/>
              <w:bCs/>
              <w:noProof/>
              <w:szCs w:val="22"/>
            </w:rPr>
            <w:fldChar w:fldCharType="end"/>
          </w:r>
        </w:p>
        <w:p w14:paraId="5485AABE" w14:textId="77777777" w:rsidR="00405042" w:rsidRDefault="00405042">
          <w:pPr>
            <w:rPr>
              <w:b/>
              <w:bCs/>
              <w:noProof/>
              <w:szCs w:val="22"/>
            </w:rPr>
          </w:pPr>
        </w:p>
        <w:p w14:paraId="5E038AB3" w14:textId="2D8FE571" w:rsidR="00405042" w:rsidRDefault="00405042">
          <w:pPr>
            <w:rPr>
              <w:b/>
              <w:bCs/>
              <w:noProof/>
              <w:szCs w:val="22"/>
            </w:rPr>
          </w:pPr>
        </w:p>
        <w:p w14:paraId="0461DAF3" w14:textId="400D1866" w:rsidR="00405042" w:rsidRDefault="00963B2A" w:rsidP="00963B2A">
          <w:pPr>
            <w:tabs>
              <w:tab w:val="left" w:pos="7500"/>
            </w:tabs>
            <w:rPr>
              <w:b/>
              <w:bCs/>
              <w:noProof/>
              <w:szCs w:val="22"/>
            </w:rPr>
          </w:pPr>
          <w:r>
            <w:rPr>
              <w:b/>
              <w:bCs/>
              <w:noProof/>
              <w:szCs w:val="22"/>
            </w:rPr>
            <w:tab/>
          </w:r>
        </w:p>
        <w:p w14:paraId="4D307556" w14:textId="0CF9C76A" w:rsidR="00405042" w:rsidRDefault="00405042">
          <w:pPr>
            <w:rPr>
              <w:b/>
              <w:bCs/>
              <w:noProof/>
              <w:szCs w:val="22"/>
            </w:rPr>
          </w:pPr>
        </w:p>
        <w:p w14:paraId="6563EC12" w14:textId="5C4BA981" w:rsidR="00405042" w:rsidRDefault="00405042">
          <w:pPr>
            <w:rPr>
              <w:b/>
              <w:bCs/>
              <w:noProof/>
              <w:szCs w:val="22"/>
            </w:rPr>
          </w:pPr>
        </w:p>
        <w:p w14:paraId="5DB2B39F" w14:textId="7F49968D" w:rsidR="00405042" w:rsidRDefault="00405042">
          <w:pPr>
            <w:rPr>
              <w:b/>
              <w:bCs/>
              <w:noProof/>
              <w:szCs w:val="22"/>
            </w:rPr>
          </w:pPr>
        </w:p>
        <w:p w14:paraId="4521A69E" w14:textId="4ED8C641" w:rsidR="00405042" w:rsidRDefault="00405042">
          <w:pPr>
            <w:rPr>
              <w:b/>
              <w:bCs/>
              <w:noProof/>
              <w:szCs w:val="22"/>
            </w:rPr>
          </w:pPr>
        </w:p>
        <w:p w14:paraId="6D3A8C32" w14:textId="77777777" w:rsidR="00405042" w:rsidRDefault="00405042">
          <w:pPr>
            <w:rPr>
              <w:b/>
              <w:bCs/>
              <w:noProof/>
              <w:szCs w:val="22"/>
            </w:rPr>
          </w:pPr>
        </w:p>
        <w:p w14:paraId="436D1E5E" w14:textId="0C2BCE45" w:rsidR="001521E5" w:rsidRDefault="0006479C">
          <w:pPr>
            <w:rPr>
              <w:b/>
              <w:bCs/>
              <w:noProof/>
              <w:sz w:val="2"/>
            </w:rPr>
          </w:pPr>
        </w:p>
      </w:sdtContent>
    </w:sdt>
    <w:p w14:paraId="0794EBC9" w14:textId="7AFB2F75" w:rsidR="00543B87" w:rsidRDefault="00543B87">
      <w:pPr>
        <w:rPr>
          <w:b/>
          <w:bCs/>
          <w:noProof/>
          <w:sz w:val="2"/>
        </w:rPr>
      </w:pPr>
      <w:r>
        <w:rPr>
          <w:b/>
          <w:bCs/>
          <w:noProof/>
          <w:sz w:val="2"/>
        </w:rPr>
        <w:br w:type="page"/>
      </w:r>
    </w:p>
    <w:p w14:paraId="1158A347" w14:textId="77777777" w:rsidR="00543B87" w:rsidRPr="00716FFD" w:rsidRDefault="00543B87">
      <w:pPr>
        <w:rPr>
          <w:sz w:val="2"/>
        </w:rPr>
      </w:pPr>
    </w:p>
    <w:p w14:paraId="6C0E1DE5" w14:textId="60021A51" w:rsidR="00C26409" w:rsidRPr="00FB1B22" w:rsidRDefault="00566387" w:rsidP="00716FFD">
      <w:pPr>
        <w:pStyle w:val="Heading2"/>
        <w:spacing w:before="0"/>
        <w:rPr>
          <w:color w:val="0070C0"/>
          <w:sz w:val="22"/>
          <w:szCs w:val="22"/>
        </w:rPr>
      </w:pPr>
      <w:bookmarkStart w:id="4" w:name="_Toc60690382"/>
      <w:r>
        <w:rPr>
          <w:color w:val="0070C0"/>
          <w:sz w:val="22"/>
          <w:szCs w:val="22"/>
        </w:rPr>
        <w:t>Introduction</w:t>
      </w:r>
      <w:bookmarkEnd w:id="4"/>
    </w:p>
    <w:p w14:paraId="0A416F9C" w14:textId="730BE71A" w:rsidR="00957A8A" w:rsidRPr="00FB1B22" w:rsidRDefault="00957A8A" w:rsidP="00957A8A">
      <w:pPr>
        <w:pStyle w:val="Heading3"/>
      </w:pPr>
      <w:bookmarkStart w:id="5" w:name="_Toc60690383"/>
      <w:r>
        <w:t>Background</w:t>
      </w:r>
      <w:bookmarkEnd w:id="5"/>
    </w:p>
    <w:p w14:paraId="1D0B4FA7" w14:textId="5486A586" w:rsidR="00B91BC7" w:rsidRDefault="00B91BC7" w:rsidP="00716FFD">
      <w:pPr>
        <w:rPr>
          <w:rStyle w:val="Heading5Char"/>
          <w:rFonts w:cs="Arial"/>
        </w:rPr>
      </w:pPr>
      <w:r>
        <w:rPr>
          <w:rStyle w:val="Heading5Char"/>
          <w:rFonts w:cs="Arial"/>
        </w:rPr>
        <w:t xml:space="preserve">Project </w:t>
      </w:r>
      <w:proofErr w:type="spellStart"/>
      <w:r>
        <w:rPr>
          <w:rStyle w:val="Heading5Char"/>
          <w:rFonts w:cs="Arial"/>
        </w:rPr>
        <w:t>Homekey</w:t>
      </w:r>
      <w:proofErr w:type="spellEnd"/>
      <w:r>
        <w:rPr>
          <w:rStyle w:val="Heading5Char"/>
          <w:rFonts w:cs="Arial"/>
        </w:rPr>
        <w:t xml:space="preserve"> was conceived as a way for the State of California to use federal funds for COVID-19 response to rapidly create permanent supportive housing for individuals and families experiencing homelessness.  Governor Gavi</w:t>
      </w:r>
      <w:r w:rsidR="00854304">
        <w:rPr>
          <w:rStyle w:val="Heading5Char"/>
          <w:rFonts w:cs="Arial"/>
        </w:rPr>
        <w:t>n</w:t>
      </w:r>
      <w:r>
        <w:rPr>
          <w:rStyle w:val="Heading5Char"/>
          <w:rFonts w:cs="Arial"/>
        </w:rPr>
        <w:t xml:space="preserve"> Newsom had identified homeless housing as one of the top policy priorities for his administration, and the federal CARES Act funding</w:t>
      </w:r>
      <w:r w:rsidR="00FD3BD0">
        <w:rPr>
          <w:rStyle w:val="Heading5Char"/>
          <w:rFonts w:cs="Arial"/>
        </w:rPr>
        <w:t xml:space="preserve"> provided an opportunity to make progress on that priority</w:t>
      </w:r>
      <w:r>
        <w:rPr>
          <w:rStyle w:val="Heading5Char"/>
          <w:rFonts w:cs="Arial"/>
        </w:rPr>
        <w:t xml:space="preserve">, despite the short </w:t>
      </w:r>
      <w:r w:rsidR="00FD3BD0">
        <w:rPr>
          <w:rStyle w:val="Heading5Char"/>
          <w:rFonts w:cs="Arial"/>
        </w:rPr>
        <w:t xml:space="preserve">funding </w:t>
      </w:r>
      <w:r>
        <w:rPr>
          <w:rStyle w:val="Heading5Char"/>
          <w:rFonts w:cs="Arial"/>
        </w:rPr>
        <w:t>timeframe (9 months from when the act was passed on March 27, 2020, until the funds expired on December 31, 2020).</w:t>
      </w:r>
      <w:r w:rsidR="00FD3BD0">
        <w:rPr>
          <w:rStyle w:val="Heading5Char"/>
          <w:rFonts w:cs="Arial"/>
        </w:rPr>
        <w:t xml:space="preserve">  Project </w:t>
      </w:r>
      <w:proofErr w:type="spellStart"/>
      <w:r w:rsidR="00FD3BD0">
        <w:rPr>
          <w:rStyle w:val="Heading5Char"/>
          <w:rFonts w:cs="Arial"/>
        </w:rPr>
        <w:t>Homekey</w:t>
      </w:r>
      <w:proofErr w:type="spellEnd"/>
      <w:r w:rsidR="00FD3BD0">
        <w:rPr>
          <w:rStyle w:val="Heading5Char"/>
          <w:rFonts w:cs="Arial"/>
        </w:rPr>
        <w:t xml:space="preserve"> was set up to award state-administered grants to local agencies (cities, counties, or public housing authorities, and their partner organizations) to create permanent affordable housing for people experiencing homelessness.</w:t>
      </w:r>
      <w:r w:rsidR="00912136">
        <w:rPr>
          <w:rStyle w:val="Heading5Char"/>
          <w:rFonts w:cs="Arial"/>
        </w:rPr>
        <w:t xml:space="preserve">  </w:t>
      </w:r>
      <w:proofErr w:type="spellStart"/>
      <w:r w:rsidR="00912136">
        <w:rPr>
          <w:rStyle w:val="Heading5Char"/>
          <w:rFonts w:cs="Arial"/>
        </w:rPr>
        <w:t>Homekey</w:t>
      </w:r>
      <w:proofErr w:type="spellEnd"/>
      <w:r w:rsidR="00912136">
        <w:rPr>
          <w:rStyle w:val="Heading5Char"/>
          <w:rFonts w:cs="Arial"/>
        </w:rPr>
        <w:t xml:space="preserve"> </w:t>
      </w:r>
      <w:r w:rsidR="007154AE">
        <w:rPr>
          <w:rStyle w:val="Heading5Char"/>
          <w:rFonts w:cs="Arial"/>
        </w:rPr>
        <w:t>Round 2 continues that success</w:t>
      </w:r>
    </w:p>
    <w:p w14:paraId="3CE772A3" w14:textId="050E06A3" w:rsidR="00B91BC7" w:rsidRDefault="00B91BC7" w:rsidP="00716FFD">
      <w:pPr>
        <w:rPr>
          <w:rStyle w:val="Heading5Char"/>
          <w:rFonts w:cs="Arial"/>
        </w:rPr>
      </w:pPr>
      <w:r>
        <w:rPr>
          <w:rStyle w:val="Heading5Char"/>
          <w:rFonts w:cs="Arial"/>
        </w:rPr>
        <w:t xml:space="preserve">The </w:t>
      </w:r>
      <w:r w:rsidRPr="00B91BC7">
        <w:rPr>
          <w:rStyle w:val="Heading5Char"/>
          <w:rFonts w:cs="Arial"/>
        </w:rPr>
        <w:t xml:space="preserve">Department of </w:t>
      </w:r>
      <w:r>
        <w:rPr>
          <w:rStyle w:val="Heading5Char"/>
          <w:rFonts w:cs="Arial"/>
        </w:rPr>
        <w:t>Housing and Community Development</w:t>
      </w:r>
      <w:r w:rsidR="00715866">
        <w:rPr>
          <w:rStyle w:val="Heading5Char"/>
          <w:rFonts w:cs="Arial"/>
        </w:rPr>
        <w:t xml:space="preserve"> (HCD)</w:t>
      </w:r>
      <w:r>
        <w:rPr>
          <w:rStyle w:val="Heading5Char"/>
          <w:rFonts w:cs="Arial"/>
        </w:rPr>
        <w:t xml:space="preserve">, as the lead state agency for Project </w:t>
      </w:r>
      <w:proofErr w:type="spellStart"/>
      <w:r>
        <w:rPr>
          <w:rStyle w:val="Heading5Char"/>
          <w:rFonts w:cs="Arial"/>
        </w:rPr>
        <w:t>Homekey</w:t>
      </w:r>
      <w:proofErr w:type="spellEnd"/>
      <w:r>
        <w:rPr>
          <w:rStyle w:val="Heading5Char"/>
          <w:rFonts w:cs="Arial"/>
        </w:rPr>
        <w:t xml:space="preserve">, partnered with the </w:t>
      </w:r>
      <w:r w:rsidRPr="00B91BC7">
        <w:rPr>
          <w:rStyle w:val="Heading5Char"/>
          <w:rFonts w:cs="Arial"/>
        </w:rPr>
        <w:t>Department of General Services</w:t>
      </w:r>
      <w:r>
        <w:rPr>
          <w:rStyle w:val="Heading5Char"/>
          <w:rFonts w:cs="Arial"/>
        </w:rPr>
        <w:t xml:space="preserve"> to provide technical assistance to HCD for program development and to local agencies for implementation.  </w:t>
      </w:r>
      <w:r w:rsidR="00D0337A">
        <w:rPr>
          <w:rStyle w:val="Heading5Char"/>
          <w:rFonts w:cs="Arial"/>
        </w:rPr>
        <w:t xml:space="preserve">The technical assistance was critical because not all local agencies possess the expertise or experience to accomplish some of the key evaluation, </w:t>
      </w:r>
      <w:proofErr w:type="gramStart"/>
      <w:r w:rsidR="00D0337A">
        <w:rPr>
          <w:rStyle w:val="Heading5Char"/>
          <w:rFonts w:cs="Arial"/>
        </w:rPr>
        <w:t>appraisal</w:t>
      </w:r>
      <w:proofErr w:type="gramEnd"/>
      <w:r w:rsidR="00D0337A">
        <w:rPr>
          <w:rStyle w:val="Heading5Char"/>
          <w:rFonts w:cs="Arial"/>
        </w:rPr>
        <w:t xml:space="preserve"> or acquisition tasks.  </w:t>
      </w:r>
      <w:r w:rsidR="00715AB4">
        <w:rPr>
          <w:rStyle w:val="Heading5Char"/>
          <w:rFonts w:cs="Arial"/>
        </w:rPr>
        <w:t>E</w:t>
      </w:r>
      <w:r w:rsidR="00D0337A">
        <w:rPr>
          <w:rStyle w:val="Heading5Char"/>
          <w:rFonts w:cs="Arial"/>
        </w:rPr>
        <w:t xml:space="preserve">ven some of those with the expertise and experience did not have sufficient staff time available to meet the </w:t>
      </w:r>
      <w:r w:rsidR="00715AB4">
        <w:rPr>
          <w:rStyle w:val="Heading5Char"/>
          <w:rFonts w:cs="Arial"/>
        </w:rPr>
        <w:t xml:space="preserve">short </w:t>
      </w:r>
      <w:r w:rsidR="00D0337A">
        <w:rPr>
          <w:rStyle w:val="Heading5Char"/>
          <w:rFonts w:cs="Arial"/>
        </w:rPr>
        <w:t xml:space="preserve">program </w:t>
      </w:r>
      <w:r w:rsidR="00715AB4">
        <w:rPr>
          <w:rStyle w:val="Heading5Char"/>
          <w:rFonts w:cs="Arial"/>
        </w:rPr>
        <w:t xml:space="preserve">timelines.  In both cases, DGS staff were able to support those local agencies to be successful in their implementation of Project </w:t>
      </w:r>
      <w:proofErr w:type="spellStart"/>
      <w:r w:rsidR="00715AB4">
        <w:rPr>
          <w:rStyle w:val="Heading5Char"/>
          <w:rFonts w:cs="Arial"/>
        </w:rPr>
        <w:t>Homekey</w:t>
      </w:r>
      <w:proofErr w:type="spellEnd"/>
      <w:r w:rsidR="00715AB4">
        <w:rPr>
          <w:rStyle w:val="Heading5Char"/>
          <w:rFonts w:cs="Arial"/>
        </w:rPr>
        <w:t>.</w:t>
      </w:r>
    </w:p>
    <w:p w14:paraId="09C368C5" w14:textId="06214B66" w:rsidR="00C22828" w:rsidRDefault="00C22828" w:rsidP="00C22828">
      <w:pPr>
        <w:rPr>
          <w:rFonts w:cs="Arial"/>
          <w:szCs w:val="22"/>
        </w:rPr>
      </w:pPr>
      <w:r>
        <w:rPr>
          <w:rFonts w:cs="Arial"/>
          <w:szCs w:val="22"/>
        </w:rPr>
        <w:t>These guidelines are based on findings from f</w:t>
      </w:r>
      <w:r w:rsidRPr="00716FFD">
        <w:rPr>
          <w:rFonts w:cs="Arial"/>
          <w:szCs w:val="22"/>
        </w:rPr>
        <w:t xml:space="preserve">ive properties studied </w:t>
      </w:r>
      <w:r>
        <w:rPr>
          <w:rFonts w:cs="Arial"/>
          <w:szCs w:val="22"/>
        </w:rPr>
        <w:t xml:space="preserve">by a multidisciplinary team from DGS </w:t>
      </w:r>
      <w:r w:rsidRPr="00716FFD">
        <w:rPr>
          <w:rFonts w:cs="Arial"/>
          <w:szCs w:val="22"/>
        </w:rPr>
        <w:t xml:space="preserve">as potential prototypes for this program. </w:t>
      </w:r>
      <w:r w:rsidR="00173B2F">
        <w:rPr>
          <w:rFonts w:cs="Arial"/>
          <w:szCs w:val="22"/>
        </w:rPr>
        <w:t xml:space="preserve"> </w:t>
      </w:r>
      <w:r w:rsidR="00173B2F" w:rsidRPr="00B91BC7">
        <w:rPr>
          <w:rFonts w:cs="Arial"/>
          <w:szCs w:val="22"/>
        </w:rPr>
        <w:t xml:space="preserve">All were budget motels of varying sizes; two were in Southern California, two in the Bay Area, and one in the Central Valley. </w:t>
      </w:r>
      <w:r w:rsidR="00173B2F">
        <w:rPr>
          <w:rFonts w:cs="Arial"/>
          <w:szCs w:val="22"/>
        </w:rPr>
        <w:t xml:space="preserve"> </w:t>
      </w:r>
      <w:r>
        <w:rPr>
          <w:rFonts w:cs="Arial"/>
          <w:szCs w:val="22"/>
        </w:rPr>
        <w:t>The evaluation team was dispatched to each site, documenting existing conditions, floor plans, amenity types and spaces, and conducting code and engineering analyses (civil, structural, mechanical, and electrical).</w:t>
      </w:r>
    </w:p>
    <w:p w14:paraId="7077C10F" w14:textId="637E3BDC" w:rsidR="00716FFD" w:rsidRDefault="00C61895" w:rsidP="00716FFD">
      <w:pPr>
        <w:rPr>
          <w:rFonts w:cs="Arial"/>
          <w:szCs w:val="22"/>
        </w:rPr>
      </w:pPr>
      <w:r w:rsidRPr="0055722A">
        <w:rPr>
          <w:rStyle w:val="Heading5Char"/>
          <w:rFonts w:cs="Arial"/>
        </w:rPr>
        <w:t>As the reviews progressed, the project team documented their evaluatio</w:t>
      </w:r>
      <w:r w:rsidR="00323CA3" w:rsidRPr="0055722A">
        <w:rPr>
          <w:rStyle w:val="Heading5Char"/>
          <w:rFonts w:cs="Arial"/>
        </w:rPr>
        <w:t>n process and their findings</w:t>
      </w:r>
      <w:r w:rsidRPr="0055722A">
        <w:rPr>
          <w:rStyle w:val="Heading5Char"/>
          <w:rFonts w:cs="Arial"/>
        </w:rPr>
        <w:t>.</w:t>
      </w:r>
      <w:r w:rsidR="006552A1">
        <w:rPr>
          <w:rStyle w:val="Heading5Char"/>
          <w:rFonts w:cs="Arial"/>
        </w:rPr>
        <w:t xml:space="preserve"> </w:t>
      </w:r>
      <w:r w:rsidRPr="0055722A">
        <w:rPr>
          <w:rStyle w:val="Heading5Char"/>
          <w:rFonts w:cs="Arial"/>
        </w:rPr>
        <w:t xml:space="preserve"> </w:t>
      </w:r>
      <w:r w:rsidR="00230F04" w:rsidRPr="00716FFD">
        <w:rPr>
          <w:rFonts w:cs="Arial"/>
          <w:szCs w:val="22"/>
        </w:rPr>
        <w:t xml:space="preserve">The evaluation team received some documentation </w:t>
      </w:r>
      <w:r w:rsidR="000D03FC">
        <w:rPr>
          <w:rFonts w:cs="Arial"/>
          <w:szCs w:val="22"/>
        </w:rPr>
        <w:t xml:space="preserve">in advance </w:t>
      </w:r>
      <w:r w:rsidR="00230F04" w:rsidRPr="00716FFD">
        <w:rPr>
          <w:rFonts w:cs="Arial"/>
          <w:szCs w:val="22"/>
        </w:rPr>
        <w:t xml:space="preserve">(dimensioned site plans and floor plans) </w:t>
      </w:r>
      <w:r w:rsidR="008955D2" w:rsidRPr="00716FFD">
        <w:rPr>
          <w:rFonts w:cs="Arial"/>
          <w:szCs w:val="22"/>
        </w:rPr>
        <w:t xml:space="preserve">for </w:t>
      </w:r>
      <w:r w:rsidR="00230F04" w:rsidRPr="00716FFD">
        <w:rPr>
          <w:rFonts w:cs="Arial"/>
          <w:szCs w:val="22"/>
        </w:rPr>
        <w:t xml:space="preserve">some of the motels, and a geotechnical report for another, but did not receive a full set of as-builts for any of the properties.  </w:t>
      </w:r>
    </w:p>
    <w:p w14:paraId="02C40301" w14:textId="77777777" w:rsidR="00716FFD" w:rsidRDefault="00716FFD" w:rsidP="00716FFD">
      <w:pPr>
        <w:rPr>
          <w:rFonts w:cs="Arial"/>
          <w:b/>
          <w:szCs w:val="22"/>
        </w:rPr>
      </w:pPr>
    </w:p>
    <w:p w14:paraId="432A8CAE" w14:textId="5654C569" w:rsidR="00230F04" w:rsidRDefault="00716FFD" w:rsidP="00716FFD">
      <w:pPr>
        <w:ind w:left="720"/>
        <w:rPr>
          <w:rFonts w:cs="Arial"/>
          <w:szCs w:val="22"/>
        </w:rPr>
      </w:pPr>
      <w:r>
        <w:rPr>
          <w:rFonts w:cs="Arial"/>
          <w:b/>
          <w:szCs w:val="22"/>
        </w:rPr>
        <w:t xml:space="preserve">Key Concept: </w:t>
      </w:r>
      <w:r w:rsidRPr="00716FFD">
        <w:rPr>
          <w:rFonts w:cs="Arial"/>
          <w:szCs w:val="22"/>
        </w:rPr>
        <w:t>Access to</w:t>
      </w:r>
      <w:r>
        <w:rPr>
          <w:rFonts w:cs="Arial"/>
          <w:b/>
          <w:szCs w:val="22"/>
        </w:rPr>
        <w:t xml:space="preserve"> </w:t>
      </w:r>
      <w:r>
        <w:rPr>
          <w:rFonts w:cs="Arial"/>
          <w:szCs w:val="22"/>
        </w:rPr>
        <w:t>as-built drawings</w:t>
      </w:r>
      <w:r w:rsidR="00230F04" w:rsidRPr="00716FFD">
        <w:rPr>
          <w:rFonts w:cs="Arial"/>
          <w:szCs w:val="22"/>
        </w:rPr>
        <w:t xml:space="preserve"> </w:t>
      </w:r>
      <w:r>
        <w:rPr>
          <w:rFonts w:cs="Arial"/>
          <w:szCs w:val="22"/>
        </w:rPr>
        <w:t>are critical to conceptual estimating. I</w:t>
      </w:r>
      <w:r w:rsidR="00230F04" w:rsidRPr="00716FFD">
        <w:rPr>
          <w:rFonts w:cs="Arial"/>
          <w:szCs w:val="22"/>
        </w:rPr>
        <w:t>n the absence of as-builts, the evaluation team must make conservative assumptions about the existing conditions, which may result in a larger scope of work and commensurately higher cost estimates and time required than might otherwise be necessary.</w:t>
      </w:r>
    </w:p>
    <w:p w14:paraId="5641BB41" w14:textId="74EEC8ED" w:rsidR="00716FFD" w:rsidRDefault="00716FFD" w:rsidP="00716FFD">
      <w:pPr>
        <w:rPr>
          <w:rFonts w:cs="Arial"/>
          <w:szCs w:val="22"/>
        </w:rPr>
      </w:pPr>
    </w:p>
    <w:p w14:paraId="2960A974" w14:textId="2020C0BE" w:rsidR="009C093B" w:rsidRPr="00B63013" w:rsidRDefault="00FF4282" w:rsidP="009C093B">
      <w:r>
        <w:t xml:space="preserve">In the implementation of Project </w:t>
      </w:r>
      <w:proofErr w:type="spellStart"/>
      <w:r>
        <w:t>Homekey</w:t>
      </w:r>
      <w:proofErr w:type="spellEnd"/>
      <w:r w:rsidR="00AD4B78">
        <w:t xml:space="preserve">, </w:t>
      </w:r>
      <w:r w:rsidR="009C093B">
        <w:t xml:space="preserve">DGS provided technical assistance to local governments with property evaluations, physical needs assessments, real estate appraisals, and negotiations.  This version of these Guidelines has been updated for Project </w:t>
      </w:r>
      <w:proofErr w:type="spellStart"/>
      <w:r w:rsidR="009C093B">
        <w:t>Homekey</w:t>
      </w:r>
      <w:proofErr w:type="spellEnd"/>
      <w:r w:rsidR="009C093B">
        <w:t xml:space="preserve"> 2 to incorporate lessons learned from Project </w:t>
      </w:r>
      <w:proofErr w:type="spellStart"/>
      <w:r w:rsidR="009C093B">
        <w:t>Homekey</w:t>
      </w:r>
      <w:proofErr w:type="spellEnd"/>
      <w:r w:rsidR="009C093B">
        <w:t xml:space="preserve"> 1.</w:t>
      </w:r>
    </w:p>
    <w:p w14:paraId="50EFECF6" w14:textId="77777777" w:rsidR="006B5FBD" w:rsidRDefault="006B5FBD" w:rsidP="00716FFD">
      <w:pPr>
        <w:rPr>
          <w:rFonts w:cs="Arial"/>
          <w:szCs w:val="22"/>
        </w:rPr>
      </w:pPr>
    </w:p>
    <w:p w14:paraId="6B9CE766" w14:textId="01B595EF" w:rsidR="00957A8A" w:rsidRPr="00FB1B22" w:rsidRDefault="00957A8A" w:rsidP="00957A8A">
      <w:pPr>
        <w:pStyle w:val="Heading3"/>
      </w:pPr>
      <w:bookmarkStart w:id="6" w:name="_Toc60690384"/>
      <w:r>
        <w:t>Tiers</w:t>
      </w:r>
      <w:bookmarkEnd w:id="6"/>
    </w:p>
    <w:p w14:paraId="43B1102F" w14:textId="4FEAD2A7" w:rsidR="000D03FC" w:rsidRPr="00716FFD" w:rsidRDefault="000D03FC" w:rsidP="000D03FC">
      <w:pPr>
        <w:rPr>
          <w:rFonts w:cs="Arial"/>
          <w:szCs w:val="22"/>
        </w:rPr>
      </w:pPr>
      <w:r>
        <w:rPr>
          <w:rFonts w:cs="Arial"/>
          <w:szCs w:val="22"/>
        </w:rPr>
        <w:t xml:space="preserve">After the </w:t>
      </w:r>
      <w:r w:rsidR="00E938E5">
        <w:rPr>
          <w:rFonts w:cs="Arial"/>
          <w:szCs w:val="22"/>
        </w:rPr>
        <w:t>on-site assessments</w:t>
      </w:r>
      <w:r>
        <w:rPr>
          <w:rFonts w:cs="Arial"/>
          <w:szCs w:val="22"/>
        </w:rPr>
        <w:t xml:space="preserve">, the state </w:t>
      </w:r>
      <w:r w:rsidR="00E938E5">
        <w:rPr>
          <w:rFonts w:cs="Arial"/>
          <w:szCs w:val="22"/>
        </w:rPr>
        <w:t>developed potential</w:t>
      </w:r>
      <w:r>
        <w:rPr>
          <w:rFonts w:cs="Arial"/>
          <w:szCs w:val="22"/>
        </w:rPr>
        <w:t xml:space="preserve"> scopes of work and associated costs to progressively renovate the sites to achieve a</w:t>
      </w:r>
      <w:r w:rsidR="00332326">
        <w:rPr>
          <w:rFonts w:cs="Arial"/>
          <w:szCs w:val="22"/>
        </w:rPr>
        <w:t>n</w:t>
      </w:r>
      <w:r>
        <w:rPr>
          <w:rFonts w:cs="Arial"/>
          <w:szCs w:val="22"/>
        </w:rPr>
        <w:t xml:space="preserve"> </w:t>
      </w:r>
      <w:r w:rsidR="00323CA3">
        <w:rPr>
          <w:rFonts w:cs="Arial"/>
          <w:szCs w:val="22"/>
        </w:rPr>
        <w:t>increasingly</w:t>
      </w:r>
      <w:r>
        <w:rPr>
          <w:rFonts w:cs="Arial"/>
          <w:szCs w:val="22"/>
        </w:rPr>
        <w:t xml:space="preserve"> greater level of utility.</w:t>
      </w:r>
      <w:r w:rsidR="00E938E5">
        <w:rPr>
          <w:rFonts w:cs="Arial"/>
          <w:szCs w:val="22"/>
        </w:rPr>
        <w:t xml:space="preserve"> </w:t>
      </w:r>
      <w:r w:rsidRPr="00716FFD">
        <w:rPr>
          <w:rFonts w:cs="Arial"/>
          <w:szCs w:val="22"/>
        </w:rPr>
        <w:t>The</w:t>
      </w:r>
      <w:r w:rsidR="00E938E5">
        <w:rPr>
          <w:rFonts w:cs="Arial"/>
          <w:szCs w:val="22"/>
        </w:rPr>
        <w:t>se</w:t>
      </w:r>
      <w:r w:rsidRPr="00716FFD">
        <w:rPr>
          <w:rFonts w:cs="Arial"/>
          <w:szCs w:val="22"/>
        </w:rPr>
        <w:t xml:space="preserve"> guidelines </w:t>
      </w:r>
      <w:r w:rsidR="00E938E5">
        <w:rPr>
          <w:rFonts w:cs="Arial"/>
          <w:szCs w:val="22"/>
        </w:rPr>
        <w:t xml:space="preserve">are organized around those renovation approaches, </w:t>
      </w:r>
      <w:r>
        <w:rPr>
          <w:rFonts w:cs="Arial"/>
          <w:szCs w:val="22"/>
        </w:rPr>
        <w:t>hereafter referred to as Tiers</w:t>
      </w:r>
      <w:r w:rsidR="00E938E5">
        <w:rPr>
          <w:rFonts w:cs="Arial"/>
          <w:szCs w:val="22"/>
        </w:rPr>
        <w:t>.</w:t>
      </w:r>
    </w:p>
    <w:p w14:paraId="7AC6B85B" w14:textId="77777777" w:rsidR="000D03FC" w:rsidRPr="00716FFD" w:rsidRDefault="000D03FC" w:rsidP="000D03FC">
      <w:pPr>
        <w:pStyle w:val="ListParagraph"/>
        <w:rPr>
          <w:rFonts w:cs="Arial"/>
          <w:szCs w:val="22"/>
        </w:rPr>
      </w:pPr>
    </w:p>
    <w:p w14:paraId="3143A85B" w14:textId="2DC0F6C7" w:rsidR="008B0D03" w:rsidRDefault="000D03FC" w:rsidP="00D80CA8">
      <w:pPr>
        <w:pStyle w:val="ListParagraph"/>
        <w:numPr>
          <w:ilvl w:val="0"/>
          <w:numId w:val="1"/>
        </w:numPr>
        <w:rPr>
          <w:rFonts w:cs="Arial"/>
          <w:szCs w:val="22"/>
        </w:rPr>
      </w:pPr>
      <w:r w:rsidRPr="0055722A">
        <w:rPr>
          <w:rFonts w:cs="Arial"/>
          <w:b/>
          <w:szCs w:val="22"/>
        </w:rPr>
        <w:t>Tier 1:</w:t>
      </w:r>
      <w:r w:rsidRPr="0055722A">
        <w:rPr>
          <w:rFonts w:cs="Arial"/>
          <w:szCs w:val="22"/>
        </w:rPr>
        <w:t xml:space="preserve"> </w:t>
      </w:r>
      <w:r w:rsidR="00015588" w:rsidRPr="0055722A">
        <w:rPr>
          <w:rFonts w:cs="Arial"/>
          <w:szCs w:val="22"/>
        </w:rPr>
        <w:t>Barrier removal repairs</w:t>
      </w:r>
      <w:r w:rsidR="008B0D03" w:rsidRPr="0055722A">
        <w:rPr>
          <w:rFonts w:cs="Arial"/>
          <w:szCs w:val="22"/>
        </w:rPr>
        <w:t xml:space="preserve"> and alterations to accommodate a fully accessible facility to comply with the California Building Code, Chapter 11B “</w:t>
      </w:r>
      <w:r w:rsidR="007671FE" w:rsidRPr="0055722A">
        <w:rPr>
          <w:rFonts w:cs="Arial"/>
          <w:szCs w:val="22"/>
        </w:rPr>
        <w:t>Accessibility</w:t>
      </w:r>
      <w:r w:rsidR="008B0D03" w:rsidRPr="0055722A">
        <w:rPr>
          <w:rFonts w:cs="Arial"/>
          <w:szCs w:val="22"/>
        </w:rPr>
        <w:t xml:space="preserve"> to Public Buildings, Public Accommodations, Commercial Buildings and Public Housing</w:t>
      </w:r>
      <w:r w:rsidR="00015588" w:rsidRPr="0055722A">
        <w:rPr>
          <w:rFonts w:cs="Arial"/>
          <w:szCs w:val="22"/>
        </w:rPr>
        <w:t xml:space="preserve">” as required by Project </w:t>
      </w:r>
      <w:proofErr w:type="spellStart"/>
      <w:r w:rsidR="00015588" w:rsidRPr="0055722A">
        <w:rPr>
          <w:rFonts w:cs="Arial"/>
          <w:szCs w:val="22"/>
        </w:rPr>
        <w:t>Homekey</w:t>
      </w:r>
      <w:proofErr w:type="spellEnd"/>
      <w:r w:rsidR="00015588" w:rsidRPr="0055722A">
        <w:rPr>
          <w:rFonts w:cs="Arial"/>
          <w:szCs w:val="22"/>
        </w:rPr>
        <w:t xml:space="preserve"> funding requirements.</w:t>
      </w:r>
      <w:r w:rsidR="00A62F13">
        <w:rPr>
          <w:rFonts w:cs="Arial"/>
          <w:szCs w:val="22"/>
        </w:rPr>
        <w:t xml:space="preserve">  Also, any repairs to remedy immediate life safety dangers.</w:t>
      </w:r>
    </w:p>
    <w:p w14:paraId="5EC7FD51" w14:textId="77777777" w:rsidR="00A62F13" w:rsidRPr="0055722A" w:rsidRDefault="00A62F13" w:rsidP="0055722A">
      <w:pPr>
        <w:pStyle w:val="ListParagraph"/>
        <w:rPr>
          <w:rFonts w:cs="Arial"/>
          <w:szCs w:val="22"/>
        </w:rPr>
      </w:pPr>
    </w:p>
    <w:p w14:paraId="349B80BB" w14:textId="096CE2C0" w:rsidR="000D03FC" w:rsidRPr="0055722A" w:rsidRDefault="004814ED" w:rsidP="00D80CA8">
      <w:pPr>
        <w:pStyle w:val="ListParagraph"/>
        <w:numPr>
          <w:ilvl w:val="1"/>
          <w:numId w:val="1"/>
        </w:numPr>
        <w:rPr>
          <w:rFonts w:cs="Arial"/>
          <w:szCs w:val="22"/>
        </w:rPr>
      </w:pPr>
      <w:r w:rsidRPr="0055722A">
        <w:rPr>
          <w:rFonts w:cs="Arial"/>
          <w:szCs w:val="22"/>
        </w:rPr>
        <w:t>Local j</w:t>
      </w:r>
      <w:r w:rsidR="00A00EF3" w:rsidRPr="0055722A">
        <w:rPr>
          <w:rFonts w:cs="Arial"/>
          <w:szCs w:val="22"/>
        </w:rPr>
        <w:t xml:space="preserve">urisdictions that have declared a shelter crisis per Government Code Section 8968 et seq. </w:t>
      </w:r>
      <w:r w:rsidRPr="0055722A">
        <w:rPr>
          <w:rFonts w:cs="Arial"/>
          <w:szCs w:val="22"/>
        </w:rPr>
        <w:t xml:space="preserve"> ratifies </w:t>
      </w:r>
      <w:r w:rsidR="00A00EF3" w:rsidRPr="0055722A">
        <w:rPr>
          <w:rFonts w:cs="Arial"/>
          <w:szCs w:val="22"/>
        </w:rPr>
        <w:t xml:space="preserve">California Building Code Appendix O and locally declared emergency standards supplant all other building standard code provisions except </w:t>
      </w:r>
      <w:r w:rsidR="00A00EF3" w:rsidRPr="0055722A">
        <w:rPr>
          <w:rFonts w:cs="Arial"/>
          <w:b/>
          <w:bCs/>
          <w:szCs w:val="22"/>
        </w:rPr>
        <w:t>CBC Chapter 11B - Accessibility</w:t>
      </w:r>
      <w:r w:rsidR="00A00EF3" w:rsidRPr="0055722A">
        <w:rPr>
          <w:rFonts w:cs="Arial"/>
          <w:szCs w:val="22"/>
        </w:rPr>
        <w:t>.  Any other alterations will trigger accessibility improvements per CBC Section 11B-233.3.4.2.</w:t>
      </w:r>
    </w:p>
    <w:p w14:paraId="4CA66192" w14:textId="77777777" w:rsidR="000D03FC" w:rsidRPr="00716FFD" w:rsidRDefault="000D03FC" w:rsidP="000D03FC">
      <w:pPr>
        <w:pStyle w:val="ListParagraph"/>
        <w:rPr>
          <w:rFonts w:cs="Arial"/>
          <w:szCs w:val="22"/>
        </w:rPr>
      </w:pPr>
    </w:p>
    <w:p w14:paraId="25F9FD80" w14:textId="50DF5518" w:rsidR="000D03FC" w:rsidRDefault="000D03FC" w:rsidP="00D80CA8">
      <w:pPr>
        <w:pStyle w:val="ListParagraph"/>
        <w:numPr>
          <w:ilvl w:val="0"/>
          <w:numId w:val="1"/>
        </w:numPr>
        <w:rPr>
          <w:rFonts w:cs="Arial"/>
          <w:szCs w:val="22"/>
        </w:rPr>
      </w:pPr>
      <w:r w:rsidRPr="00FB1B22">
        <w:rPr>
          <w:rFonts w:cs="Arial"/>
          <w:b/>
          <w:szCs w:val="22"/>
        </w:rPr>
        <w:t>Tier 2:</w:t>
      </w:r>
      <w:r>
        <w:rPr>
          <w:rFonts w:cs="Arial"/>
          <w:szCs w:val="22"/>
        </w:rPr>
        <w:t xml:space="preserve"> </w:t>
      </w:r>
      <w:r w:rsidRPr="00716FFD">
        <w:rPr>
          <w:rFonts w:cs="Arial"/>
          <w:szCs w:val="22"/>
        </w:rPr>
        <w:t xml:space="preserve">Repairs and alterations </w:t>
      </w:r>
      <w:r w:rsidR="001819F9" w:rsidRPr="001819F9">
        <w:rPr>
          <w:rFonts w:cs="Arial"/>
          <w:szCs w:val="22"/>
        </w:rPr>
        <w:t xml:space="preserve">for the project to meet building codes based on the change in use, from transient residential (occupancy group R-1) to permanent residential (occupancy group R-2), </w:t>
      </w:r>
      <w:r w:rsidR="001819F9" w:rsidRPr="00E704A1">
        <w:rPr>
          <w:rFonts w:cs="Arial"/>
          <w:b/>
          <w:bCs/>
          <w:i/>
          <w:iCs/>
          <w:szCs w:val="22"/>
        </w:rPr>
        <w:t>except kitchens</w:t>
      </w:r>
      <w:r w:rsidR="001819F9" w:rsidRPr="001819F9">
        <w:rPr>
          <w:rFonts w:cs="Arial"/>
          <w:szCs w:val="22"/>
        </w:rPr>
        <w:t>.</w:t>
      </w:r>
    </w:p>
    <w:p w14:paraId="21A9391F" w14:textId="77777777" w:rsidR="001819F9" w:rsidRPr="001819F9" w:rsidRDefault="001819F9" w:rsidP="001819F9">
      <w:pPr>
        <w:pStyle w:val="ListParagraph"/>
        <w:rPr>
          <w:rFonts w:cs="Arial"/>
          <w:szCs w:val="22"/>
        </w:rPr>
      </w:pPr>
    </w:p>
    <w:p w14:paraId="6DF68BD9" w14:textId="3A80DFD3" w:rsidR="008B0D03" w:rsidRDefault="001819F9" w:rsidP="0055722A">
      <w:pPr>
        <w:pStyle w:val="ListParagraph"/>
        <w:numPr>
          <w:ilvl w:val="1"/>
          <w:numId w:val="1"/>
        </w:numPr>
        <w:rPr>
          <w:rFonts w:cs="Arial"/>
          <w:szCs w:val="22"/>
        </w:rPr>
      </w:pPr>
      <w:r w:rsidRPr="00E704A1">
        <w:rPr>
          <w:rFonts w:cs="Arial"/>
          <w:b/>
          <w:bCs/>
          <w:szCs w:val="22"/>
        </w:rPr>
        <w:t>Tier 2</w:t>
      </w:r>
      <w:r w:rsidR="00854304" w:rsidRPr="00E704A1">
        <w:rPr>
          <w:rFonts w:cs="Arial"/>
          <w:b/>
          <w:bCs/>
          <w:szCs w:val="22"/>
        </w:rPr>
        <w:t>A</w:t>
      </w:r>
      <w:r w:rsidR="00270AF4" w:rsidRPr="00E704A1">
        <w:rPr>
          <w:rFonts w:cs="Arial"/>
          <w:b/>
          <w:bCs/>
          <w:szCs w:val="22"/>
        </w:rPr>
        <w:t>:</w:t>
      </w:r>
      <w:r w:rsidRPr="00657CAF">
        <w:rPr>
          <w:rFonts w:cs="Arial"/>
          <w:szCs w:val="22"/>
        </w:rPr>
        <w:t xml:space="preserve"> </w:t>
      </w:r>
      <w:r w:rsidR="00655BA4">
        <w:rPr>
          <w:rFonts w:cs="Arial"/>
          <w:szCs w:val="22"/>
        </w:rPr>
        <w:t xml:space="preserve">Similar to Tier </w:t>
      </w:r>
      <w:proofErr w:type="gramStart"/>
      <w:r w:rsidR="00655BA4">
        <w:rPr>
          <w:rFonts w:cs="Arial"/>
          <w:szCs w:val="22"/>
        </w:rPr>
        <w:t>2, but</w:t>
      </w:r>
      <w:proofErr w:type="gramEnd"/>
      <w:r w:rsidR="00655BA4">
        <w:rPr>
          <w:rFonts w:cs="Arial"/>
          <w:szCs w:val="22"/>
        </w:rPr>
        <w:t xml:space="preserve"> adds </w:t>
      </w:r>
      <w:proofErr w:type="spellStart"/>
      <w:r w:rsidR="00655BA4">
        <w:rPr>
          <w:rFonts w:cs="Arial"/>
          <w:szCs w:val="22"/>
        </w:rPr>
        <w:t>kitchenetttes</w:t>
      </w:r>
      <w:proofErr w:type="spellEnd"/>
      <w:r w:rsidR="00655BA4">
        <w:rPr>
          <w:rFonts w:cs="Arial"/>
          <w:szCs w:val="22"/>
        </w:rPr>
        <w:t xml:space="preserve">.  This </w:t>
      </w:r>
      <w:r w:rsidRPr="00657CAF">
        <w:rPr>
          <w:rFonts w:cs="Arial"/>
          <w:szCs w:val="22"/>
        </w:rPr>
        <w:t xml:space="preserve">would ensure the minimum improvements for the project to meet </w:t>
      </w:r>
      <w:r w:rsidR="008D075B">
        <w:rPr>
          <w:rFonts w:cs="Arial"/>
          <w:szCs w:val="22"/>
        </w:rPr>
        <w:t xml:space="preserve">all </w:t>
      </w:r>
      <w:r w:rsidRPr="00657CAF">
        <w:rPr>
          <w:rFonts w:cs="Arial"/>
          <w:szCs w:val="22"/>
        </w:rPr>
        <w:t>building codes based on the change in use, from transient residential (occupancy group R-1) to permanent residential (occupancy group R-2).  Minimal cooking facilities would includ</w:t>
      </w:r>
      <w:r w:rsidR="00655BA4">
        <w:rPr>
          <w:rFonts w:cs="Arial"/>
          <w:szCs w:val="22"/>
        </w:rPr>
        <w:t>e a</w:t>
      </w:r>
      <w:r w:rsidRPr="00657CAF">
        <w:rPr>
          <w:rFonts w:cs="Arial"/>
          <w:szCs w:val="22"/>
        </w:rPr>
        <w:t xml:space="preserve"> microwave, mini-fridge, and kitchen sink.</w:t>
      </w:r>
    </w:p>
    <w:p w14:paraId="30B47D7F" w14:textId="1E350126" w:rsidR="008D075B" w:rsidRPr="008B0D03" w:rsidRDefault="008D075B" w:rsidP="2FDED738">
      <w:pPr>
        <w:pStyle w:val="ListParagraph"/>
        <w:numPr>
          <w:ilvl w:val="1"/>
          <w:numId w:val="1"/>
        </w:numPr>
        <w:rPr>
          <w:rFonts w:cs="Arial"/>
        </w:rPr>
      </w:pPr>
      <w:r w:rsidRPr="00E704A1">
        <w:rPr>
          <w:rFonts w:cs="Arial"/>
          <w:b/>
          <w:bCs/>
          <w:u w:val="single"/>
        </w:rPr>
        <w:t>N</w:t>
      </w:r>
      <w:r w:rsidR="00270AF4" w:rsidRPr="00E704A1">
        <w:rPr>
          <w:rFonts w:cs="Arial"/>
          <w:b/>
          <w:bCs/>
          <w:u w:val="single"/>
        </w:rPr>
        <w:t>ote</w:t>
      </w:r>
      <w:r w:rsidRPr="00E704A1">
        <w:rPr>
          <w:rFonts w:cs="Arial"/>
          <w:b/>
          <w:bCs/>
        </w:rPr>
        <w:t>:</w:t>
      </w:r>
      <w:r w:rsidRPr="779E9AD7">
        <w:rPr>
          <w:rFonts w:cs="Arial"/>
        </w:rPr>
        <w:t xml:space="preserve"> </w:t>
      </w:r>
      <w:r w:rsidRPr="779E9AD7">
        <w:rPr>
          <w:rStyle w:val="Heading5Char"/>
          <w:rFonts w:cs="Arial"/>
        </w:rPr>
        <w:t xml:space="preserve">Converting hotels and motels built before January 1, </w:t>
      </w:r>
      <w:proofErr w:type="gramStart"/>
      <w:r w:rsidRPr="779E9AD7">
        <w:rPr>
          <w:rStyle w:val="Heading5Char"/>
          <w:rFonts w:cs="Arial"/>
        </w:rPr>
        <w:t>2008</w:t>
      </w:r>
      <w:proofErr w:type="gramEnd"/>
      <w:r w:rsidRPr="779E9AD7">
        <w:rPr>
          <w:rStyle w:val="Heading5Char"/>
          <w:rFonts w:cs="Arial"/>
        </w:rPr>
        <w:t xml:space="preserve"> is not considered a change in use.  However, converting any other type of building (including newer hotels or motels) to residential is a change in use that will trigger the entire structure to be upgraded to meet current code</w:t>
      </w:r>
      <w:r w:rsidR="00270AF4" w:rsidRPr="779E9AD7">
        <w:rPr>
          <w:rStyle w:val="Heading5Char"/>
          <w:rFonts w:cs="Arial"/>
        </w:rPr>
        <w:t>.</w:t>
      </w:r>
    </w:p>
    <w:p w14:paraId="027EDAB7" w14:textId="77777777" w:rsidR="000D03FC" w:rsidRPr="00716FFD" w:rsidRDefault="000D03FC" w:rsidP="000D03FC">
      <w:pPr>
        <w:pStyle w:val="ListParagraph"/>
        <w:rPr>
          <w:rFonts w:cs="Arial"/>
          <w:szCs w:val="22"/>
        </w:rPr>
      </w:pPr>
    </w:p>
    <w:p w14:paraId="57994F55" w14:textId="15977CEF" w:rsidR="000D03FC" w:rsidRPr="00716FFD" w:rsidRDefault="000D03FC" w:rsidP="00D80CA8">
      <w:pPr>
        <w:pStyle w:val="ListParagraph"/>
        <w:numPr>
          <w:ilvl w:val="0"/>
          <w:numId w:val="1"/>
        </w:numPr>
        <w:rPr>
          <w:rFonts w:cs="Arial"/>
          <w:szCs w:val="22"/>
        </w:rPr>
      </w:pPr>
      <w:r w:rsidRPr="00FB1B22">
        <w:rPr>
          <w:rFonts w:cs="Arial"/>
          <w:b/>
          <w:szCs w:val="22"/>
        </w:rPr>
        <w:t>Tier 3:</w:t>
      </w:r>
      <w:r>
        <w:rPr>
          <w:rFonts w:cs="Arial"/>
          <w:szCs w:val="22"/>
        </w:rPr>
        <w:t xml:space="preserve"> </w:t>
      </w:r>
      <w:r w:rsidR="001819F9">
        <w:rPr>
          <w:rFonts w:cs="Arial"/>
          <w:szCs w:val="22"/>
        </w:rPr>
        <w:t>Added i</w:t>
      </w:r>
      <w:r w:rsidR="001819F9" w:rsidRPr="001819F9">
        <w:rPr>
          <w:rFonts w:cs="Arial"/>
          <w:szCs w:val="22"/>
        </w:rPr>
        <w:t>mprovements to the scope to ensure the functionality of the facility and bring it to a state of good repair (for a minimum 10-year remaining useful life of any building elements).</w:t>
      </w:r>
    </w:p>
    <w:p w14:paraId="2F855A35" w14:textId="77777777" w:rsidR="000D03FC" w:rsidRPr="00716FFD" w:rsidRDefault="000D03FC" w:rsidP="000D03FC">
      <w:pPr>
        <w:pStyle w:val="ListParagraph"/>
        <w:rPr>
          <w:rFonts w:cs="Arial"/>
          <w:szCs w:val="22"/>
        </w:rPr>
      </w:pPr>
    </w:p>
    <w:p w14:paraId="1BFF598A" w14:textId="7FFA1328" w:rsidR="001819F9" w:rsidRDefault="000D03FC" w:rsidP="00D80CA8">
      <w:pPr>
        <w:pStyle w:val="ListParagraph"/>
        <w:numPr>
          <w:ilvl w:val="0"/>
          <w:numId w:val="1"/>
        </w:numPr>
        <w:rPr>
          <w:rFonts w:cs="Arial"/>
          <w:szCs w:val="22"/>
        </w:rPr>
      </w:pPr>
      <w:r w:rsidRPr="001819F9">
        <w:rPr>
          <w:rFonts w:cs="Arial"/>
          <w:b/>
          <w:szCs w:val="22"/>
        </w:rPr>
        <w:t>Tier 4:</w:t>
      </w:r>
      <w:r w:rsidRPr="001819F9">
        <w:rPr>
          <w:rFonts w:cs="Arial"/>
          <w:szCs w:val="22"/>
        </w:rPr>
        <w:t xml:space="preserve"> Further improvements </w:t>
      </w:r>
      <w:r w:rsidR="001819F9" w:rsidRPr="001819F9">
        <w:rPr>
          <w:rFonts w:cs="Arial"/>
          <w:szCs w:val="22"/>
        </w:rPr>
        <w:t xml:space="preserve">as needed to meet minimum construction standards of the California Tax Credit Allocation Committee (CTCAC) for </w:t>
      </w:r>
      <w:r w:rsidR="00187A21">
        <w:rPr>
          <w:rFonts w:cs="Arial"/>
          <w:szCs w:val="22"/>
        </w:rPr>
        <w:t xml:space="preserve">funding of </w:t>
      </w:r>
      <w:r w:rsidR="001819F9" w:rsidRPr="001819F9">
        <w:rPr>
          <w:rFonts w:cs="Arial"/>
          <w:szCs w:val="22"/>
        </w:rPr>
        <w:t>special needs housing.  Most significantly, these improvements include providing minimum space standards of 250 SF (which is larger than many of the existing motel rooms), cooking facilities in each dwelling unit, and energy efficiency upgrades (to reduce total energy consumption by 10% even as the usage increases through cooking loads.</w:t>
      </w:r>
    </w:p>
    <w:p w14:paraId="524AFB82" w14:textId="77777777" w:rsidR="001819F9" w:rsidRPr="001819F9" w:rsidRDefault="001819F9" w:rsidP="0055722A">
      <w:pPr>
        <w:spacing w:before="0"/>
        <w:rPr>
          <w:rFonts w:cs="Arial"/>
          <w:szCs w:val="22"/>
        </w:rPr>
      </w:pPr>
    </w:p>
    <w:p w14:paraId="0F3D87C3" w14:textId="100608E3" w:rsidR="00C61895" w:rsidRDefault="00C61895" w:rsidP="00D80CA8">
      <w:pPr>
        <w:pStyle w:val="ListParagraph"/>
        <w:numPr>
          <w:ilvl w:val="0"/>
          <w:numId w:val="1"/>
        </w:numPr>
        <w:rPr>
          <w:rFonts w:cs="Arial"/>
          <w:szCs w:val="22"/>
        </w:rPr>
      </w:pPr>
      <w:r w:rsidRPr="00FB1B22">
        <w:rPr>
          <w:rFonts w:cs="Arial"/>
          <w:b/>
          <w:szCs w:val="22"/>
        </w:rPr>
        <w:lastRenderedPageBreak/>
        <w:t xml:space="preserve">Tier </w:t>
      </w:r>
      <w:r>
        <w:rPr>
          <w:rFonts w:cs="Arial"/>
          <w:b/>
          <w:szCs w:val="22"/>
        </w:rPr>
        <w:t>5</w:t>
      </w:r>
      <w:r w:rsidRPr="00FB1B22">
        <w:rPr>
          <w:rFonts w:cs="Arial"/>
          <w:b/>
          <w:szCs w:val="22"/>
        </w:rPr>
        <w:t>:</w:t>
      </w:r>
      <w:r>
        <w:rPr>
          <w:rFonts w:cs="Arial"/>
          <w:szCs w:val="22"/>
        </w:rPr>
        <w:t xml:space="preserve"> </w:t>
      </w:r>
      <w:r w:rsidR="001819F9">
        <w:rPr>
          <w:rFonts w:cs="Arial"/>
          <w:szCs w:val="22"/>
        </w:rPr>
        <w:t>C</w:t>
      </w:r>
      <w:r w:rsidR="001819F9" w:rsidRPr="001819F9">
        <w:rPr>
          <w:rFonts w:cs="Arial"/>
          <w:szCs w:val="22"/>
        </w:rPr>
        <w:t>onstruct further improvements to bring the facility up to a 40-year durable life, further improve energy efficiency, and meet requirements for additional CTCAC credits to improve competitiveness of the project for tax credits.</w:t>
      </w:r>
    </w:p>
    <w:p w14:paraId="02B56C02" w14:textId="77777777" w:rsidR="002B0488" w:rsidRPr="00D52B37" w:rsidRDefault="002B0488" w:rsidP="0055722A">
      <w:pPr>
        <w:pStyle w:val="ListParagraph"/>
        <w:rPr>
          <w:rFonts w:cs="Arial"/>
          <w:szCs w:val="22"/>
        </w:rPr>
      </w:pPr>
    </w:p>
    <w:p w14:paraId="251DB311" w14:textId="29B4C984" w:rsidR="002B0488" w:rsidRPr="00716FFD" w:rsidRDefault="002B0488" w:rsidP="002B0488">
      <w:pPr>
        <w:pStyle w:val="ListParagraph"/>
        <w:numPr>
          <w:ilvl w:val="0"/>
          <w:numId w:val="1"/>
        </w:numPr>
        <w:rPr>
          <w:rFonts w:cs="Arial"/>
          <w:szCs w:val="22"/>
        </w:rPr>
      </w:pPr>
      <w:r w:rsidRPr="00FB1B22">
        <w:rPr>
          <w:rFonts w:cs="Arial"/>
          <w:b/>
          <w:szCs w:val="22"/>
        </w:rPr>
        <w:t xml:space="preserve">Tier </w:t>
      </w:r>
      <w:r>
        <w:rPr>
          <w:rFonts w:cs="Arial"/>
          <w:b/>
          <w:szCs w:val="22"/>
        </w:rPr>
        <w:t>6</w:t>
      </w:r>
      <w:r w:rsidRPr="00FB1B22">
        <w:rPr>
          <w:rFonts w:cs="Arial"/>
          <w:b/>
          <w:szCs w:val="22"/>
        </w:rPr>
        <w:t>:</w:t>
      </w:r>
      <w:r>
        <w:rPr>
          <w:rFonts w:cs="Arial"/>
          <w:szCs w:val="22"/>
        </w:rPr>
        <w:t xml:space="preserve"> Demolition of the existing structure(s) and construction of a new, purpose-built facility of similar size.  Preliminary estimates of replacing the prototype properties found the cost of Tier 6 was typically 3-4 times the cumulative cost of the other tiers of improvements to the existing facility. This reflects the value of the existing improvements</w:t>
      </w:r>
      <w:r w:rsidRPr="001819F9">
        <w:rPr>
          <w:rFonts w:cs="Arial"/>
          <w:szCs w:val="22"/>
        </w:rPr>
        <w:t>.</w:t>
      </w:r>
      <w:r>
        <w:rPr>
          <w:rFonts w:cs="Arial"/>
          <w:szCs w:val="22"/>
        </w:rPr>
        <w:t xml:space="preserve">  Tier 6 was not studied further.</w:t>
      </w:r>
    </w:p>
    <w:p w14:paraId="27B4C2A6" w14:textId="7D1785E7" w:rsidR="00854304" w:rsidRDefault="00854304" w:rsidP="00C61895">
      <w:pPr>
        <w:rPr>
          <w:rFonts w:cs="Arial"/>
          <w:szCs w:val="22"/>
        </w:rPr>
      </w:pPr>
      <w:r>
        <w:rPr>
          <w:rFonts w:cs="Arial"/>
          <w:szCs w:val="22"/>
        </w:rPr>
        <w:t xml:space="preserve">The tiers above </w:t>
      </w:r>
      <w:r w:rsidR="00232061">
        <w:rPr>
          <w:rFonts w:cs="Arial"/>
          <w:szCs w:val="22"/>
        </w:rPr>
        <w:t xml:space="preserve">may be </w:t>
      </w:r>
      <w:r>
        <w:rPr>
          <w:rFonts w:cs="Arial"/>
          <w:szCs w:val="22"/>
        </w:rPr>
        <w:t>adapted to the specific constraints and policies for each of the local implementing agencies.</w:t>
      </w:r>
    </w:p>
    <w:p w14:paraId="02905759" w14:textId="583E3673" w:rsidR="00957A8A" w:rsidRPr="00FB1B22" w:rsidRDefault="00957A8A" w:rsidP="00957A8A">
      <w:pPr>
        <w:pStyle w:val="Heading3"/>
      </w:pPr>
      <w:bookmarkStart w:id="7" w:name="_Toc60690385"/>
      <w:r>
        <w:t xml:space="preserve">How to Use </w:t>
      </w:r>
      <w:r w:rsidR="004A0F4D">
        <w:t>T</w:t>
      </w:r>
      <w:r>
        <w:t>hese Guidelines</w:t>
      </w:r>
      <w:bookmarkEnd w:id="7"/>
    </w:p>
    <w:p w14:paraId="2D42A4CE" w14:textId="6E61F4FF" w:rsidR="0002291C" w:rsidRDefault="0002291C" w:rsidP="0002291C">
      <w:pPr>
        <w:rPr>
          <w:rStyle w:val="Heading5Char"/>
          <w:rFonts w:cs="Arial"/>
          <w:i/>
        </w:rPr>
      </w:pPr>
      <w:r>
        <w:rPr>
          <w:rStyle w:val="Heading5Char"/>
          <w:rFonts w:cs="Arial"/>
          <w:i/>
        </w:rPr>
        <w:t xml:space="preserve">These </w:t>
      </w:r>
      <w:r w:rsidR="004A0F4D">
        <w:rPr>
          <w:rStyle w:val="Heading5Char"/>
          <w:rFonts w:cs="Arial"/>
          <w:i/>
        </w:rPr>
        <w:t>g</w:t>
      </w:r>
      <w:r>
        <w:rPr>
          <w:rStyle w:val="Heading5Char"/>
          <w:rFonts w:cs="Arial"/>
          <w:i/>
        </w:rPr>
        <w:t>uidelines recommend and support th</w:t>
      </w:r>
      <w:r w:rsidR="00CC122E">
        <w:rPr>
          <w:rStyle w:val="Heading5Char"/>
          <w:rFonts w:cs="Arial"/>
          <w:i/>
        </w:rPr>
        <w:t>e following</w:t>
      </w:r>
      <w:r>
        <w:rPr>
          <w:rStyle w:val="Heading5Char"/>
          <w:rFonts w:cs="Arial"/>
          <w:i/>
        </w:rPr>
        <w:t xml:space="preserve"> evaluation process:</w:t>
      </w:r>
    </w:p>
    <w:p w14:paraId="0D1BD8EA" w14:textId="7EBEE9EE" w:rsidR="0002291C" w:rsidRDefault="0002291C" w:rsidP="00D80CA8">
      <w:pPr>
        <w:pStyle w:val="ListParagraph"/>
        <w:numPr>
          <w:ilvl w:val="0"/>
          <w:numId w:val="13"/>
        </w:numPr>
        <w:rPr>
          <w:rStyle w:val="Heading5Char"/>
          <w:rFonts w:cs="Arial"/>
          <w:i/>
        </w:rPr>
      </w:pPr>
      <w:r w:rsidRPr="00CC2543">
        <w:rPr>
          <w:rStyle w:val="Heading5Char"/>
          <w:rFonts w:cs="Arial"/>
          <w:b/>
          <w:i/>
        </w:rPr>
        <w:t>Search Criteria and Screening Tools:</w:t>
      </w:r>
      <w:r>
        <w:rPr>
          <w:rStyle w:val="Heading5Char"/>
          <w:rFonts w:cs="Arial"/>
          <w:i/>
        </w:rPr>
        <w:t xml:space="preserve"> Local agencies can overlay the location criteria provided on maps to find </w:t>
      </w:r>
      <w:r w:rsidR="00B63013">
        <w:rPr>
          <w:rStyle w:val="Heading5Char"/>
          <w:rFonts w:cs="Arial"/>
          <w:i/>
        </w:rPr>
        <w:t>hotel/</w:t>
      </w:r>
      <w:r>
        <w:rPr>
          <w:rStyle w:val="Heading5Char"/>
          <w:rFonts w:cs="Arial"/>
          <w:i/>
        </w:rPr>
        <w:t>motel properties that meet these criteria. Initial property screening is based on publicly available information, and some additional documentation (if provided by the property owner early on). This initial screening can be completed in 4-6 hours per property to determine if that property merits further evaluation.</w:t>
      </w:r>
    </w:p>
    <w:p w14:paraId="005D457B" w14:textId="502D5744" w:rsidR="0002291C" w:rsidRDefault="0002291C" w:rsidP="00D80CA8">
      <w:pPr>
        <w:pStyle w:val="ListParagraph"/>
        <w:numPr>
          <w:ilvl w:val="0"/>
          <w:numId w:val="13"/>
        </w:numPr>
        <w:rPr>
          <w:rStyle w:val="Heading5Char"/>
          <w:rFonts w:cs="Arial"/>
          <w:i/>
        </w:rPr>
      </w:pPr>
      <w:r w:rsidRPr="00CC2543">
        <w:rPr>
          <w:rStyle w:val="Heading5Char"/>
          <w:rFonts w:cs="Arial"/>
          <w:b/>
          <w:i/>
        </w:rPr>
        <w:t>Research and Documents to Request:</w:t>
      </w:r>
      <w:r>
        <w:rPr>
          <w:rStyle w:val="Heading5Char"/>
          <w:rFonts w:cs="Arial"/>
          <w:i/>
        </w:rPr>
        <w:t xml:space="preserve"> A list of documents and information that local agencies and their support teams will need to efficiently evaluate a given property</w:t>
      </w:r>
      <w:r w:rsidR="00732980">
        <w:rPr>
          <w:rStyle w:val="Heading5Char"/>
          <w:rFonts w:cs="Arial"/>
          <w:i/>
        </w:rPr>
        <w:t xml:space="preserve"> is provided</w:t>
      </w:r>
      <w:r>
        <w:rPr>
          <w:rStyle w:val="Heading5Char"/>
          <w:rFonts w:cs="Arial"/>
          <w:i/>
        </w:rPr>
        <w:t>.</w:t>
      </w:r>
    </w:p>
    <w:p w14:paraId="153F2334" w14:textId="621F07BB" w:rsidR="0002291C" w:rsidRDefault="0002291C" w:rsidP="00D80CA8">
      <w:pPr>
        <w:pStyle w:val="ListParagraph"/>
        <w:numPr>
          <w:ilvl w:val="0"/>
          <w:numId w:val="13"/>
        </w:numPr>
        <w:rPr>
          <w:rStyle w:val="Heading5Char"/>
          <w:rFonts w:cs="Arial"/>
          <w:i/>
        </w:rPr>
      </w:pPr>
      <w:r w:rsidRPr="00CC2543">
        <w:rPr>
          <w:rStyle w:val="Heading5Char"/>
          <w:rFonts w:cs="Arial"/>
          <w:b/>
          <w:i/>
        </w:rPr>
        <w:t>Evaluation Process and Checklist:</w:t>
      </w:r>
      <w:r w:rsidRPr="0002291C">
        <w:rPr>
          <w:rStyle w:val="Heading5Char"/>
          <w:rFonts w:cs="Arial"/>
          <w:i/>
        </w:rPr>
        <w:t xml:space="preserve"> Detailed </w:t>
      </w:r>
      <w:r>
        <w:rPr>
          <w:rStyle w:val="Heading5Char"/>
          <w:rFonts w:cs="Arial"/>
          <w:i/>
        </w:rPr>
        <w:t>evaluation criteria are provided for each design discipline, along with the potential impacts of findings in these areas. The evaluation process for each property will require several days of research, at least 4 hours of site visit by each design discipline, a week or so of analysis and developing a detailed program, and a detailed breakdown cost estimate. The entire process may take 2-3 weeks.</w:t>
      </w:r>
    </w:p>
    <w:p w14:paraId="3236391E" w14:textId="392E76DD" w:rsidR="0002291C" w:rsidRDefault="0002291C" w:rsidP="00D80CA8">
      <w:pPr>
        <w:pStyle w:val="ListParagraph"/>
        <w:numPr>
          <w:ilvl w:val="0"/>
          <w:numId w:val="13"/>
        </w:numPr>
        <w:rPr>
          <w:rStyle w:val="Heading5Char"/>
          <w:rFonts w:cs="Arial"/>
          <w:i/>
        </w:rPr>
      </w:pPr>
      <w:r>
        <w:rPr>
          <w:rStyle w:val="Heading5Char"/>
          <w:rFonts w:cs="Arial"/>
          <w:b/>
          <w:i/>
        </w:rPr>
        <w:t>Sample Programs:</w:t>
      </w:r>
      <w:r>
        <w:rPr>
          <w:rStyle w:val="Heading5Char"/>
          <w:rFonts w:cs="Arial"/>
          <w:i/>
        </w:rPr>
        <w:t xml:space="preserve"> These list the spaces and functions that may be needed depending on the level of services that the local agency considers providing at a property. The sample architectural programs, in combination with the evaluation process described above, lead directly to the list of improvements on which the construction cost estimate will be based.</w:t>
      </w:r>
    </w:p>
    <w:p w14:paraId="6539F0B8" w14:textId="4692DBE5" w:rsidR="0002291C" w:rsidRDefault="0002291C" w:rsidP="00D80CA8">
      <w:pPr>
        <w:pStyle w:val="ListParagraph"/>
        <w:numPr>
          <w:ilvl w:val="0"/>
          <w:numId w:val="13"/>
        </w:numPr>
        <w:rPr>
          <w:rStyle w:val="Heading5Char"/>
          <w:rFonts w:cs="Arial"/>
          <w:i/>
        </w:rPr>
      </w:pPr>
      <w:r w:rsidRPr="0002291C">
        <w:rPr>
          <w:rStyle w:val="Heading5Char"/>
          <w:rFonts w:cs="Arial"/>
          <w:b/>
          <w:i/>
        </w:rPr>
        <w:t>Code Considerations:</w:t>
      </w:r>
      <w:r>
        <w:rPr>
          <w:rStyle w:val="Heading5Char"/>
          <w:rFonts w:cs="Arial"/>
          <w:i/>
        </w:rPr>
        <w:t xml:space="preserve"> This is a more detailed analysis of the code issues that drive the improvements, depending on the occupancy and use of the property.</w:t>
      </w:r>
    </w:p>
    <w:p w14:paraId="7AD4B76E" w14:textId="0B0AB158" w:rsidR="0002291C" w:rsidRDefault="001841B7" w:rsidP="00D80CA8">
      <w:pPr>
        <w:pStyle w:val="ListParagraph"/>
        <w:numPr>
          <w:ilvl w:val="0"/>
          <w:numId w:val="13"/>
        </w:numPr>
        <w:rPr>
          <w:rStyle w:val="Heading5Char"/>
          <w:rFonts w:cs="Arial"/>
          <w:i/>
        </w:rPr>
      </w:pPr>
      <w:r>
        <w:rPr>
          <w:rStyle w:val="Heading5Char"/>
          <w:rFonts w:cs="Arial"/>
          <w:b/>
          <w:i/>
        </w:rPr>
        <w:t>Cost Evaluation</w:t>
      </w:r>
      <w:r w:rsidR="0002291C" w:rsidRPr="0002291C">
        <w:rPr>
          <w:rStyle w:val="Heading5Char"/>
          <w:rFonts w:cs="Arial"/>
          <w:b/>
          <w:i/>
        </w:rPr>
        <w:t>:</w:t>
      </w:r>
      <w:r w:rsidR="0002291C">
        <w:rPr>
          <w:rStyle w:val="Heading5Char"/>
          <w:rFonts w:cs="Arial"/>
          <w:i/>
        </w:rPr>
        <w:t xml:space="preserve"> Findings of the DGS teams from five prototype properties, along with cost rough order of magnitude costs and implications.</w:t>
      </w:r>
    </w:p>
    <w:p w14:paraId="4D8DE914" w14:textId="34422595" w:rsidR="0002291C" w:rsidRPr="0002291C" w:rsidRDefault="0002291C" w:rsidP="00D80CA8">
      <w:pPr>
        <w:pStyle w:val="ListParagraph"/>
        <w:numPr>
          <w:ilvl w:val="0"/>
          <w:numId w:val="13"/>
        </w:numPr>
        <w:rPr>
          <w:rStyle w:val="Heading5Char"/>
          <w:rFonts w:cs="Arial"/>
          <w:i/>
        </w:rPr>
      </w:pPr>
      <w:r>
        <w:rPr>
          <w:rStyle w:val="Heading5Char"/>
          <w:rFonts w:cs="Arial"/>
          <w:b/>
          <w:i/>
        </w:rPr>
        <w:t>Design Tools:</w:t>
      </w:r>
      <w:r>
        <w:rPr>
          <w:rStyle w:val="Heading5Char"/>
          <w:rFonts w:cs="Arial"/>
          <w:i/>
        </w:rPr>
        <w:t xml:space="preserve"> Sample floor plans and Revit models for a variety of room conversions.</w:t>
      </w:r>
    </w:p>
    <w:p w14:paraId="58337051" w14:textId="1400C9A8" w:rsidR="0002291C" w:rsidRDefault="0002291C" w:rsidP="0002291C">
      <w:pPr>
        <w:rPr>
          <w:rStyle w:val="Heading5Char"/>
          <w:rFonts w:cs="Arial"/>
          <w:i/>
        </w:rPr>
      </w:pPr>
    </w:p>
    <w:p w14:paraId="7D44FD7B" w14:textId="0A78F079" w:rsidR="00413B41" w:rsidRDefault="00DB5EBE" w:rsidP="0002291C">
      <w:pPr>
        <w:rPr>
          <w:rStyle w:val="Heading5Char"/>
          <w:rFonts w:cs="Arial"/>
          <w:i/>
        </w:rPr>
      </w:pPr>
      <w:r>
        <w:rPr>
          <w:rFonts w:cs="Arial"/>
          <w:szCs w:val="22"/>
        </w:rPr>
        <w:t xml:space="preserve">Attachment </w:t>
      </w:r>
      <w:r w:rsidR="008439F3">
        <w:rPr>
          <w:rStyle w:val="Heading5Char"/>
          <w:rFonts w:cs="Arial"/>
          <w:i/>
        </w:rPr>
        <w:t xml:space="preserve">A </w:t>
      </w:r>
      <w:r w:rsidR="00413B41">
        <w:rPr>
          <w:rStyle w:val="Heading5Char"/>
          <w:rFonts w:cs="Arial"/>
          <w:i/>
        </w:rPr>
        <w:t xml:space="preserve">provides a graphic summary of the recommended Project </w:t>
      </w:r>
      <w:proofErr w:type="spellStart"/>
      <w:r w:rsidR="00413B41">
        <w:rPr>
          <w:rStyle w:val="Heading5Char"/>
          <w:rFonts w:cs="Arial"/>
          <w:i/>
        </w:rPr>
        <w:t>Homekey</w:t>
      </w:r>
      <w:proofErr w:type="spellEnd"/>
      <w:r w:rsidR="00413B41">
        <w:rPr>
          <w:rStyle w:val="Heading5Char"/>
          <w:rFonts w:cs="Arial"/>
          <w:i/>
        </w:rPr>
        <w:t xml:space="preserve"> hotel conversion process.</w:t>
      </w:r>
    </w:p>
    <w:p w14:paraId="0D6CE7E8" w14:textId="77777777" w:rsidR="00413B41" w:rsidRDefault="00413B41" w:rsidP="0002291C">
      <w:pPr>
        <w:rPr>
          <w:rStyle w:val="Heading5Char"/>
          <w:rFonts w:cs="Arial"/>
          <w:i/>
        </w:rPr>
      </w:pPr>
    </w:p>
    <w:p w14:paraId="0B49FA07" w14:textId="1C6CD968" w:rsidR="00490CF2" w:rsidRPr="002C6D10" w:rsidRDefault="009E3BC5" w:rsidP="00716FFD">
      <w:pPr>
        <w:pStyle w:val="Heading2"/>
        <w:spacing w:before="0"/>
        <w:rPr>
          <w:rStyle w:val="Heading5Char"/>
          <w:rFonts w:cs="Arial"/>
          <w:color w:val="auto"/>
        </w:rPr>
      </w:pPr>
      <w:bookmarkStart w:id="8" w:name="_Toc60690386"/>
      <w:r w:rsidRPr="002C6D10">
        <w:rPr>
          <w:rFonts w:cs="Arial"/>
          <w:sz w:val="22"/>
          <w:szCs w:val="22"/>
        </w:rPr>
        <w:lastRenderedPageBreak/>
        <w:t>Search Criteria and Screening T</w:t>
      </w:r>
      <w:r w:rsidR="001B585F" w:rsidRPr="002C6D10">
        <w:rPr>
          <w:rFonts w:cs="Arial"/>
          <w:sz w:val="22"/>
          <w:szCs w:val="22"/>
        </w:rPr>
        <w:t>ools</w:t>
      </w:r>
      <w:bookmarkEnd w:id="8"/>
    </w:p>
    <w:p w14:paraId="34F56AA7" w14:textId="68A889D6" w:rsidR="00581BBC" w:rsidRDefault="00D3699A" w:rsidP="00716FFD">
      <w:pPr>
        <w:rPr>
          <w:rStyle w:val="Heading5Char"/>
          <w:rFonts w:cs="Arial"/>
          <w:i/>
        </w:rPr>
      </w:pPr>
      <w:r>
        <w:rPr>
          <w:rStyle w:val="Heading5Char"/>
          <w:rFonts w:cs="Arial"/>
          <w:i/>
        </w:rPr>
        <w:t>The following information will allow applicants to perform basic screening</w:t>
      </w:r>
      <w:r w:rsidR="006D47EE">
        <w:rPr>
          <w:rStyle w:val="Heading5Char"/>
          <w:rFonts w:cs="Arial"/>
          <w:i/>
        </w:rPr>
        <w:t xml:space="preserve"> to help </w:t>
      </w:r>
      <w:r>
        <w:rPr>
          <w:rStyle w:val="Heading5Char"/>
          <w:rFonts w:cs="Arial"/>
          <w:i/>
        </w:rPr>
        <w:t xml:space="preserve">determine whether a particular property is suitable for use as interim or permanent supportive </w:t>
      </w:r>
      <w:proofErr w:type="gramStart"/>
      <w:r>
        <w:rPr>
          <w:rStyle w:val="Heading5Char"/>
          <w:rFonts w:cs="Arial"/>
          <w:i/>
        </w:rPr>
        <w:t>housing, and</w:t>
      </w:r>
      <w:proofErr w:type="gramEnd"/>
      <w:r w:rsidR="00732980">
        <w:rPr>
          <w:rStyle w:val="Heading5Char"/>
          <w:rFonts w:cs="Arial"/>
          <w:i/>
        </w:rPr>
        <w:t xml:space="preserve"> provides</w:t>
      </w:r>
      <w:r>
        <w:rPr>
          <w:rStyle w:val="Heading5Char"/>
          <w:rFonts w:cs="Arial"/>
          <w:i/>
        </w:rPr>
        <w:t xml:space="preserve"> comparative costs for renovation. Not </w:t>
      </w:r>
      <w:proofErr w:type="gramStart"/>
      <w:r>
        <w:rPr>
          <w:rStyle w:val="Heading5Char"/>
          <w:rFonts w:cs="Arial"/>
          <w:i/>
        </w:rPr>
        <w:t>all of</w:t>
      </w:r>
      <w:proofErr w:type="gramEnd"/>
      <w:r>
        <w:rPr>
          <w:rStyle w:val="Heading5Char"/>
          <w:rFonts w:cs="Arial"/>
          <w:i/>
        </w:rPr>
        <w:t xml:space="preserve"> this information is critical, but the more of this information is available, the </w:t>
      </w:r>
      <w:r w:rsidR="00065ECC">
        <w:rPr>
          <w:rStyle w:val="Heading5Char"/>
          <w:rFonts w:cs="Arial"/>
          <w:i/>
        </w:rPr>
        <w:t>more accurate the comparison will be.</w:t>
      </w:r>
      <w:r w:rsidR="006D47EE">
        <w:rPr>
          <w:rStyle w:val="Heading5Char"/>
          <w:rFonts w:cs="Arial"/>
          <w:i/>
        </w:rPr>
        <w:t xml:space="preserve">  </w:t>
      </w:r>
    </w:p>
    <w:p w14:paraId="701AE140" w14:textId="77777777" w:rsidR="00581BBC" w:rsidRDefault="00581BBC" w:rsidP="00716FFD">
      <w:pPr>
        <w:rPr>
          <w:rStyle w:val="Heading5Char"/>
          <w:rFonts w:cs="Arial"/>
          <w:i/>
        </w:rPr>
      </w:pPr>
    </w:p>
    <w:p w14:paraId="09FFBF79" w14:textId="5CAE07AE" w:rsidR="00581BBC" w:rsidRDefault="006D47EE" w:rsidP="00716FFD">
      <w:pPr>
        <w:rPr>
          <w:rStyle w:val="Heading5Char"/>
          <w:rFonts w:cs="Arial"/>
          <w:i/>
        </w:rPr>
      </w:pPr>
      <w:r>
        <w:rPr>
          <w:rStyle w:val="Heading5Char"/>
          <w:rFonts w:cs="Arial"/>
          <w:i/>
        </w:rPr>
        <w:t>This information can be input into the Excel screening tool provided with these Guidelines</w:t>
      </w:r>
      <w:r w:rsidR="001841B7">
        <w:rPr>
          <w:rStyle w:val="Heading5Char"/>
          <w:rFonts w:cs="Arial"/>
          <w:i/>
        </w:rPr>
        <w:t xml:space="preserve"> (</w:t>
      </w:r>
      <w:r w:rsidR="00DB5EBE">
        <w:rPr>
          <w:rFonts w:cs="Arial"/>
          <w:szCs w:val="22"/>
        </w:rPr>
        <w:t xml:space="preserve">Attachment </w:t>
      </w:r>
      <w:r w:rsidR="008439F3">
        <w:rPr>
          <w:rStyle w:val="Heading5Char"/>
          <w:rFonts w:cs="Arial"/>
          <w:i/>
        </w:rPr>
        <w:t>B</w:t>
      </w:r>
      <w:r w:rsidR="001841B7">
        <w:rPr>
          <w:rStyle w:val="Heading5Char"/>
          <w:rFonts w:cs="Arial"/>
          <w:i/>
        </w:rPr>
        <w:t>)</w:t>
      </w:r>
      <w:r>
        <w:rPr>
          <w:rStyle w:val="Heading5Char"/>
          <w:rFonts w:cs="Arial"/>
          <w:i/>
        </w:rPr>
        <w:t>.</w:t>
      </w:r>
      <w:r w:rsidR="00581BBC">
        <w:rPr>
          <w:rStyle w:val="Heading5Char"/>
          <w:rFonts w:cs="Arial"/>
          <w:i/>
        </w:rPr>
        <w:t xml:space="preserve"> The outputs will be a preliminary point score for tax credit allocation based only on property location; and a conceptual construction cost (including general contractor’s</w:t>
      </w:r>
      <w:r w:rsidR="00581BBC" w:rsidRPr="00581BBC">
        <w:rPr>
          <w:rStyle w:val="Heading5Char"/>
          <w:rFonts w:cs="Arial"/>
          <w:i/>
        </w:rPr>
        <w:t xml:space="preserve"> markup, profit </w:t>
      </w:r>
      <w:r w:rsidR="002D14A1">
        <w:rPr>
          <w:rStyle w:val="Heading5Char"/>
          <w:rFonts w:cs="Arial"/>
          <w:i/>
        </w:rPr>
        <w:t>and</w:t>
      </w:r>
      <w:r w:rsidR="00581BBC" w:rsidRPr="00581BBC">
        <w:rPr>
          <w:rStyle w:val="Heading5Char"/>
          <w:rFonts w:cs="Arial"/>
          <w:i/>
        </w:rPr>
        <w:t xml:space="preserve"> overhead, bonds, and </w:t>
      </w:r>
      <w:r w:rsidR="00581BBC">
        <w:rPr>
          <w:rStyle w:val="Heading5Char"/>
          <w:rFonts w:cs="Arial"/>
          <w:i/>
        </w:rPr>
        <w:t xml:space="preserve">a 30% </w:t>
      </w:r>
      <w:r w:rsidR="00581BBC" w:rsidRPr="00581BBC">
        <w:rPr>
          <w:rStyle w:val="Heading5Char"/>
          <w:rFonts w:cs="Arial"/>
          <w:i/>
        </w:rPr>
        <w:t>design contingency</w:t>
      </w:r>
      <w:r w:rsidR="00581BBC">
        <w:rPr>
          <w:rStyle w:val="Heading5Char"/>
          <w:rFonts w:cs="Arial"/>
          <w:i/>
        </w:rPr>
        <w:t xml:space="preserve">).  </w:t>
      </w:r>
    </w:p>
    <w:p w14:paraId="206B9BCE" w14:textId="77777777" w:rsidR="00581BBC" w:rsidRDefault="00581BBC" w:rsidP="00716FFD">
      <w:pPr>
        <w:rPr>
          <w:rStyle w:val="Heading5Char"/>
          <w:rFonts w:cs="Arial"/>
          <w:i/>
        </w:rPr>
      </w:pPr>
    </w:p>
    <w:p w14:paraId="3C826709" w14:textId="77777777" w:rsidR="00EB7C5D" w:rsidRDefault="00EB7C5D">
      <w:pPr>
        <w:rPr>
          <w:rStyle w:val="Heading5Char"/>
          <w:rFonts w:cs="Arial"/>
          <w:b/>
          <w:i/>
        </w:rPr>
      </w:pPr>
      <w:r>
        <w:rPr>
          <w:rStyle w:val="Heading5Char"/>
          <w:rFonts w:cs="Arial"/>
          <w:b/>
          <w:i/>
        </w:rPr>
        <w:br w:type="page"/>
      </w:r>
    </w:p>
    <w:p w14:paraId="3CB6B99D" w14:textId="0E9D1D86" w:rsidR="00581BBC" w:rsidRDefault="00581BBC" w:rsidP="00581BBC">
      <w:pPr>
        <w:ind w:left="720"/>
        <w:rPr>
          <w:rFonts w:cs="Arial"/>
          <w:b/>
          <w:szCs w:val="22"/>
        </w:rPr>
      </w:pPr>
      <w:r w:rsidRPr="001841B7">
        <w:rPr>
          <w:rStyle w:val="Heading5Char"/>
          <w:rFonts w:cs="Arial"/>
          <w:b/>
          <w:i/>
        </w:rPr>
        <w:lastRenderedPageBreak/>
        <w:t>Disclaimers:</w:t>
      </w:r>
      <w:r>
        <w:rPr>
          <w:rFonts w:cs="Arial"/>
          <w:b/>
          <w:szCs w:val="22"/>
        </w:rPr>
        <w:t xml:space="preserve"> </w:t>
      </w:r>
    </w:p>
    <w:p w14:paraId="25AF543C" w14:textId="33C16E09" w:rsidR="00581BBC" w:rsidRPr="00581BBC" w:rsidRDefault="00581BBC" w:rsidP="00D80CA8">
      <w:pPr>
        <w:pStyle w:val="ListParagraph"/>
        <w:numPr>
          <w:ilvl w:val="0"/>
          <w:numId w:val="14"/>
        </w:numPr>
        <w:rPr>
          <w:rStyle w:val="Heading5Char"/>
          <w:rFonts w:cs="Arial"/>
          <w:i/>
        </w:rPr>
      </w:pPr>
      <w:r w:rsidRPr="00581BBC">
        <w:rPr>
          <w:rStyle w:val="Heading5Char"/>
          <w:rFonts w:cs="Arial"/>
          <w:i/>
        </w:rPr>
        <w:t xml:space="preserve">The conceptual construction cost is for screening and comparison </w:t>
      </w:r>
      <w:proofErr w:type="gramStart"/>
      <w:r w:rsidRPr="00581BBC">
        <w:rPr>
          <w:rStyle w:val="Heading5Char"/>
          <w:rFonts w:cs="Arial"/>
          <w:i/>
        </w:rPr>
        <w:t>only, and</w:t>
      </w:r>
      <w:proofErr w:type="gramEnd"/>
      <w:r w:rsidRPr="00581BBC">
        <w:rPr>
          <w:rStyle w:val="Heading5Char"/>
          <w:rFonts w:cs="Arial"/>
          <w:i/>
        </w:rPr>
        <w:t xml:space="preserve"> </w:t>
      </w:r>
      <w:r w:rsidRPr="001841B7">
        <w:rPr>
          <w:rStyle w:val="Heading5Char"/>
          <w:rFonts w:cs="Arial"/>
          <w:b/>
        </w:rPr>
        <w:t>must not be used for budgeting purposes</w:t>
      </w:r>
      <w:r w:rsidRPr="00581BBC">
        <w:rPr>
          <w:rStyle w:val="Heading5Char"/>
          <w:rFonts w:cs="Arial"/>
          <w:i/>
        </w:rPr>
        <w:t xml:space="preserve">!  </w:t>
      </w:r>
    </w:p>
    <w:p w14:paraId="014E1F00" w14:textId="77777777" w:rsidR="00581BBC" w:rsidRDefault="00581BBC" w:rsidP="00D80CA8">
      <w:pPr>
        <w:pStyle w:val="ListParagraph"/>
        <w:numPr>
          <w:ilvl w:val="0"/>
          <w:numId w:val="14"/>
        </w:numPr>
        <w:rPr>
          <w:rStyle w:val="Heading5Char"/>
          <w:rFonts w:cs="Arial"/>
          <w:i/>
        </w:rPr>
      </w:pPr>
      <w:r>
        <w:rPr>
          <w:rStyle w:val="Heading5Char"/>
          <w:rFonts w:cs="Arial"/>
          <w:i/>
        </w:rPr>
        <w:t>The screening tool is designed to be easy to use and is not a substitute for a professional cost estimate completed after a detailed, in-person property evaluation.</w:t>
      </w:r>
    </w:p>
    <w:p w14:paraId="01927EC8" w14:textId="77777777" w:rsidR="00581BBC" w:rsidRPr="00581BBC" w:rsidRDefault="00581BBC" w:rsidP="00D80CA8">
      <w:pPr>
        <w:pStyle w:val="ListParagraph"/>
        <w:numPr>
          <w:ilvl w:val="0"/>
          <w:numId w:val="14"/>
        </w:numPr>
        <w:rPr>
          <w:rStyle w:val="Heading5Char"/>
          <w:rFonts w:cs="Arial"/>
          <w:i/>
        </w:rPr>
      </w:pPr>
      <w:r w:rsidRPr="00581BBC">
        <w:rPr>
          <w:rStyle w:val="Heading5Char"/>
          <w:rFonts w:cs="Arial"/>
          <w:i/>
        </w:rPr>
        <w:t xml:space="preserve">DGS statistical analysis suggests that the actual construction cost is likely to be within a range of 25% below the predicted value to 26% above.  </w:t>
      </w:r>
    </w:p>
    <w:p w14:paraId="429307D2" w14:textId="11D7FA70" w:rsidR="00D3699A" w:rsidRPr="00581BBC" w:rsidRDefault="00581BBC" w:rsidP="00D80CA8">
      <w:pPr>
        <w:pStyle w:val="ListParagraph"/>
        <w:numPr>
          <w:ilvl w:val="0"/>
          <w:numId w:val="14"/>
        </w:numPr>
        <w:rPr>
          <w:rStyle w:val="Heading5Char"/>
          <w:rFonts w:cs="Arial"/>
          <w:i/>
        </w:rPr>
      </w:pPr>
      <w:r w:rsidRPr="00581BBC">
        <w:rPr>
          <w:rStyle w:val="Heading5Char"/>
          <w:rFonts w:cs="Arial"/>
          <w:i/>
        </w:rPr>
        <w:t>Project costs will also include property acquisition, financing, professional fees, permits and entitlements, operating reserve, and other soft costs not predicted by this screening tool.</w:t>
      </w:r>
    </w:p>
    <w:p w14:paraId="7432AD18" w14:textId="3351F605" w:rsidR="00D3699A" w:rsidRDefault="00D3699A" w:rsidP="001841B7">
      <w:pPr>
        <w:ind w:left="720"/>
        <w:rPr>
          <w:rStyle w:val="Heading5Char"/>
          <w:rFonts w:cs="Arial"/>
          <w:i/>
        </w:rPr>
      </w:pPr>
    </w:p>
    <w:p w14:paraId="75420ED8" w14:textId="3AC48F4B" w:rsidR="00BE0657" w:rsidRPr="00D3699A" w:rsidRDefault="00BE0657" w:rsidP="00BE0657">
      <w:pPr>
        <w:pStyle w:val="Heading3"/>
        <w:rPr>
          <w:rFonts w:eastAsia="Times New Roman"/>
        </w:rPr>
      </w:pPr>
      <w:bookmarkStart w:id="9" w:name="_Toc60690387"/>
      <w:r>
        <w:rPr>
          <w:rFonts w:eastAsia="Times New Roman"/>
        </w:rPr>
        <w:t>Information to Request</w:t>
      </w:r>
      <w:bookmarkEnd w:id="9"/>
    </w:p>
    <w:p w14:paraId="024060AB" w14:textId="5D5E53FF" w:rsidR="00BE0657" w:rsidRDefault="00BE0657" w:rsidP="00BE0657">
      <w:pPr>
        <w:rPr>
          <w:rFonts w:cs="Arial"/>
          <w:szCs w:val="22"/>
        </w:rPr>
      </w:pPr>
      <w:proofErr w:type="gramStart"/>
      <w:r>
        <w:rPr>
          <w:rFonts w:cs="Arial"/>
          <w:szCs w:val="22"/>
        </w:rPr>
        <w:t>In order to</w:t>
      </w:r>
      <w:proofErr w:type="gramEnd"/>
      <w:r>
        <w:rPr>
          <w:rFonts w:cs="Arial"/>
          <w:szCs w:val="22"/>
        </w:rPr>
        <w:t xml:space="preserve"> facilitate accurate screening, applicants should try to obtain this information from the property owner and/or hotel/motel operator:</w:t>
      </w:r>
    </w:p>
    <w:p w14:paraId="06C93DD9" w14:textId="203FEC3A" w:rsidR="00BE0657" w:rsidRDefault="00BE0657" w:rsidP="00D80CA8">
      <w:pPr>
        <w:pStyle w:val="ListParagraph"/>
        <w:numPr>
          <w:ilvl w:val="0"/>
          <w:numId w:val="11"/>
        </w:numPr>
        <w:rPr>
          <w:rFonts w:cs="Arial"/>
          <w:szCs w:val="22"/>
        </w:rPr>
      </w:pPr>
      <w:r>
        <w:rPr>
          <w:rFonts w:cs="Arial"/>
          <w:szCs w:val="22"/>
        </w:rPr>
        <w:t>Complete as-built plans (or at least site plan and floor plans)</w:t>
      </w:r>
    </w:p>
    <w:p w14:paraId="4F563932" w14:textId="7416BBC8" w:rsidR="00BE0657" w:rsidRDefault="00BE0657" w:rsidP="00D80CA8">
      <w:pPr>
        <w:pStyle w:val="ListParagraph"/>
        <w:numPr>
          <w:ilvl w:val="0"/>
          <w:numId w:val="11"/>
        </w:numPr>
        <w:rPr>
          <w:rFonts w:cs="Arial"/>
          <w:szCs w:val="22"/>
        </w:rPr>
      </w:pPr>
      <w:r>
        <w:rPr>
          <w:rFonts w:cs="Arial"/>
          <w:szCs w:val="22"/>
        </w:rPr>
        <w:t>Hotel room map</w:t>
      </w:r>
    </w:p>
    <w:p w14:paraId="272EDA60" w14:textId="7181A574" w:rsidR="00BE0657" w:rsidRDefault="00BE0657" w:rsidP="00D80CA8">
      <w:pPr>
        <w:pStyle w:val="ListParagraph"/>
        <w:numPr>
          <w:ilvl w:val="0"/>
          <w:numId w:val="11"/>
        </w:numPr>
        <w:rPr>
          <w:rFonts w:cs="Arial"/>
          <w:szCs w:val="22"/>
        </w:rPr>
      </w:pPr>
      <w:r>
        <w:rPr>
          <w:rFonts w:cs="Arial"/>
          <w:szCs w:val="22"/>
        </w:rPr>
        <w:t>Room type list</w:t>
      </w:r>
    </w:p>
    <w:p w14:paraId="15B5378C" w14:textId="2201BD44" w:rsidR="00BE0657" w:rsidRDefault="00BE0657" w:rsidP="00D80CA8">
      <w:pPr>
        <w:pStyle w:val="ListParagraph"/>
        <w:numPr>
          <w:ilvl w:val="0"/>
          <w:numId w:val="11"/>
        </w:numPr>
        <w:rPr>
          <w:rFonts w:cs="Arial"/>
          <w:szCs w:val="22"/>
        </w:rPr>
      </w:pPr>
      <w:r>
        <w:rPr>
          <w:rFonts w:cs="Arial"/>
          <w:szCs w:val="22"/>
        </w:rPr>
        <w:t>Maintenance records (e.g.</w:t>
      </w:r>
      <w:r w:rsidR="00043939">
        <w:rPr>
          <w:rFonts w:cs="Arial"/>
          <w:szCs w:val="22"/>
        </w:rPr>
        <w:t>,</w:t>
      </w:r>
      <w:r>
        <w:rPr>
          <w:rFonts w:cs="Arial"/>
          <w:szCs w:val="22"/>
        </w:rPr>
        <w:t xml:space="preserve"> age of roof and mechanical equipment) </w:t>
      </w:r>
    </w:p>
    <w:p w14:paraId="76615906" w14:textId="2858CF91" w:rsidR="00957A8A" w:rsidRPr="00957A8A" w:rsidRDefault="00957A8A" w:rsidP="00957A8A">
      <w:pPr>
        <w:rPr>
          <w:rFonts w:cs="Arial"/>
          <w:szCs w:val="22"/>
        </w:rPr>
      </w:pPr>
      <w:r>
        <w:rPr>
          <w:rFonts w:cs="Arial"/>
          <w:szCs w:val="22"/>
        </w:rPr>
        <w:t>If applicants are unable to obtain information from the hotel/motel operator, the Excel screening tool will default to the most likely or conservative value.</w:t>
      </w:r>
    </w:p>
    <w:p w14:paraId="6A57E1D9" w14:textId="77777777" w:rsidR="00BE0657" w:rsidRDefault="00BE0657" w:rsidP="00716FFD">
      <w:pPr>
        <w:rPr>
          <w:rStyle w:val="Heading5Char"/>
          <w:rFonts w:cs="Arial"/>
          <w:i/>
        </w:rPr>
      </w:pPr>
    </w:p>
    <w:p w14:paraId="3256F1BE" w14:textId="37C6A143" w:rsidR="00D3699A" w:rsidRPr="00D3699A" w:rsidRDefault="00D3699A" w:rsidP="00D3699A">
      <w:pPr>
        <w:pStyle w:val="Heading3"/>
        <w:rPr>
          <w:rFonts w:eastAsia="Times New Roman"/>
        </w:rPr>
      </w:pPr>
      <w:bookmarkStart w:id="10" w:name="_Toc60690388"/>
      <w:r w:rsidRPr="00D3699A">
        <w:rPr>
          <w:rFonts w:eastAsia="Times New Roman"/>
        </w:rPr>
        <w:t xml:space="preserve">Location </w:t>
      </w:r>
      <w:r w:rsidR="003F7E86">
        <w:rPr>
          <w:rFonts w:eastAsia="Times New Roman"/>
        </w:rPr>
        <w:t>C</w:t>
      </w:r>
      <w:r w:rsidRPr="00D3699A">
        <w:rPr>
          <w:rFonts w:eastAsia="Times New Roman"/>
        </w:rPr>
        <w:t>riteria</w:t>
      </w:r>
      <w:bookmarkEnd w:id="10"/>
    </w:p>
    <w:p w14:paraId="1A3B2E5F" w14:textId="241D6553" w:rsidR="00D21E2D" w:rsidRPr="00D21E2D" w:rsidRDefault="00D21E2D" w:rsidP="00D21E2D">
      <w:pPr>
        <w:rPr>
          <w:rFonts w:cs="Arial"/>
          <w:szCs w:val="22"/>
        </w:rPr>
      </w:pPr>
      <w:r>
        <w:rPr>
          <w:rFonts w:cs="Arial"/>
          <w:szCs w:val="22"/>
        </w:rPr>
        <w:t>These criteria will determine if the location provides sufficient support services, and the degree to which it is competitive for tax credit allocations.</w:t>
      </w:r>
    </w:p>
    <w:p w14:paraId="4C84C2A4" w14:textId="63FD36B0" w:rsidR="00D3699A" w:rsidRPr="00D21E2D" w:rsidRDefault="00D3699A" w:rsidP="00D80CA8">
      <w:pPr>
        <w:pStyle w:val="ListParagraph"/>
        <w:numPr>
          <w:ilvl w:val="0"/>
          <w:numId w:val="10"/>
        </w:numPr>
        <w:rPr>
          <w:rFonts w:cs="Arial"/>
          <w:szCs w:val="22"/>
        </w:rPr>
      </w:pPr>
      <w:r w:rsidRPr="00D21E2D">
        <w:rPr>
          <w:rFonts w:cs="Arial"/>
          <w:szCs w:val="22"/>
        </w:rPr>
        <w:t>Setting (</w:t>
      </w:r>
      <w:r w:rsidR="003F7E86">
        <w:rPr>
          <w:rFonts w:cs="Arial"/>
          <w:szCs w:val="22"/>
        </w:rPr>
        <w:t>r</w:t>
      </w:r>
      <w:r w:rsidR="00556C08" w:rsidRPr="00D21E2D">
        <w:rPr>
          <w:rFonts w:cs="Arial"/>
          <w:szCs w:val="22"/>
        </w:rPr>
        <w:t xml:space="preserve">ural, </w:t>
      </w:r>
      <w:r w:rsidR="003F7E86">
        <w:rPr>
          <w:rFonts w:cs="Arial"/>
          <w:szCs w:val="22"/>
        </w:rPr>
        <w:t>s</w:t>
      </w:r>
      <w:r w:rsidR="00556C08" w:rsidRPr="00D21E2D">
        <w:rPr>
          <w:rFonts w:cs="Arial"/>
          <w:szCs w:val="22"/>
        </w:rPr>
        <w:t xml:space="preserve">uburban, </w:t>
      </w:r>
      <w:r w:rsidR="003F7E86">
        <w:rPr>
          <w:rFonts w:cs="Arial"/>
          <w:szCs w:val="22"/>
        </w:rPr>
        <w:t>u</w:t>
      </w:r>
      <w:r w:rsidR="00556C08" w:rsidRPr="00D21E2D">
        <w:rPr>
          <w:rFonts w:cs="Arial"/>
          <w:szCs w:val="22"/>
        </w:rPr>
        <w:t xml:space="preserve">rban, or </w:t>
      </w:r>
      <w:r w:rsidR="003F7E86">
        <w:rPr>
          <w:rFonts w:cs="Arial"/>
          <w:szCs w:val="22"/>
        </w:rPr>
        <w:t>d</w:t>
      </w:r>
      <w:r w:rsidR="00556C08" w:rsidRPr="00D21E2D">
        <w:rPr>
          <w:rFonts w:cs="Arial"/>
          <w:szCs w:val="22"/>
        </w:rPr>
        <w:t>owntown)</w:t>
      </w:r>
      <w:r w:rsidR="00D21E2D">
        <w:rPr>
          <w:rFonts w:cs="Arial"/>
          <w:szCs w:val="22"/>
        </w:rPr>
        <w:t>, needed to determine the required distance to local amenities or services.</w:t>
      </w:r>
    </w:p>
    <w:p w14:paraId="1C2BE566" w14:textId="095C8A26" w:rsidR="00D3699A" w:rsidRPr="00D21E2D" w:rsidRDefault="00D3699A" w:rsidP="00D80CA8">
      <w:pPr>
        <w:pStyle w:val="ListParagraph"/>
        <w:numPr>
          <w:ilvl w:val="0"/>
          <w:numId w:val="10"/>
        </w:numPr>
        <w:rPr>
          <w:rFonts w:cs="Arial"/>
          <w:szCs w:val="22"/>
        </w:rPr>
      </w:pPr>
      <w:r w:rsidRPr="00D21E2D">
        <w:rPr>
          <w:rFonts w:cs="Arial"/>
          <w:szCs w:val="22"/>
        </w:rPr>
        <w:t xml:space="preserve">Distance to local </w:t>
      </w:r>
      <w:r w:rsidR="00D21E2D">
        <w:rPr>
          <w:rFonts w:cs="Arial"/>
          <w:szCs w:val="22"/>
        </w:rPr>
        <w:t xml:space="preserve">amenities or services </w:t>
      </w:r>
      <w:r w:rsidRPr="00D21E2D">
        <w:rPr>
          <w:rFonts w:cs="Arial"/>
          <w:szCs w:val="22"/>
        </w:rPr>
        <w:t>(measured in a straight line, except around barriers such as freeways, railroads, or water bodies); see</w:t>
      </w:r>
      <w:r w:rsidR="009F525E">
        <w:rPr>
          <w:rFonts w:cs="Arial"/>
          <w:szCs w:val="22"/>
        </w:rPr>
        <w:t xml:space="preserve"> </w:t>
      </w:r>
      <w:r w:rsidR="00304327">
        <w:rPr>
          <w:rFonts w:cs="Arial"/>
          <w:szCs w:val="22"/>
        </w:rPr>
        <w:t>California Tax Credit Allocation Committee</w:t>
      </w:r>
      <w:r w:rsidRPr="00D21E2D">
        <w:rPr>
          <w:rFonts w:cs="Arial"/>
          <w:szCs w:val="22"/>
        </w:rPr>
        <w:t xml:space="preserve"> </w:t>
      </w:r>
      <w:r w:rsidR="00304327">
        <w:rPr>
          <w:rFonts w:cs="Arial"/>
          <w:szCs w:val="22"/>
        </w:rPr>
        <w:t>(</w:t>
      </w:r>
      <w:r w:rsidR="00556C08" w:rsidRPr="00D21E2D">
        <w:rPr>
          <w:rFonts w:cs="Arial"/>
          <w:szCs w:val="22"/>
        </w:rPr>
        <w:t>C</w:t>
      </w:r>
      <w:r w:rsidRPr="00D21E2D">
        <w:rPr>
          <w:rFonts w:cs="Arial"/>
          <w:szCs w:val="22"/>
        </w:rPr>
        <w:t>TCAC</w:t>
      </w:r>
      <w:r w:rsidR="00304327">
        <w:rPr>
          <w:rFonts w:cs="Arial"/>
          <w:szCs w:val="22"/>
        </w:rPr>
        <w:t>)</w:t>
      </w:r>
      <w:r w:rsidRPr="00D21E2D">
        <w:rPr>
          <w:rFonts w:cs="Arial"/>
          <w:szCs w:val="22"/>
        </w:rPr>
        <w:t xml:space="preserve"> </w:t>
      </w:r>
      <w:r w:rsidR="00D21E2D">
        <w:rPr>
          <w:rFonts w:cs="Arial"/>
          <w:szCs w:val="22"/>
        </w:rPr>
        <w:t>R</w:t>
      </w:r>
      <w:r w:rsidRPr="00D21E2D">
        <w:rPr>
          <w:rFonts w:cs="Arial"/>
          <w:szCs w:val="22"/>
        </w:rPr>
        <w:t>egulations</w:t>
      </w:r>
      <w:r w:rsidR="00D21E2D">
        <w:rPr>
          <w:rFonts w:cs="Arial"/>
          <w:szCs w:val="22"/>
        </w:rPr>
        <w:t>, Section 10325(c)(4)(A)</w:t>
      </w:r>
      <w:r w:rsidR="00556C08" w:rsidRPr="00D21E2D">
        <w:rPr>
          <w:rFonts w:cs="Arial"/>
          <w:szCs w:val="22"/>
        </w:rPr>
        <w:t xml:space="preserve"> for details</w:t>
      </w:r>
      <w:r w:rsidR="00D21E2D">
        <w:rPr>
          <w:rFonts w:cs="Arial"/>
          <w:szCs w:val="22"/>
        </w:rPr>
        <w:t xml:space="preserve"> and definitions</w:t>
      </w:r>
      <w:r w:rsidR="00556C08" w:rsidRPr="00D21E2D">
        <w:rPr>
          <w:rFonts w:cs="Arial"/>
          <w:szCs w:val="22"/>
        </w:rPr>
        <w:t>:</w:t>
      </w:r>
    </w:p>
    <w:p w14:paraId="5B0C2909" w14:textId="2E27C6FC" w:rsidR="00D3699A" w:rsidRPr="00556C08" w:rsidRDefault="00556C08" w:rsidP="00556C08">
      <w:pPr>
        <w:ind w:left="720"/>
        <w:rPr>
          <w:rFonts w:cs="Arial"/>
          <w:szCs w:val="22"/>
        </w:rPr>
      </w:pPr>
      <w:r>
        <w:rPr>
          <w:rFonts w:cs="Arial"/>
          <w:szCs w:val="22"/>
        </w:rPr>
        <w:t>a. Library</w:t>
      </w:r>
    </w:p>
    <w:p w14:paraId="7C8F13D6" w14:textId="77777777" w:rsidR="00D3699A" w:rsidRPr="00556C08" w:rsidRDefault="00D3699A" w:rsidP="00556C08">
      <w:pPr>
        <w:ind w:left="720"/>
        <w:rPr>
          <w:rFonts w:cs="Arial"/>
          <w:szCs w:val="22"/>
        </w:rPr>
      </w:pPr>
      <w:r w:rsidRPr="00D3699A">
        <w:rPr>
          <w:rFonts w:cs="Arial"/>
          <w:szCs w:val="22"/>
        </w:rPr>
        <w:t>b. Grocery store</w:t>
      </w:r>
    </w:p>
    <w:p w14:paraId="17F8E338" w14:textId="16D61004" w:rsidR="00D3699A" w:rsidRPr="00556C08" w:rsidRDefault="00556C08" w:rsidP="00556C08">
      <w:pPr>
        <w:ind w:left="720"/>
        <w:rPr>
          <w:rFonts w:cs="Arial"/>
          <w:szCs w:val="22"/>
        </w:rPr>
      </w:pPr>
      <w:r>
        <w:rPr>
          <w:rFonts w:cs="Arial"/>
          <w:szCs w:val="22"/>
        </w:rPr>
        <w:t>c. Pharmacy</w:t>
      </w:r>
    </w:p>
    <w:p w14:paraId="4231932A" w14:textId="5C9DCB39" w:rsidR="00D3699A" w:rsidRPr="00556C08" w:rsidRDefault="00556C08" w:rsidP="00556C08">
      <w:pPr>
        <w:ind w:left="720"/>
        <w:rPr>
          <w:rFonts w:cs="Arial"/>
          <w:szCs w:val="22"/>
        </w:rPr>
      </w:pPr>
      <w:r>
        <w:rPr>
          <w:rFonts w:cs="Arial"/>
          <w:szCs w:val="22"/>
        </w:rPr>
        <w:t xml:space="preserve">d. </w:t>
      </w:r>
      <w:proofErr w:type="gramStart"/>
      <w:r>
        <w:rPr>
          <w:rFonts w:cs="Arial"/>
          <w:szCs w:val="22"/>
        </w:rPr>
        <w:t>Public park</w:t>
      </w:r>
      <w:proofErr w:type="gramEnd"/>
    </w:p>
    <w:p w14:paraId="02E79877" w14:textId="3E01F97D" w:rsidR="00D3699A" w:rsidRPr="00556C08" w:rsidRDefault="00556C08" w:rsidP="00556C08">
      <w:pPr>
        <w:ind w:left="720"/>
        <w:rPr>
          <w:rFonts w:cs="Arial"/>
          <w:szCs w:val="22"/>
        </w:rPr>
      </w:pPr>
      <w:r>
        <w:rPr>
          <w:rFonts w:cs="Arial"/>
          <w:szCs w:val="22"/>
        </w:rPr>
        <w:t xml:space="preserve">e. </w:t>
      </w:r>
      <w:proofErr w:type="gramStart"/>
      <w:r>
        <w:rPr>
          <w:rFonts w:cs="Arial"/>
          <w:szCs w:val="22"/>
        </w:rPr>
        <w:t>Medical</w:t>
      </w:r>
      <w:proofErr w:type="gramEnd"/>
      <w:r>
        <w:rPr>
          <w:rFonts w:cs="Arial"/>
          <w:szCs w:val="22"/>
        </w:rPr>
        <w:t xml:space="preserve"> clinic</w:t>
      </w:r>
    </w:p>
    <w:p w14:paraId="09D0B76B" w14:textId="7C4CE113" w:rsidR="00D3699A" w:rsidRPr="00556C08" w:rsidRDefault="00556C08" w:rsidP="00556C08">
      <w:pPr>
        <w:ind w:left="720"/>
        <w:rPr>
          <w:rFonts w:cs="Arial"/>
          <w:szCs w:val="22"/>
        </w:rPr>
      </w:pPr>
      <w:r>
        <w:rPr>
          <w:rFonts w:cs="Arial"/>
          <w:szCs w:val="22"/>
        </w:rPr>
        <w:t>f. Senior center</w:t>
      </w:r>
    </w:p>
    <w:p w14:paraId="27194177" w14:textId="63267E7D" w:rsidR="00D3699A" w:rsidRPr="00556C08" w:rsidRDefault="00D3699A" w:rsidP="00556C08">
      <w:pPr>
        <w:ind w:left="720"/>
        <w:rPr>
          <w:rFonts w:cs="Arial"/>
          <w:szCs w:val="22"/>
        </w:rPr>
      </w:pPr>
      <w:r w:rsidRPr="00D3699A">
        <w:rPr>
          <w:rFonts w:cs="Arial"/>
          <w:szCs w:val="22"/>
        </w:rPr>
        <w:t>g</w:t>
      </w:r>
      <w:r w:rsidR="00556C08">
        <w:rPr>
          <w:rFonts w:cs="Arial"/>
          <w:szCs w:val="22"/>
        </w:rPr>
        <w:t xml:space="preserve">. </w:t>
      </w:r>
      <w:proofErr w:type="gramStart"/>
      <w:r w:rsidR="00556C08">
        <w:rPr>
          <w:rFonts w:cs="Arial"/>
          <w:szCs w:val="22"/>
        </w:rPr>
        <w:t>Social</w:t>
      </w:r>
      <w:proofErr w:type="gramEnd"/>
      <w:r w:rsidR="00556C08">
        <w:rPr>
          <w:rFonts w:cs="Arial"/>
          <w:szCs w:val="22"/>
        </w:rPr>
        <w:t xml:space="preserve"> services for homeless</w:t>
      </w:r>
    </w:p>
    <w:p w14:paraId="0EF1488B" w14:textId="3E2C7B84" w:rsidR="00D3699A" w:rsidRPr="00556C08" w:rsidRDefault="00D3699A" w:rsidP="00556C08">
      <w:pPr>
        <w:ind w:left="720"/>
        <w:rPr>
          <w:rFonts w:cs="Arial"/>
          <w:szCs w:val="22"/>
        </w:rPr>
      </w:pPr>
      <w:r w:rsidRPr="00D3699A">
        <w:rPr>
          <w:rFonts w:cs="Arial"/>
          <w:szCs w:val="22"/>
        </w:rPr>
        <w:t>h.</w:t>
      </w:r>
      <w:r w:rsidR="00556C08">
        <w:rPr>
          <w:rFonts w:cs="Arial"/>
          <w:szCs w:val="22"/>
        </w:rPr>
        <w:t xml:space="preserve"> </w:t>
      </w:r>
      <w:proofErr w:type="gramStart"/>
      <w:r w:rsidR="00556C08">
        <w:rPr>
          <w:rFonts w:cs="Arial"/>
          <w:szCs w:val="22"/>
        </w:rPr>
        <w:t>Public</w:t>
      </w:r>
      <w:proofErr w:type="gramEnd"/>
      <w:r w:rsidR="00556C08">
        <w:rPr>
          <w:rFonts w:cs="Arial"/>
          <w:szCs w:val="22"/>
        </w:rPr>
        <w:t xml:space="preserve"> </w:t>
      </w:r>
      <w:r w:rsidR="003F7E86">
        <w:rPr>
          <w:rFonts w:cs="Arial"/>
          <w:szCs w:val="22"/>
        </w:rPr>
        <w:t>t</w:t>
      </w:r>
      <w:r w:rsidR="00556C08">
        <w:rPr>
          <w:rFonts w:cs="Arial"/>
          <w:szCs w:val="22"/>
        </w:rPr>
        <w:t>ransit stop or station</w:t>
      </w:r>
    </w:p>
    <w:p w14:paraId="0BD95736" w14:textId="2AD41434" w:rsidR="00D3699A" w:rsidRDefault="00D3699A" w:rsidP="00716FFD">
      <w:pPr>
        <w:rPr>
          <w:rStyle w:val="Heading5Char"/>
          <w:rFonts w:cs="Arial"/>
          <w:i/>
        </w:rPr>
      </w:pPr>
    </w:p>
    <w:p w14:paraId="7904B449" w14:textId="4B8B5B22" w:rsidR="00D3699A" w:rsidRPr="00D3699A" w:rsidRDefault="00D3699A" w:rsidP="00D3699A">
      <w:pPr>
        <w:pStyle w:val="Heading3"/>
        <w:rPr>
          <w:rFonts w:eastAsia="Times New Roman"/>
        </w:rPr>
      </w:pPr>
      <w:bookmarkStart w:id="11" w:name="_Toc60690389"/>
      <w:r w:rsidRPr="00D3699A">
        <w:rPr>
          <w:rFonts w:eastAsia="Times New Roman"/>
        </w:rPr>
        <w:t xml:space="preserve">Property </w:t>
      </w:r>
      <w:r w:rsidR="003F7E86">
        <w:rPr>
          <w:rFonts w:eastAsia="Times New Roman"/>
        </w:rPr>
        <w:t>A</w:t>
      </w:r>
      <w:r w:rsidRPr="00D3699A">
        <w:rPr>
          <w:rFonts w:eastAsia="Times New Roman"/>
        </w:rPr>
        <w:t>ttributes</w:t>
      </w:r>
      <w:bookmarkEnd w:id="11"/>
    </w:p>
    <w:p w14:paraId="73F855E4" w14:textId="0A53E852" w:rsidR="00D21E2D" w:rsidRPr="00D21E2D" w:rsidRDefault="00D21E2D" w:rsidP="00D21E2D">
      <w:pPr>
        <w:rPr>
          <w:rFonts w:cs="Arial"/>
          <w:szCs w:val="22"/>
        </w:rPr>
      </w:pPr>
      <w:r>
        <w:rPr>
          <w:rFonts w:cs="Arial"/>
          <w:szCs w:val="22"/>
        </w:rPr>
        <w:t>These criteria describe the basic features of the property</w:t>
      </w:r>
      <w:r w:rsidR="006D47EE">
        <w:rPr>
          <w:rFonts w:cs="Arial"/>
          <w:szCs w:val="22"/>
        </w:rPr>
        <w:t xml:space="preserve"> and program:</w:t>
      </w:r>
    </w:p>
    <w:p w14:paraId="44854A02" w14:textId="3C33FB92" w:rsidR="00D3699A" w:rsidRPr="00556C08" w:rsidRDefault="00D3699A" w:rsidP="00D80CA8">
      <w:pPr>
        <w:pStyle w:val="ListParagraph"/>
        <w:numPr>
          <w:ilvl w:val="0"/>
          <w:numId w:val="10"/>
        </w:numPr>
        <w:rPr>
          <w:rFonts w:cs="Arial"/>
          <w:szCs w:val="22"/>
        </w:rPr>
      </w:pPr>
      <w:r w:rsidRPr="00D3699A">
        <w:rPr>
          <w:rFonts w:cs="Arial"/>
          <w:szCs w:val="22"/>
        </w:rPr>
        <w:t>Property area</w:t>
      </w:r>
      <w:r w:rsidR="00D21E2D">
        <w:rPr>
          <w:rFonts w:cs="Arial"/>
          <w:szCs w:val="22"/>
        </w:rPr>
        <w:t xml:space="preserve">, </w:t>
      </w:r>
      <w:r w:rsidR="00D21E2D" w:rsidRPr="00BE0657">
        <w:rPr>
          <w:rFonts w:cs="Arial"/>
          <w:i/>
          <w:szCs w:val="22"/>
        </w:rPr>
        <w:t>obtained from site plan or Google Earth</w:t>
      </w:r>
      <w:r w:rsidR="003F7E86">
        <w:rPr>
          <w:rFonts w:cs="Arial"/>
          <w:i/>
          <w:szCs w:val="22"/>
        </w:rPr>
        <w:t>.</w:t>
      </w:r>
    </w:p>
    <w:p w14:paraId="48751873" w14:textId="6B436AB9" w:rsidR="00D3699A" w:rsidRPr="00556C08" w:rsidRDefault="00D3699A" w:rsidP="00D80CA8">
      <w:pPr>
        <w:pStyle w:val="ListParagraph"/>
        <w:numPr>
          <w:ilvl w:val="0"/>
          <w:numId w:val="10"/>
        </w:numPr>
        <w:rPr>
          <w:rFonts w:cs="Arial"/>
          <w:szCs w:val="22"/>
        </w:rPr>
      </w:pPr>
      <w:r w:rsidRPr="00D3699A">
        <w:rPr>
          <w:rFonts w:cs="Arial"/>
          <w:szCs w:val="22"/>
        </w:rPr>
        <w:t>Building footprint</w:t>
      </w:r>
      <w:r w:rsidR="00D21E2D">
        <w:rPr>
          <w:rFonts w:cs="Arial"/>
          <w:szCs w:val="22"/>
        </w:rPr>
        <w:t xml:space="preserve">, </w:t>
      </w:r>
      <w:r w:rsidR="00D21E2D" w:rsidRPr="00BE0657">
        <w:rPr>
          <w:rFonts w:cs="Arial"/>
          <w:i/>
          <w:szCs w:val="22"/>
        </w:rPr>
        <w:t>obtained from floor plans or Google Earth</w:t>
      </w:r>
      <w:r w:rsidR="003F7E86">
        <w:rPr>
          <w:rFonts w:cs="Arial"/>
          <w:i/>
          <w:szCs w:val="22"/>
        </w:rPr>
        <w:t>.</w:t>
      </w:r>
    </w:p>
    <w:p w14:paraId="4F37D8EE" w14:textId="2EBA9A2C" w:rsidR="00D3699A" w:rsidRPr="00BE0657" w:rsidRDefault="00D3699A" w:rsidP="00D80CA8">
      <w:pPr>
        <w:pStyle w:val="ListParagraph"/>
        <w:numPr>
          <w:ilvl w:val="0"/>
          <w:numId w:val="10"/>
        </w:numPr>
        <w:rPr>
          <w:rFonts w:cs="Arial"/>
          <w:i/>
          <w:szCs w:val="22"/>
        </w:rPr>
      </w:pPr>
      <w:r w:rsidRPr="00D3699A">
        <w:rPr>
          <w:rFonts w:cs="Arial"/>
          <w:szCs w:val="22"/>
        </w:rPr>
        <w:t>Gross building floor area</w:t>
      </w:r>
      <w:r w:rsidR="00D21E2D">
        <w:rPr>
          <w:rFonts w:cs="Arial"/>
          <w:szCs w:val="22"/>
        </w:rPr>
        <w:t xml:space="preserve">, </w:t>
      </w:r>
      <w:r w:rsidR="00D21E2D" w:rsidRPr="00BE0657">
        <w:rPr>
          <w:rFonts w:cs="Arial"/>
          <w:i/>
          <w:szCs w:val="22"/>
        </w:rPr>
        <w:t>obtained from floor plans or building footprint x number of floors</w:t>
      </w:r>
      <w:r w:rsidR="003F7E86">
        <w:rPr>
          <w:rFonts w:cs="Arial"/>
          <w:i/>
          <w:szCs w:val="22"/>
        </w:rPr>
        <w:t>.</w:t>
      </w:r>
    </w:p>
    <w:p w14:paraId="2C8A048B" w14:textId="3819D947" w:rsidR="00D3699A" w:rsidRPr="00BE0657" w:rsidRDefault="00D3699A" w:rsidP="00D80CA8">
      <w:pPr>
        <w:pStyle w:val="ListParagraph"/>
        <w:numPr>
          <w:ilvl w:val="0"/>
          <w:numId w:val="10"/>
        </w:numPr>
        <w:rPr>
          <w:rFonts w:cs="Arial"/>
          <w:i/>
          <w:szCs w:val="22"/>
        </w:rPr>
      </w:pPr>
      <w:r w:rsidRPr="00D3699A">
        <w:rPr>
          <w:rFonts w:cs="Arial"/>
          <w:szCs w:val="22"/>
        </w:rPr>
        <w:t>Number of floors</w:t>
      </w:r>
      <w:r w:rsidR="00D21E2D">
        <w:rPr>
          <w:rFonts w:cs="Arial"/>
          <w:szCs w:val="22"/>
        </w:rPr>
        <w:t xml:space="preserve">, </w:t>
      </w:r>
      <w:r w:rsidR="00D21E2D" w:rsidRPr="00BE0657">
        <w:rPr>
          <w:rFonts w:cs="Arial"/>
          <w:i/>
          <w:szCs w:val="22"/>
        </w:rPr>
        <w:t>obtained from Google Street View</w:t>
      </w:r>
      <w:r w:rsidR="003F7E86">
        <w:rPr>
          <w:rFonts w:cs="Arial"/>
          <w:i/>
          <w:szCs w:val="22"/>
        </w:rPr>
        <w:t>.</w:t>
      </w:r>
    </w:p>
    <w:p w14:paraId="45DD196B" w14:textId="4C51E70C" w:rsidR="00D3699A" w:rsidRPr="00556C08" w:rsidRDefault="00D3699A" w:rsidP="00D80CA8">
      <w:pPr>
        <w:pStyle w:val="ListParagraph"/>
        <w:numPr>
          <w:ilvl w:val="0"/>
          <w:numId w:val="10"/>
        </w:numPr>
        <w:rPr>
          <w:rFonts w:cs="Arial"/>
          <w:szCs w:val="22"/>
        </w:rPr>
      </w:pPr>
      <w:r w:rsidRPr="00D3699A">
        <w:rPr>
          <w:rFonts w:cs="Arial"/>
          <w:szCs w:val="22"/>
        </w:rPr>
        <w:t>Number of elevators</w:t>
      </w:r>
      <w:r w:rsidR="00D21E2D">
        <w:rPr>
          <w:rFonts w:cs="Arial"/>
          <w:szCs w:val="22"/>
        </w:rPr>
        <w:t xml:space="preserve">, </w:t>
      </w:r>
      <w:r w:rsidR="00D21E2D" w:rsidRPr="00BE0657">
        <w:rPr>
          <w:rFonts w:cs="Arial"/>
          <w:i/>
          <w:szCs w:val="22"/>
        </w:rPr>
        <w:t>obtained from floor plans</w:t>
      </w:r>
      <w:r w:rsidR="003F7E86">
        <w:rPr>
          <w:rFonts w:cs="Arial"/>
          <w:i/>
          <w:szCs w:val="22"/>
        </w:rPr>
        <w:t>.</w:t>
      </w:r>
    </w:p>
    <w:p w14:paraId="4E24FE4E" w14:textId="46CDB496" w:rsidR="00D3699A" w:rsidRPr="00556C08" w:rsidRDefault="00D3699A" w:rsidP="00D80CA8">
      <w:pPr>
        <w:pStyle w:val="ListParagraph"/>
        <w:numPr>
          <w:ilvl w:val="0"/>
          <w:numId w:val="10"/>
        </w:numPr>
        <w:rPr>
          <w:rFonts w:cs="Arial"/>
          <w:szCs w:val="22"/>
        </w:rPr>
      </w:pPr>
      <w:r w:rsidRPr="00D3699A">
        <w:rPr>
          <w:rFonts w:cs="Arial"/>
          <w:szCs w:val="22"/>
        </w:rPr>
        <w:t>Number of guest rooms</w:t>
      </w:r>
      <w:r w:rsidR="00D21E2D">
        <w:rPr>
          <w:rFonts w:cs="Arial"/>
          <w:szCs w:val="22"/>
        </w:rPr>
        <w:t xml:space="preserve">, </w:t>
      </w:r>
      <w:r w:rsidR="00D21E2D" w:rsidRPr="00BE0657">
        <w:rPr>
          <w:rFonts w:cs="Arial"/>
          <w:i/>
          <w:szCs w:val="22"/>
        </w:rPr>
        <w:t>obtained from hotel front desk.  It is recommended to re</w:t>
      </w:r>
      <w:r w:rsidR="00BE0657">
        <w:rPr>
          <w:rFonts w:cs="Arial"/>
          <w:i/>
          <w:szCs w:val="22"/>
        </w:rPr>
        <w:t>quest a complete room type list</w:t>
      </w:r>
      <w:r w:rsidR="003F7E86">
        <w:rPr>
          <w:rFonts w:cs="Arial"/>
          <w:i/>
          <w:szCs w:val="22"/>
        </w:rPr>
        <w:t>.</w:t>
      </w:r>
    </w:p>
    <w:p w14:paraId="7C3CC768" w14:textId="0F880D9D" w:rsidR="00D3699A" w:rsidRPr="00556C08" w:rsidRDefault="00D3699A" w:rsidP="00D80CA8">
      <w:pPr>
        <w:pStyle w:val="ListParagraph"/>
        <w:numPr>
          <w:ilvl w:val="0"/>
          <w:numId w:val="10"/>
        </w:numPr>
        <w:rPr>
          <w:rFonts w:cs="Arial"/>
          <w:szCs w:val="22"/>
        </w:rPr>
      </w:pPr>
      <w:r w:rsidRPr="00D3699A">
        <w:rPr>
          <w:rFonts w:cs="Arial"/>
          <w:szCs w:val="22"/>
        </w:rPr>
        <w:t>Existing mobility-accessible rooms</w:t>
      </w:r>
      <w:r w:rsidR="00D21E2D">
        <w:rPr>
          <w:rFonts w:cs="Arial"/>
          <w:szCs w:val="22"/>
        </w:rPr>
        <w:t xml:space="preserve">, </w:t>
      </w:r>
      <w:r w:rsidR="00BE0657" w:rsidRPr="00BE0657">
        <w:rPr>
          <w:rFonts w:cs="Arial"/>
          <w:i/>
          <w:szCs w:val="22"/>
        </w:rPr>
        <w:t>obtained</w:t>
      </w:r>
      <w:r w:rsidR="00BE0657">
        <w:rPr>
          <w:rFonts w:cs="Arial"/>
          <w:szCs w:val="22"/>
        </w:rPr>
        <w:t xml:space="preserve"> </w:t>
      </w:r>
      <w:r w:rsidR="00D21E2D" w:rsidRPr="00BE0657">
        <w:rPr>
          <w:rFonts w:cs="Arial"/>
          <w:i/>
          <w:szCs w:val="22"/>
        </w:rPr>
        <w:t xml:space="preserve">from floor plans and hotel </w:t>
      </w:r>
      <w:r w:rsidR="00BE0657">
        <w:rPr>
          <w:rFonts w:cs="Arial"/>
          <w:i/>
          <w:szCs w:val="22"/>
        </w:rPr>
        <w:t>room type list</w:t>
      </w:r>
      <w:r w:rsidR="003F7E86">
        <w:rPr>
          <w:rFonts w:cs="Arial"/>
          <w:i/>
          <w:szCs w:val="22"/>
        </w:rPr>
        <w:t>.</w:t>
      </w:r>
    </w:p>
    <w:p w14:paraId="42BACF27" w14:textId="520C97BB" w:rsidR="00D3699A" w:rsidRPr="00556C08" w:rsidRDefault="00D3699A" w:rsidP="00D80CA8">
      <w:pPr>
        <w:pStyle w:val="ListParagraph"/>
        <w:numPr>
          <w:ilvl w:val="0"/>
          <w:numId w:val="10"/>
        </w:numPr>
        <w:rPr>
          <w:rFonts w:cs="Arial"/>
          <w:szCs w:val="22"/>
        </w:rPr>
      </w:pPr>
      <w:r w:rsidRPr="00D3699A">
        <w:rPr>
          <w:rFonts w:cs="Arial"/>
          <w:szCs w:val="22"/>
        </w:rPr>
        <w:t>Existing comm</w:t>
      </w:r>
      <w:r w:rsidR="00D21E2D">
        <w:rPr>
          <w:rFonts w:cs="Arial"/>
          <w:szCs w:val="22"/>
        </w:rPr>
        <w:t>unications</w:t>
      </w:r>
      <w:r w:rsidRPr="00D3699A">
        <w:rPr>
          <w:rFonts w:cs="Arial"/>
          <w:szCs w:val="22"/>
        </w:rPr>
        <w:t>-accessible rooms</w:t>
      </w:r>
      <w:r w:rsidR="00D21E2D">
        <w:rPr>
          <w:rFonts w:cs="Arial"/>
          <w:szCs w:val="22"/>
        </w:rPr>
        <w:t xml:space="preserve">, </w:t>
      </w:r>
      <w:r w:rsidR="00BE0657" w:rsidRPr="00BE0657">
        <w:rPr>
          <w:rFonts w:cs="Arial"/>
          <w:i/>
          <w:szCs w:val="22"/>
        </w:rPr>
        <w:t>obtained</w:t>
      </w:r>
      <w:r w:rsidR="00BE0657">
        <w:rPr>
          <w:rFonts w:cs="Arial"/>
          <w:szCs w:val="22"/>
        </w:rPr>
        <w:t xml:space="preserve"> </w:t>
      </w:r>
      <w:r w:rsidR="00D21E2D" w:rsidRPr="00BE0657">
        <w:rPr>
          <w:rFonts w:cs="Arial"/>
          <w:i/>
          <w:szCs w:val="22"/>
        </w:rPr>
        <w:t xml:space="preserve">from floor plans and hotel </w:t>
      </w:r>
      <w:r w:rsidR="00BE0657">
        <w:rPr>
          <w:rFonts w:cs="Arial"/>
          <w:i/>
          <w:szCs w:val="22"/>
        </w:rPr>
        <w:t>room type list</w:t>
      </w:r>
      <w:r w:rsidR="003F7E86">
        <w:rPr>
          <w:rFonts w:cs="Arial"/>
          <w:i/>
          <w:szCs w:val="22"/>
        </w:rPr>
        <w:t>.</w:t>
      </w:r>
    </w:p>
    <w:p w14:paraId="13A9D414" w14:textId="446A56E7" w:rsidR="00D3699A" w:rsidRPr="00556C08" w:rsidRDefault="00D3699A" w:rsidP="00D80CA8">
      <w:pPr>
        <w:pStyle w:val="ListParagraph"/>
        <w:numPr>
          <w:ilvl w:val="0"/>
          <w:numId w:val="10"/>
        </w:numPr>
        <w:rPr>
          <w:rFonts w:cs="Arial"/>
          <w:szCs w:val="22"/>
        </w:rPr>
      </w:pPr>
      <w:r w:rsidRPr="00D3699A">
        <w:rPr>
          <w:rFonts w:cs="Arial"/>
          <w:szCs w:val="22"/>
        </w:rPr>
        <w:t>Add</w:t>
      </w:r>
      <w:r w:rsidR="00D21E2D">
        <w:rPr>
          <w:rFonts w:cs="Arial"/>
          <w:szCs w:val="22"/>
        </w:rPr>
        <w:t>itiona</w:t>
      </w:r>
      <w:r w:rsidRPr="00D3699A">
        <w:rPr>
          <w:rFonts w:cs="Arial"/>
          <w:szCs w:val="22"/>
        </w:rPr>
        <w:t>l accessible rooms desired</w:t>
      </w:r>
      <w:r w:rsidR="00D21E2D">
        <w:rPr>
          <w:rFonts w:cs="Arial"/>
          <w:szCs w:val="22"/>
        </w:rPr>
        <w:t xml:space="preserve">, </w:t>
      </w:r>
      <w:r w:rsidR="00BE0657">
        <w:rPr>
          <w:rFonts w:cs="Arial"/>
          <w:i/>
          <w:szCs w:val="22"/>
        </w:rPr>
        <w:t xml:space="preserve">based on </w:t>
      </w:r>
      <w:r w:rsidR="00D21E2D" w:rsidRPr="00BE0657">
        <w:rPr>
          <w:rFonts w:cs="Arial"/>
          <w:i/>
          <w:szCs w:val="22"/>
        </w:rPr>
        <w:t>applicant’s survey of local homeless population needs</w:t>
      </w:r>
      <w:r w:rsidR="003F7E86">
        <w:rPr>
          <w:rFonts w:cs="Arial"/>
          <w:i/>
          <w:szCs w:val="22"/>
        </w:rPr>
        <w:t>.</w:t>
      </w:r>
    </w:p>
    <w:p w14:paraId="40AA3DD3" w14:textId="3146F02C" w:rsidR="00D30555" w:rsidRPr="001841B7" w:rsidRDefault="00D30555" w:rsidP="00D80CA8">
      <w:pPr>
        <w:pStyle w:val="ListParagraph"/>
        <w:numPr>
          <w:ilvl w:val="0"/>
          <w:numId w:val="10"/>
        </w:numPr>
        <w:rPr>
          <w:rFonts w:cs="Arial"/>
          <w:szCs w:val="22"/>
        </w:rPr>
      </w:pPr>
      <w:r w:rsidRPr="00D30555">
        <w:rPr>
          <w:rFonts w:cs="Arial"/>
          <w:szCs w:val="22"/>
        </w:rPr>
        <w:t xml:space="preserve">In addition, for a Tier 5 option to demolish the existing structure and construct a purpose-built facility, indicate if the number </w:t>
      </w:r>
      <w:r>
        <w:rPr>
          <w:rFonts w:cs="Arial"/>
          <w:szCs w:val="22"/>
        </w:rPr>
        <w:t>of rooms proposed will differ from the existing facility</w:t>
      </w:r>
      <w:r w:rsidRPr="001841B7">
        <w:rPr>
          <w:rFonts w:cs="Arial"/>
          <w:szCs w:val="22"/>
        </w:rPr>
        <w:t xml:space="preserve">, </w:t>
      </w:r>
      <w:r w:rsidRPr="001841B7">
        <w:rPr>
          <w:rFonts w:cs="Arial"/>
          <w:i/>
          <w:szCs w:val="22"/>
        </w:rPr>
        <w:t>based on applicant’s survey of local homeless population needs</w:t>
      </w:r>
      <w:r>
        <w:rPr>
          <w:rFonts w:cs="Arial"/>
          <w:i/>
          <w:szCs w:val="22"/>
        </w:rPr>
        <w:t xml:space="preserve"> and on potential to increase site density. </w:t>
      </w:r>
      <w:r w:rsidRPr="00D30555">
        <w:rPr>
          <w:rFonts w:cs="Arial"/>
          <w:i/>
          <w:szCs w:val="22"/>
        </w:rPr>
        <w:t>If unsure,</w:t>
      </w:r>
      <w:r>
        <w:rPr>
          <w:rFonts w:cs="Arial"/>
          <w:i/>
          <w:szCs w:val="22"/>
        </w:rPr>
        <w:t xml:space="preserve"> assume the same as the current number of units.</w:t>
      </w:r>
    </w:p>
    <w:p w14:paraId="036CEBDB" w14:textId="0978A38D" w:rsidR="00D30555" w:rsidRPr="00556C08" w:rsidRDefault="00D30555" w:rsidP="00D80CA8">
      <w:pPr>
        <w:pStyle w:val="ListParagraph"/>
        <w:numPr>
          <w:ilvl w:val="0"/>
          <w:numId w:val="10"/>
        </w:numPr>
        <w:rPr>
          <w:rFonts w:cs="Arial"/>
          <w:szCs w:val="22"/>
        </w:rPr>
      </w:pPr>
      <w:r>
        <w:rPr>
          <w:rFonts w:cs="Arial"/>
          <w:szCs w:val="22"/>
        </w:rPr>
        <w:t xml:space="preserve">Size of </w:t>
      </w:r>
      <w:r w:rsidRPr="00D3699A">
        <w:rPr>
          <w:rFonts w:cs="Arial"/>
          <w:szCs w:val="22"/>
        </w:rPr>
        <w:t>rooms desired</w:t>
      </w:r>
      <w:r>
        <w:rPr>
          <w:rFonts w:cs="Arial"/>
          <w:szCs w:val="22"/>
        </w:rPr>
        <w:t xml:space="preserve"> for a Tier 5 (rebuild) project, </w:t>
      </w:r>
      <w:r>
        <w:rPr>
          <w:rFonts w:cs="Arial"/>
          <w:i/>
          <w:szCs w:val="22"/>
        </w:rPr>
        <w:t xml:space="preserve">based on </w:t>
      </w:r>
      <w:r w:rsidRPr="00BE0657">
        <w:rPr>
          <w:rFonts w:cs="Arial"/>
          <w:i/>
          <w:szCs w:val="22"/>
        </w:rPr>
        <w:t>applicant’s survey of local homeless population needs</w:t>
      </w:r>
      <w:r>
        <w:rPr>
          <w:rFonts w:cs="Arial"/>
          <w:i/>
          <w:szCs w:val="22"/>
        </w:rPr>
        <w:t xml:space="preserve">. </w:t>
      </w:r>
      <w:r w:rsidRPr="00D30555">
        <w:rPr>
          <w:rFonts w:cs="Arial"/>
          <w:i/>
          <w:szCs w:val="22"/>
        </w:rPr>
        <w:t>If unsure,</w:t>
      </w:r>
      <w:r>
        <w:rPr>
          <w:rFonts w:cs="Arial"/>
          <w:i/>
          <w:szCs w:val="22"/>
        </w:rPr>
        <w:t xml:space="preserve"> </w:t>
      </w:r>
      <w:r w:rsidRPr="00D30555">
        <w:rPr>
          <w:rFonts w:cs="Arial"/>
          <w:i/>
          <w:szCs w:val="22"/>
        </w:rPr>
        <w:t xml:space="preserve">use 325 </w:t>
      </w:r>
      <w:proofErr w:type="spellStart"/>
      <w:r w:rsidRPr="00D30555">
        <w:rPr>
          <w:rFonts w:cs="Arial"/>
          <w:i/>
          <w:szCs w:val="22"/>
        </w:rPr>
        <w:t>sq.ft</w:t>
      </w:r>
      <w:proofErr w:type="spellEnd"/>
      <w:r w:rsidRPr="00D30555">
        <w:rPr>
          <w:rFonts w:cs="Arial"/>
          <w:i/>
          <w:szCs w:val="22"/>
        </w:rPr>
        <w:t>. (typical extended stay room with kitchenette)</w:t>
      </w:r>
      <w:r>
        <w:rPr>
          <w:rFonts w:cs="Arial"/>
          <w:i/>
          <w:szCs w:val="22"/>
        </w:rPr>
        <w:t>.</w:t>
      </w:r>
    </w:p>
    <w:p w14:paraId="2517E223" w14:textId="1C39855E" w:rsidR="00D3699A" w:rsidRDefault="00D3699A" w:rsidP="00716FFD">
      <w:pPr>
        <w:rPr>
          <w:rStyle w:val="Heading5Char"/>
          <w:rFonts w:cs="Arial"/>
          <w:i/>
        </w:rPr>
      </w:pPr>
    </w:p>
    <w:p w14:paraId="46DEFEB1" w14:textId="74270A59" w:rsidR="00D3699A" w:rsidRPr="00D3699A" w:rsidRDefault="00D3699A" w:rsidP="00D3699A">
      <w:pPr>
        <w:pStyle w:val="Heading3"/>
        <w:rPr>
          <w:rFonts w:eastAsia="Times New Roman"/>
        </w:rPr>
      </w:pPr>
      <w:bookmarkStart w:id="12" w:name="_Toc60690390"/>
      <w:r w:rsidRPr="00D3699A">
        <w:rPr>
          <w:rFonts w:eastAsia="Times New Roman"/>
        </w:rPr>
        <w:t xml:space="preserve">Key Drivers </w:t>
      </w:r>
      <w:r w:rsidR="003F7E86">
        <w:rPr>
          <w:rFonts w:eastAsia="Times New Roman"/>
        </w:rPr>
        <w:t>–</w:t>
      </w:r>
      <w:r w:rsidRPr="00D3699A">
        <w:rPr>
          <w:rFonts w:eastAsia="Times New Roman"/>
        </w:rPr>
        <w:t xml:space="preserve"> Site</w:t>
      </w:r>
      <w:bookmarkEnd w:id="12"/>
    </w:p>
    <w:p w14:paraId="085B79DF" w14:textId="78802913" w:rsidR="006D47EE" w:rsidRDefault="006D47EE" w:rsidP="006D47EE">
      <w:pPr>
        <w:rPr>
          <w:rFonts w:cs="Arial"/>
          <w:szCs w:val="22"/>
        </w:rPr>
      </w:pPr>
      <w:r>
        <w:rPr>
          <w:rFonts w:cs="Arial"/>
          <w:szCs w:val="22"/>
        </w:rPr>
        <w:t>These are key site factors that will potentially affect the conversion cost:</w:t>
      </w:r>
    </w:p>
    <w:p w14:paraId="73DDAB3B" w14:textId="66688FCC" w:rsidR="00D3699A" w:rsidRPr="00556C08" w:rsidRDefault="00D3699A" w:rsidP="00D80CA8">
      <w:pPr>
        <w:pStyle w:val="ListParagraph"/>
        <w:numPr>
          <w:ilvl w:val="0"/>
          <w:numId w:val="10"/>
        </w:numPr>
        <w:rPr>
          <w:rFonts w:cs="Arial"/>
          <w:szCs w:val="22"/>
        </w:rPr>
      </w:pPr>
      <w:r w:rsidRPr="00D3699A">
        <w:rPr>
          <w:rFonts w:cs="Arial"/>
          <w:szCs w:val="22"/>
        </w:rPr>
        <w:t>Length of site fencing needed</w:t>
      </w:r>
      <w:r w:rsidR="00D21E2D">
        <w:rPr>
          <w:rFonts w:cs="Arial"/>
          <w:szCs w:val="22"/>
        </w:rPr>
        <w:t xml:space="preserve">, or length of property perimeter not already fenced, </w:t>
      </w:r>
      <w:r w:rsidR="00BE0657" w:rsidRPr="00BE0657">
        <w:rPr>
          <w:rFonts w:cs="Arial"/>
          <w:i/>
          <w:szCs w:val="22"/>
        </w:rPr>
        <w:t>obtained</w:t>
      </w:r>
      <w:r w:rsidR="00BE0657">
        <w:rPr>
          <w:rFonts w:cs="Arial"/>
          <w:szCs w:val="22"/>
        </w:rPr>
        <w:t xml:space="preserve"> </w:t>
      </w:r>
      <w:r w:rsidR="00D21E2D" w:rsidRPr="00BE0657">
        <w:rPr>
          <w:rFonts w:cs="Arial"/>
          <w:i/>
          <w:szCs w:val="22"/>
        </w:rPr>
        <w:t>from site plan or from Google Earth and Google Street View</w:t>
      </w:r>
      <w:r w:rsidR="003F7E86">
        <w:rPr>
          <w:rFonts w:cs="Arial"/>
          <w:i/>
          <w:szCs w:val="22"/>
        </w:rPr>
        <w:t>.</w:t>
      </w:r>
    </w:p>
    <w:p w14:paraId="19FEFBF5" w14:textId="58D1D57B" w:rsidR="00D3699A" w:rsidRPr="00556C08" w:rsidRDefault="00D3699A" w:rsidP="00D80CA8">
      <w:pPr>
        <w:pStyle w:val="ListParagraph"/>
        <w:numPr>
          <w:ilvl w:val="0"/>
          <w:numId w:val="10"/>
        </w:numPr>
        <w:rPr>
          <w:rFonts w:cs="Arial"/>
          <w:szCs w:val="22"/>
        </w:rPr>
      </w:pPr>
      <w:r w:rsidRPr="00D3699A">
        <w:rPr>
          <w:rFonts w:cs="Arial"/>
          <w:szCs w:val="22"/>
        </w:rPr>
        <w:t>Number of vehicular gates needed</w:t>
      </w:r>
      <w:r w:rsidR="00BE0657">
        <w:rPr>
          <w:rFonts w:cs="Arial"/>
          <w:szCs w:val="22"/>
        </w:rPr>
        <w:t xml:space="preserve">, or number of vehicular driveways, </w:t>
      </w:r>
      <w:r w:rsidR="00BE0657" w:rsidRPr="00BE0657">
        <w:rPr>
          <w:rFonts w:cs="Arial"/>
          <w:i/>
          <w:szCs w:val="22"/>
        </w:rPr>
        <w:t>obtained</w:t>
      </w:r>
      <w:r w:rsidR="00BE0657">
        <w:rPr>
          <w:rFonts w:cs="Arial"/>
          <w:szCs w:val="22"/>
        </w:rPr>
        <w:t xml:space="preserve"> </w:t>
      </w:r>
      <w:r w:rsidR="00BE0657" w:rsidRPr="00BE0657">
        <w:rPr>
          <w:rFonts w:cs="Arial"/>
          <w:i/>
          <w:szCs w:val="22"/>
        </w:rPr>
        <w:t>from site plan or from Google Earth and Google Street View</w:t>
      </w:r>
      <w:r w:rsidR="003F7E86">
        <w:rPr>
          <w:rFonts w:cs="Arial"/>
          <w:i/>
          <w:szCs w:val="22"/>
        </w:rPr>
        <w:t>.</w:t>
      </w:r>
    </w:p>
    <w:p w14:paraId="65BE30F3" w14:textId="32E5161B" w:rsidR="00D3699A" w:rsidRPr="00D21E2D" w:rsidRDefault="00D3699A" w:rsidP="00D21E2D">
      <w:pPr>
        <w:rPr>
          <w:rFonts w:cs="Arial"/>
          <w:szCs w:val="22"/>
        </w:rPr>
      </w:pPr>
    </w:p>
    <w:p w14:paraId="326B55BD" w14:textId="18C4E608" w:rsidR="00D3699A" w:rsidRPr="00D3699A" w:rsidRDefault="00D3699A" w:rsidP="00D3699A">
      <w:pPr>
        <w:pStyle w:val="Heading3"/>
        <w:rPr>
          <w:rFonts w:eastAsia="Times New Roman"/>
        </w:rPr>
      </w:pPr>
      <w:bookmarkStart w:id="13" w:name="_Toc60690391"/>
      <w:r w:rsidRPr="00D3699A">
        <w:rPr>
          <w:rFonts w:eastAsia="Times New Roman"/>
        </w:rPr>
        <w:t>Key Drivers</w:t>
      </w:r>
      <w:r w:rsidR="003F7E86" w:rsidRPr="00D3699A">
        <w:rPr>
          <w:rFonts w:eastAsia="Times New Roman"/>
        </w:rPr>
        <w:t xml:space="preserve"> </w:t>
      </w:r>
      <w:r w:rsidR="003F7E86">
        <w:rPr>
          <w:rFonts w:eastAsia="Times New Roman"/>
        </w:rPr>
        <w:t>–</w:t>
      </w:r>
      <w:r w:rsidR="003F7E86" w:rsidRPr="00D3699A">
        <w:rPr>
          <w:rFonts w:eastAsia="Times New Roman"/>
        </w:rPr>
        <w:t xml:space="preserve"> </w:t>
      </w:r>
      <w:r w:rsidRPr="00D3699A">
        <w:rPr>
          <w:rFonts w:eastAsia="Times New Roman"/>
        </w:rPr>
        <w:t>Architectural</w:t>
      </w:r>
      <w:bookmarkEnd w:id="13"/>
    </w:p>
    <w:p w14:paraId="067BC521" w14:textId="094B18F8" w:rsidR="00054531" w:rsidRPr="006D47EE" w:rsidRDefault="006D47EE" w:rsidP="006D47EE">
      <w:pPr>
        <w:rPr>
          <w:rFonts w:cs="Arial"/>
          <w:szCs w:val="22"/>
        </w:rPr>
      </w:pPr>
      <w:r>
        <w:rPr>
          <w:rFonts w:cs="Arial"/>
          <w:szCs w:val="22"/>
        </w:rPr>
        <w:t>These are key architectural factors that will potentially affect the conversion cost:</w:t>
      </w:r>
    </w:p>
    <w:p w14:paraId="5AC50EFF" w14:textId="54B97162" w:rsidR="00D3699A" w:rsidRPr="00556C08" w:rsidRDefault="00D3699A" w:rsidP="00D80CA8">
      <w:pPr>
        <w:pStyle w:val="ListParagraph"/>
        <w:numPr>
          <w:ilvl w:val="0"/>
          <w:numId w:val="10"/>
        </w:numPr>
        <w:rPr>
          <w:rFonts w:cs="Arial"/>
          <w:szCs w:val="22"/>
        </w:rPr>
      </w:pPr>
      <w:r w:rsidRPr="00D3699A">
        <w:rPr>
          <w:rFonts w:cs="Arial"/>
          <w:szCs w:val="22"/>
        </w:rPr>
        <w:t xml:space="preserve">Wall </w:t>
      </w:r>
      <w:r w:rsidR="003F7E86">
        <w:rPr>
          <w:rFonts w:cs="Arial"/>
          <w:szCs w:val="22"/>
        </w:rPr>
        <w:t>and</w:t>
      </w:r>
      <w:r w:rsidRPr="00D3699A">
        <w:rPr>
          <w:rFonts w:cs="Arial"/>
          <w:szCs w:val="22"/>
        </w:rPr>
        <w:t xml:space="preserve"> ceiling </w:t>
      </w:r>
      <w:r w:rsidR="00BE0657">
        <w:rPr>
          <w:rFonts w:cs="Arial"/>
          <w:szCs w:val="22"/>
        </w:rPr>
        <w:t xml:space="preserve">fire </w:t>
      </w:r>
      <w:r w:rsidRPr="00D3699A">
        <w:rPr>
          <w:rFonts w:cs="Arial"/>
          <w:szCs w:val="22"/>
        </w:rPr>
        <w:t>rating</w:t>
      </w:r>
      <w:r w:rsidR="00BE0657">
        <w:rPr>
          <w:rFonts w:cs="Arial"/>
          <w:szCs w:val="22"/>
        </w:rPr>
        <w:t xml:space="preserve">, </w:t>
      </w:r>
      <w:r w:rsidR="00BE0657">
        <w:rPr>
          <w:rFonts w:cs="Arial"/>
          <w:i/>
          <w:szCs w:val="22"/>
        </w:rPr>
        <w:t>obtained from as-built plans</w:t>
      </w:r>
      <w:r w:rsidR="003F7E86">
        <w:rPr>
          <w:rFonts w:cs="Arial"/>
          <w:i/>
          <w:szCs w:val="22"/>
        </w:rPr>
        <w:t>.</w:t>
      </w:r>
    </w:p>
    <w:p w14:paraId="24A6C096" w14:textId="693FAA72" w:rsidR="00BE0657" w:rsidRPr="00556C08" w:rsidRDefault="00D3699A" w:rsidP="00D80CA8">
      <w:pPr>
        <w:pStyle w:val="ListParagraph"/>
        <w:numPr>
          <w:ilvl w:val="0"/>
          <w:numId w:val="10"/>
        </w:numPr>
        <w:rPr>
          <w:rFonts w:cs="Arial"/>
          <w:szCs w:val="22"/>
        </w:rPr>
      </w:pPr>
      <w:r w:rsidRPr="00D3699A">
        <w:rPr>
          <w:rFonts w:cs="Arial"/>
          <w:szCs w:val="22"/>
        </w:rPr>
        <w:t xml:space="preserve">Fire </w:t>
      </w:r>
      <w:r w:rsidR="003F7E86">
        <w:rPr>
          <w:rFonts w:cs="Arial"/>
          <w:szCs w:val="22"/>
        </w:rPr>
        <w:t>s</w:t>
      </w:r>
      <w:r w:rsidRPr="00D3699A">
        <w:rPr>
          <w:rFonts w:cs="Arial"/>
          <w:szCs w:val="22"/>
        </w:rPr>
        <w:t>prinklers in all rooms</w:t>
      </w:r>
      <w:r w:rsidR="00BE0657">
        <w:rPr>
          <w:rFonts w:cs="Arial"/>
          <w:szCs w:val="22"/>
        </w:rPr>
        <w:t xml:space="preserve">, </w:t>
      </w:r>
      <w:r w:rsidR="00BE0657">
        <w:rPr>
          <w:rFonts w:cs="Arial"/>
          <w:i/>
          <w:szCs w:val="22"/>
        </w:rPr>
        <w:t>obtained from as-built plans</w:t>
      </w:r>
      <w:r w:rsidR="003F7E86">
        <w:rPr>
          <w:rFonts w:cs="Arial"/>
          <w:i/>
          <w:szCs w:val="22"/>
        </w:rPr>
        <w:t>.</w:t>
      </w:r>
    </w:p>
    <w:p w14:paraId="2030AC3C" w14:textId="4A7ABC31" w:rsidR="00BE0657" w:rsidRPr="00556C08" w:rsidRDefault="00D3699A" w:rsidP="00D80CA8">
      <w:pPr>
        <w:pStyle w:val="ListParagraph"/>
        <w:numPr>
          <w:ilvl w:val="0"/>
          <w:numId w:val="10"/>
        </w:numPr>
        <w:rPr>
          <w:rFonts w:cs="Arial"/>
          <w:szCs w:val="22"/>
        </w:rPr>
      </w:pPr>
      <w:r w:rsidRPr="00D3699A">
        <w:rPr>
          <w:rFonts w:cs="Arial"/>
          <w:szCs w:val="22"/>
        </w:rPr>
        <w:t>F</w:t>
      </w:r>
      <w:r w:rsidR="00BE0657">
        <w:rPr>
          <w:rFonts w:cs="Arial"/>
          <w:szCs w:val="22"/>
        </w:rPr>
        <w:t xml:space="preserve">ire </w:t>
      </w:r>
      <w:r w:rsidR="003F7E86">
        <w:rPr>
          <w:rFonts w:cs="Arial"/>
          <w:szCs w:val="22"/>
        </w:rPr>
        <w:t>a</w:t>
      </w:r>
      <w:r w:rsidR="00BE0657">
        <w:rPr>
          <w:rFonts w:cs="Arial"/>
          <w:szCs w:val="22"/>
        </w:rPr>
        <w:t xml:space="preserve">larms in all rooms, </w:t>
      </w:r>
      <w:r w:rsidR="00BE0657">
        <w:rPr>
          <w:rFonts w:cs="Arial"/>
          <w:i/>
          <w:szCs w:val="22"/>
        </w:rPr>
        <w:t>obtained from as-built plans</w:t>
      </w:r>
      <w:r w:rsidR="003F7E86">
        <w:rPr>
          <w:rFonts w:cs="Arial"/>
          <w:i/>
          <w:szCs w:val="22"/>
        </w:rPr>
        <w:t>.</w:t>
      </w:r>
    </w:p>
    <w:p w14:paraId="3CEA378B" w14:textId="61928967" w:rsidR="001C63B1" w:rsidRDefault="001C63B1" w:rsidP="00D80CA8">
      <w:pPr>
        <w:pStyle w:val="ListParagraph"/>
        <w:numPr>
          <w:ilvl w:val="0"/>
          <w:numId w:val="10"/>
        </w:numPr>
        <w:rPr>
          <w:rFonts w:cs="Arial"/>
          <w:szCs w:val="22"/>
        </w:rPr>
      </w:pPr>
      <w:r w:rsidRPr="00D95DD0">
        <w:rPr>
          <w:rFonts w:cs="Arial"/>
          <w:szCs w:val="22"/>
        </w:rPr>
        <w:t xml:space="preserve">Kitchens </w:t>
      </w:r>
      <w:r>
        <w:rPr>
          <w:rFonts w:cs="Arial"/>
          <w:szCs w:val="22"/>
        </w:rPr>
        <w:t>existing in rooms</w:t>
      </w:r>
      <w:r w:rsidRPr="00D95DD0">
        <w:rPr>
          <w:rFonts w:cs="Arial"/>
          <w:szCs w:val="22"/>
        </w:rPr>
        <w:t xml:space="preserve">, </w:t>
      </w:r>
      <w:r>
        <w:rPr>
          <w:rFonts w:cs="Arial"/>
          <w:i/>
          <w:szCs w:val="22"/>
        </w:rPr>
        <w:t xml:space="preserve">obtained from hotel room type list. </w:t>
      </w:r>
      <w:r>
        <w:rPr>
          <w:rFonts w:cs="Arial"/>
          <w:szCs w:val="22"/>
        </w:rPr>
        <w:t>If rooms already have kitchens, then Questions 20-23 below are moot.</w:t>
      </w:r>
    </w:p>
    <w:p w14:paraId="763DCE83" w14:textId="4DAE19F2" w:rsidR="00D95DD0" w:rsidRDefault="00D95DD0" w:rsidP="00D80CA8">
      <w:pPr>
        <w:pStyle w:val="ListParagraph"/>
        <w:numPr>
          <w:ilvl w:val="0"/>
          <w:numId w:val="10"/>
        </w:numPr>
        <w:rPr>
          <w:rFonts w:cs="Arial"/>
          <w:szCs w:val="22"/>
        </w:rPr>
      </w:pPr>
      <w:r w:rsidRPr="00D95DD0">
        <w:rPr>
          <w:rFonts w:cs="Arial"/>
          <w:szCs w:val="22"/>
        </w:rPr>
        <w:t>Kitchens desired</w:t>
      </w:r>
      <w:r w:rsidR="00347186" w:rsidRPr="00347186">
        <w:rPr>
          <w:rFonts w:cs="Arial"/>
          <w:szCs w:val="22"/>
        </w:rPr>
        <w:t xml:space="preserve"> </w:t>
      </w:r>
      <w:r w:rsidR="00347186">
        <w:rPr>
          <w:rFonts w:cs="Arial"/>
          <w:szCs w:val="22"/>
        </w:rPr>
        <w:t>in Tier 1</w:t>
      </w:r>
      <w:r w:rsidRPr="00D95DD0">
        <w:rPr>
          <w:rFonts w:cs="Arial"/>
          <w:szCs w:val="22"/>
        </w:rPr>
        <w:t xml:space="preserve">, </w:t>
      </w:r>
      <w:r w:rsidRPr="001841B7">
        <w:rPr>
          <w:rFonts w:cs="Arial"/>
          <w:i/>
          <w:szCs w:val="22"/>
        </w:rPr>
        <w:t>based on applicant’s program and survey of local homeless population needs</w:t>
      </w:r>
      <w:r w:rsidRPr="00D95DD0">
        <w:rPr>
          <w:rFonts w:cs="Arial"/>
          <w:szCs w:val="22"/>
        </w:rPr>
        <w:t>. Kitchens are required for Tier 3 under CTCAC Regulations</w:t>
      </w:r>
      <w:r w:rsidR="00347186">
        <w:rPr>
          <w:rFonts w:cs="Arial"/>
          <w:szCs w:val="22"/>
        </w:rPr>
        <w:t>.</w:t>
      </w:r>
    </w:p>
    <w:p w14:paraId="006F7CDD" w14:textId="2B26377A" w:rsidR="00347186" w:rsidRDefault="00347186" w:rsidP="00D80CA8">
      <w:pPr>
        <w:pStyle w:val="ListParagraph"/>
        <w:numPr>
          <w:ilvl w:val="0"/>
          <w:numId w:val="10"/>
        </w:numPr>
        <w:rPr>
          <w:rFonts w:cs="Arial"/>
          <w:szCs w:val="22"/>
        </w:rPr>
      </w:pPr>
      <w:r w:rsidRPr="00347186">
        <w:rPr>
          <w:rFonts w:cs="Arial"/>
          <w:szCs w:val="22"/>
        </w:rPr>
        <w:lastRenderedPageBreak/>
        <w:t>Kitchen</w:t>
      </w:r>
      <w:r>
        <w:rPr>
          <w:rFonts w:cs="Arial"/>
          <w:szCs w:val="22"/>
        </w:rPr>
        <w:t>ette</w:t>
      </w:r>
      <w:r w:rsidRPr="00347186">
        <w:rPr>
          <w:rFonts w:cs="Arial"/>
          <w:szCs w:val="22"/>
        </w:rPr>
        <w:t xml:space="preserve">s desired in Tier </w:t>
      </w:r>
      <w:proofErr w:type="gramStart"/>
      <w:r w:rsidRPr="00347186">
        <w:rPr>
          <w:rFonts w:cs="Arial"/>
          <w:szCs w:val="22"/>
        </w:rPr>
        <w:t>1?</w:t>
      </w:r>
      <w:proofErr w:type="gramEnd"/>
      <w:r>
        <w:rPr>
          <w:rFonts w:cs="Arial"/>
          <w:szCs w:val="22"/>
        </w:rPr>
        <w:t xml:space="preserve"> </w:t>
      </w:r>
      <w:r w:rsidRPr="001841B7">
        <w:rPr>
          <w:rFonts w:cs="Arial"/>
          <w:i/>
          <w:szCs w:val="22"/>
        </w:rPr>
        <w:t>Answer "Yes" if local building official does not agree to classify the property as dormitory or boarding house, and requires a sink separate from the lavatory in each unit.</w:t>
      </w:r>
    </w:p>
    <w:p w14:paraId="7833A793" w14:textId="3999A667" w:rsidR="00D3699A" w:rsidRPr="00556C08" w:rsidRDefault="00D3699A" w:rsidP="00D80CA8">
      <w:pPr>
        <w:pStyle w:val="ListParagraph"/>
        <w:numPr>
          <w:ilvl w:val="0"/>
          <w:numId w:val="10"/>
        </w:numPr>
        <w:rPr>
          <w:rFonts w:cs="Arial"/>
          <w:szCs w:val="22"/>
        </w:rPr>
      </w:pPr>
      <w:r w:rsidRPr="00D3699A">
        <w:rPr>
          <w:rFonts w:cs="Arial"/>
          <w:szCs w:val="22"/>
        </w:rPr>
        <w:t>Rooms are 250 s</w:t>
      </w:r>
      <w:r w:rsidR="005552B7">
        <w:rPr>
          <w:rFonts w:cs="Arial"/>
          <w:szCs w:val="22"/>
        </w:rPr>
        <w:t xml:space="preserve">q. </w:t>
      </w:r>
      <w:r w:rsidRPr="00D3699A">
        <w:rPr>
          <w:rFonts w:cs="Arial"/>
          <w:szCs w:val="22"/>
        </w:rPr>
        <w:t>f</w:t>
      </w:r>
      <w:r w:rsidR="005552B7">
        <w:rPr>
          <w:rFonts w:cs="Arial"/>
          <w:szCs w:val="22"/>
        </w:rPr>
        <w:t>t.</w:t>
      </w:r>
      <w:r w:rsidRPr="00D3699A">
        <w:rPr>
          <w:rFonts w:cs="Arial"/>
          <w:szCs w:val="22"/>
        </w:rPr>
        <w:t xml:space="preserve"> min</w:t>
      </w:r>
      <w:r w:rsidR="005552B7">
        <w:rPr>
          <w:rFonts w:cs="Arial"/>
          <w:szCs w:val="22"/>
        </w:rPr>
        <w:t>imum</w:t>
      </w:r>
      <w:r w:rsidRPr="00D3699A">
        <w:rPr>
          <w:rFonts w:cs="Arial"/>
          <w:szCs w:val="22"/>
        </w:rPr>
        <w:t xml:space="preserve"> AND have space for kitchens</w:t>
      </w:r>
      <w:r w:rsidR="00BE0657">
        <w:rPr>
          <w:rFonts w:cs="Arial"/>
          <w:szCs w:val="22"/>
        </w:rPr>
        <w:t xml:space="preserve">, </w:t>
      </w:r>
      <w:r w:rsidR="00BE0657">
        <w:rPr>
          <w:rFonts w:cs="Arial"/>
          <w:i/>
          <w:szCs w:val="22"/>
        </w:rPr>
        <w:t>obtained from floor plans</w:t>
      </w:r>
      <w:r w:rsidR="00956DEC">
        <w:rPr>
          <w:rFonts w:cs="Arial"/>
          <w:i/>
          <w:szCs w:val="22"/>
        </w:rPr>
        <w:t>.</w:t>
      </w:r>
    </w:p>
    <w:p w14:paraId="78A9AAED" w14:textId="742AFFA2" w:rsidR="00347186" w:rsidRDefault="00347186" w:rsidP="00D80CA8">
      <w:pPr>
        <w:pStyle w:val="ListParagraph"/>
        <w:numPr>
          <w:ilvl w:val="0"/>
          <w:numId w:val="10"/>
        </w:numPr>
        <w:rPr>
          <w:rFonts w:cs="Arial"/>
          <w:szCs w:val="22"/>
        </w:rPr>
      </w:pPr>
      <w:r w:rsidRPr="00347186">
        <w:rPr>
          <w:rFonts w:cs="Arial"/>
          <w:szCs w:val="22"/>
        </w:rPr>
        <w:t>There is space for a kitchen sink on or near a plumbing wall</w:t>
      </w:r>
      <w:r>
        <w:rPr>
          <w:rFonts w:cs="Arial"/>
          <w:szCs w:val="22"/>
        </w:rPr>
        <w:t xml:space="preserve">, </w:t>
      </w:r>
      <w:r>
        <w:rPr>
          <w:rFonts w:cs="Arial"/>
          <w:i/>
          <w:szCs w:val="22"/>
        </w:rPr>
        <w:t xml:space="preserve">obtained from floor plans. </w:t>
      </w:r>
      <w:r w:rsidRPr="00347186">
        <w:rPr>
          <w:rFonts w:cs="Arial"/>
          <w:i/>
          <w:szCs w:val="22"/>
        </w:rPr>
        <w:t>Also select "Yes" if an outside lavatory can be moved into the bathroom and the kitchen sink located where the lavatory was.</w:t>
      </w:r>
    </w:p>
    <w:p w14:paraId="70B0AEB5" w14:textId="7F42F8BA" w:rsidR="00D3699A" w:rsidRPr="00556C08" w:rsidRDefault="00D3699A" w:rsidP="00D80CA8">
      <w:pPr>
        <w:pStyle w:val="ListParagraph"/>
        <w:numPr>
          <w:ilvl w:val="0"/>
          <w:numId w:val="10"/>
        </w:numPr>
        <w:rPr>
          <w:rFonts w:cs="Arial"/>
          <w:szCs w:val="22"/>
        </w:rPr>
      </w:pPr>
      <w:r w:rsidRPr="00D3699A">
        <w:rPr>
          <w:rFonts w:cs="Arial"/>
          <w:szCs w:val="22"/>
        </w:rPr>
        <w:t>Age of roof</w:t>
      </w:r>
      <w:r w:rsidR="00BE0657">
        <w:rPr>
          <w:rFonts w:cs="Arial"/>
          <w:szCs w:val="22"/>
        </w:rPr>
        <w:t xml:space="preserve">, </w:t>
      </w:r>
      <w:r w:rsidR="00BE0657">
        <w:rPr>
          <w:rFonts w:cs="Arial"/>
          <w:i/>
          <w:szCs w:val="22"/>
        </w:rPr>
        <w:t>obtained from hotel operator maintenance records</w:t>
      </w:r>
      <w:r w:rsidR="00956DEC">
        <w:rPr>
          <w:rFonts w:cs="Arial"/>
          <w:i/>
          <w:szCs w:val="22"/>
        </w:rPr>
        <w:t>.</w:t>
      </w:r>
    </w:p>
    <w:p w14:paraId="198DE5F9" w14:textId="23E02206" w:rsidR="00D3699A" w:rsidRPr="00556C08" w:rsidRDefault="00D3699A" w:rsidP="00716FFD">
      <w:pPr>
        <w:rPr>
          <w:iCs/>
        </w:rPr>
      </w:pPr>
    </w:p>
    <w:p w14:paraId="1A1F6571" w14:textId="309DF286" w:rsidR="00D3699A" w:rsidRPr="00D3699A" w:rsidRDefault="00D3699A" w:rsidP="00D3699A">
      <w:pPr>
        <w:pStyle w:val="Heading3"/>
        <w:rPr>
          <w:rFonts w:eastAsia="Times New Roman"/>
        </w:rPr>
      </w:pPr>
      <w:bookmarkStart w:id="14" w:name="_Toc60690392"/>
      <w:r w:rsidRPr="00D3699A">
        <w:rPr>
          <w:rFonts w:eastAsia="Times New Roman"/>
        </w:rPr>
        <w:t>Key Drivers</w:t>
      </w:r>
      <w:r w:rsidR="003F7E86" w:rsidRPr="00D3699A">
        <w:rPr>
          <w:rFonts w:eastAsia="Times New Roman"/>
        </w:rPr>
        <w:t xml:space="preserve"> </w:t>
      </w:r>
      <w:r w:rsidR="003F7E86">
        <w:rPr>
          <w:rFonts w:eastAsia="Times New Roman"/>
        </w:rPr>
        <w:t>–</w:t>
      </w:r>
      <w:r w:rsidR="003F7E86" w:rsidRPr="00D3699A">
        <w:rPr>
          <w:rFonts w:eastAsia="Times New Roman"/>
        </w:rPr>
        <w:t xml:space="preserve"> </w:t>
      </w:r>
      <w:r w:rsidRPr="00D3699A">
        <w:rPr>
          <w:rFonts w:eastAsia="Times New Roman"/>
        </w:rPr>
        <w:t>Structural</w:t>
      </w:r>
      <w:bookmarkEnd w:id="14"/>
    </w:p>
    <w:p w14:paraId="33094A5A" w14:textId="4E2345E3" w:rsidR="006D47EE" w:rsidRPr="006D47EE" w:rsidRDefault="006D47EE" w:rsidP="006D47EE">
      <w:pPr>
        <w:rPr>
          <w:rFonts w:cs="Arial"/>
          <w:szCs w:val="22"/>
        </w:rPr>
      </w:pPr>
      <w:r w:rsidRPr="006D47EE">
        <w:rPr>
          <w:rFonts w:cs="Arial"/>
          <w:szCs w:val="22"/>
        </w:rPr>
        <w:t xml:space="preserve">These are key factors that will potentially affect the </w:t>
      </w:r>
      <w:r>
        <w:rPr>
          <w:rFonts w:cs="Arial"/>
          <w:szCs w:val="22"/>
        </w:rPr>
        <w:t>need for, and extent of, seismic retrofits</w:t>
      </w:r>
      <w:r w:rsidRPr="006D47EE">
        <w:rPr>
          <w:rFonts w:cs="Arial"/>
          <w:szCs w:val="22"/>
        </w:rPr>
        <w:t>:</w:t>
      </w:r>
    </w:p>
    <w:p w14:paraId="418353AD" w14:textId="36FA2458" w:rsidR="00D3699A" w:rsidRDefault="00D3699A" w:rsidP="00D80CA8">
      <w:pPr>
        <w:pStyle w:val="ListParagraph"/>
        <w:numPr>
          <w:ilvl w:val="0"/>
          <w:numId w:val="10"/>
        </w:numPr>
        <w:rPr>
          <w:rFonts w:cs="Arial"/>
          <w:szCs w:val="22"/>
        </w:rPr>
      </w:pPr>
      <w:r w:rsidRPr="00D3699A">
        <w:rPr>
          <w:rFonts w:cs="Arial"/>
          <w:szCs w:val="22"/>
        </w:rPr>
        <w:t>S</w:t>
      </w:r>
      <w:r w:rsidR="006D47EE">
        <w:rPr>
          <w:rFonts w:cs="Arial"/>
          <w:szCs w:val="22"/>
        </w:rPr>
        <w:t>pectral acceleration response S</w:t>
      </w:r>
      <w:r w:rsidR="006D47EE" w:rsidRPr="000B07AD">
        <w:rPr>
          <w:rFonts w:cs="Arial"/>
          <w:szCs w:val="22"/>
          <w:vertAlign w:val="subscript"/>
        </w:rPr>
        <w:t>S</w:t>
      </w:r>
      <w:r w:rsidR="006D47EE">
        <w:rPr>
          <w:rFonts w:cs="Arial"/>
          <w:szCs w:val="22"/>
        </w:rPr>
        <w:t xml:space="preserve"> and S</w:t>
      </w:r>
      <w:r w:rsidR="006D47EE" w:rsidRPr="000B07AD">
        <w:rPr>
          <w:rFonts w:cs="Arial"/>
          <w:szCs w:val="22"/>
          <w:vertAlign w:val="subscript"/>
        </w:rPr>
        <w:t>1</w:t>
      </w:r>
      <w:r w:rsidR="006D47EE">
        <w:rPr>
          <w:rFonts w:cs="Arial"/>
          <w:szCs w:val="22"/>
        </w:rPr>
        <w:t xml:space="preserve"> </w:t>
      </w:r>
      <w:r w:rsidR="006D47EE" w:rsidRPr="00957A8A">
        <w:rPr>
          <w:rFonts w:cs="Arial"/>
          <w:i/>
          <w:szCs w:val="22"/>
        </w:rPr>
        <w:t xml:space="preserve">from </w:t>
      </w:r>
      <w:hyperlink r:id="rId26" w:history="1">
        <w:r w:rsidR="000B07AD" w:rsidRPr="00957A8A">
          <w:rPr>
            <w:rStyle w:val="Hyperlink"/>
            <w:rFonts w:cs="Arial"/>
            <w:i/>
            <w:szCs w:val="22"/>
          </w:rPr>
          <w:t>https://seismicmaps.org/</w:t>
        </w:r>
      </w:hyperlink>
      <w:r w:rsidR="00955BB2" w:rsidRPr="00957A8A">
        <w:rPr>
          <w:rFonts w:cs="Arial"/>
          <w:i/>
          <w:szCs w:val="22"/>
        </w:rPr>
        <w:t xml:space="preserve">.  Reference should be set to ASCE </w:t>
      </w:r>
      <w:r w:rsidR="00D86750">
        <w:rPr>
          <w:rFonts w:cs="Arial"/>
          <w:i/>
          <w:szCs w:val="22"/>
        </w:rPr>
        <w:t>41</w:t>
      </w:r>
      <w:r w:rsidR="00C40C0D">
        <w:rPr>
          <w:rFonts w:cs="Arial"/>
          <w:i/>
          <w:szCs w:val="22"/>
        </w:rPr>
        <w:t>-1</w:t>
      </w:r>
      <w:r w:rsidR="00D86750">
        <w:rPr>
          <w:rFonts w:cs="Arial"/>
          <w:i/>
          <w:szCs w:val="22"/>
        </w:rPr>
        <w:t>7</w:t>
      </w:r>
      <w:r w:rsidR="00955BB2" w:rsidRPr="00957A8A">
        <w:rPr>
          <w:rFonts w:cs="Arial"/>
          <w:i/>
          <w:szCs w:val="22"/>
        </w:rPr>
        <w:t>, Risk Category</w:t>
      </w:r>
      <w:r w:rsidR="00F87263" w:rsidRPr="00957A8A">
        <w:rPr>
          <w:rFonts w:cs="Arial"/>
          <w:i/>
          <w:szCs w:val="22"/>
        </w:rPr>
        <w:t xml:space="preserve"> II for a new building</w:t>
      </w:r>
      <w:r w:rsidR="00955BB2" w:rsidRPr="00957A8A">
        <w:rPr>
          <w:rFonts w:cs="Arial"/>
          <w:i/>
          <w:szCs w:val="22"/>
        </w:rPr>
        <w:t xml:space="preserve"> </w:t>
      </w:r>
      <w:r w:rsidR="00F87263" w:rsidRPr="00957A8A">
        <w:rPr>
          <w:rFonts w:cs="Arial"/>
          <w:i/>
          <w:szCs w:val="22"/>
        </w:rPr>
        <w:t>Probability 0.02</w:t>
      </w:r>
      <w:r w:rsidR="00955BB2" w:rsidRPr="00957A8A">
        <w:rPr>
          <w:rFonts w:cs="Arial"/>
          <w:i/>
          <w:szCs w:val="22"/>
        </w:rPr>
        <w:t xml:space="preserve">, Site Class </w:t>
      </w:r>
      <w:r w:rsidR="00F87263" w:rsidRPr="00957A8A">
        <w:rPr>
          <w:rFonts w:cs="Arial"/>
          <w:i/>
          <w:szCs w:val="22"/>
        </w:rPr>
        <w:t>D.</w:t>
      </w:r>
    </w:p>
    <w:p w14:paraId="0BE1A0A8" w14:textId="366DBE25" w:rsidR="00D3699A" w:rsidRPr="00556C08" w:rsidRDefault="00955BB2" w:rsidP="00D80CA8">
      <w:pPr>
        <w:pStyle w:val="ListParagraph"/>
        <w:numPr>
          <w:ilvl w:val="0"/>
          <w:numId w:val="10"/>
        </w:numPr>
        <w:rPr>
          <w:rFonts w:cs="Arial"/>
          <w:szCs w:val="22"/>
        </w:rPr>
      </w:pPr>
      <w:r>
        <w:rPr>
          <w:rFonts w:cs="Arial"/>
          <w:szCs w:val="22"/>
        </w:rPr>
        <w:t xml:space="preserve">Landslide zone, </w:t>
      </w:r>
      <w:r w:rsidRPr="00955BB2">
        <w:rPr>
          <w:rFonts w:cs="Arial"/>
          <w:i/>
          <w:szCs w:val="22"/>
        </w:rPr>
        <w:t>obtained from California Geologic Survey (</w:t>
      </w:r>
      <w:hyperlink r:id="rId27" w:history="1">
        <w:r w:rsidRPr="00955BB2">
          <w:rPr>
            <w:rStyle w:val="Hyperlink"/>
            <w:i/>
          </w:rPr>
          <w:t>https://maps.conservation.ca.gov/cgs/EQZApp/app/</w:t>
        </w:r>
      </w:hyperlink>
      <w:r w:rsidRPr="00955BB2">
        <w:rPr>
          <w:rFonts w:cs="Arial"/>
          <w:i/>
          <w:szCs w:val="22"/>
        </w:rPr>
        <w:t>)</w:t>
      </w:r>
      <w:r w:rsidR="00956DEC">
        <w:rPr>
          <w:rFonts w:cs="Arial"/>
          <w:i/>
          <w:szCs w:val="22"/>
        </w:rPr>
        <w:t>.</w:t>
      </w:r>
    </w:p>
    <w:p w14:paraId="69DCF5A4" w14:textId="2B246583" w:rsidR="00D3699A" w:rsidRPr="00556C08" w:rsidRDefault="00D3699A" w:rsidP="00D80CA8">
      <w:pPr>
        <w:pStyle w:val="ListParagraph"/>
        <w:numPr>
          <w:ilvl w:val="0"/>
          <w:numId w:val="10"/>
        </w:numPr>
        <w:rPr>
          <w:rFonts w:cs="Arial"/>
          <w:szCs w:val="22"/>
        </w:rPr>
      </w:pPr>
      <w:r w:rsidRPr="00D3699A">
        <w:rPr>
          <w:rFonts w:cs="Arial"/>
          <w:szCs w:val="22"/>
        </w:rPr>
        <w:t>Lique</w:t>
      </w:r>
      <w:r w:rsidR="00955BB2">
        <w:rPr>
          <w:rFonts w:cs="Arial"/>
          <w:szCs w:val="22"/>
        </w:rPr>
        <w:t xml:space="preserve">faction zone, </w:t>
      </w:r>
      <w:r w:rsidR="00955BB2" w:rsidRPr="00955BB2">
        <w:rPr>
          <w:rFonts w:cs="Arial"/>
          <w:i/>
          <w:szCs w:val="22"/>
        </w:rPr>
        <w:t>obtained from California Geologic Survey (</w:t>
      </w:r>
      <w:hyperlink r:id="rId28" w:history="1">
        <w:r w:rsidR="00955BB2" w:rsidRPr="00955BB2">
          <w:rPr>
            <w:rStyle w:val="Hyperlink"/>
            <w:i/>
          </w:rPr>
          <w:t>https://maps.conservation.ca.gov/cgs/EQZApp/app/</w:t>
        </w:r>
      </w:hyperlink>
      <w:r w:rsidR="00955BB2" w:rsidRPr="00955BB2">
        <w:rPr>
          <w:rFonts w:cs="Arial"/>
          <w:i/>
          <w:szCs w:val="22"/>
        </w:rPr>
        <w:t>)</w:t>
      </w:r>
      <w:r w:rsidR="00956DEC">
        <w:rPr>
          <w:rFonts w:cs="Arial"/>
          <w:i/>
          <w:szCs w:val="22"/>
        </w:rPr>
        <w:t>.</w:t>
      </w:r>
    </w:p>
    <w:p w14:paraId="5CC87FA6" w14:textId="2E5724CA" w:rsidR="00D3699A" w:rsidRPr="00556C08" w:rsidRDefault="00955BB2" w:rsidP="00D80CA8">
      <w:pPr>
        <w:pStyle w:val="ListParagraph"/>
        <w:numPr>
          <w:ilvl w:val="0"/>
          <w:numId w:val="10"/>
        </w:numPr>
        <w:rPr>
          <w:rFonts w:cs="Arial"/>
          <w:szCs w:val="22"/>
        </w:rPr>
      </w:pPr>
      <w:r>
        <w:rPr>
          <w:rFonts w:cs="Arial"/>
          <w:szCs w:val="22"/>
        </w:rPr>
        <w:t xml:space="preserve">Soil rupture zone, </w:t>
      </w:r>
      <w:r w:rsidRPr="00955BB2">
        <w:rPr>
          <w:rFonts w:cs="Arial"/>
          <w:i/>
          <w:szCs w:val="22"/>
        </w:rPr>
        <w:t>obtained from California Geologic Survey (</w:t>
      </w:r>
      <w:hyperlink r:id="rId29" w:history="1">
        <w:r w:rsidRPr="00955BB2">
          <w:rPr>
            <w:rStyle w:val="Hyperlink"/>
            <w:i/>
          </w:rPr>
          <w:t>https://maps.conservation.ca.gov/cgs/EQZApp/app/</w:t>
        </w:r>
      </w:hyperlink>
      <w:r w:rsidRPr="00955BB2">
        <w:rPr>
          <w:rFonts w:cs="Arial"/>
          <w:i/>
          <w:szCs w:val="22"/>
        </w:rPr>
        <w:t>)</w:t>
      </w:r>
      <w:r w:rsidR="009A47F8">
        <w:rPr>
          <w:rFonts w:cs="Arial"/>
          <w:i/>
          <w:szCs w:val="22"/>
        </w:rPr>
        <w:t>.</w:t>
      </w:r>
    </w:p>
    <w:p w14:paraId="12D5F2CD" w14:textId="79266B63" w:rsidR="00D3699A" w:rsidRPr="00556C08" w:rsidRDefault="00D3699A" w:rsidP="00D80CA8">
      <w:pPr>
        <w:pStyle w:val="ListParagraph"/>
        <w:numPr>
          <w:ilvl w:val="0"/>
          <w:numId w:val="10"/>
        </w:numPr>
        <w:rPr>
          <w:rFonts w:cs="Arial"/>
          <w:szCs w:val="22"/>
        </w:rPr>
      </w:pPr>
      <w:r w:rsidRPr="00D3699A">
        <w:rPr>
          <w:rFonts w:cs="Arial"/>
          <w:szCs w:val="22"/>
        </w:rPr>
        <w:t>Vertical Irregularity</w:t>
      </w:r>
      <w:r w:rsidR="00955BB2">
        <w:rPr>
          <w:rFonts w:cs="Arial"/>
          <w:szCs w:val="22"/>
        </w:rPr>
        <w:t xml:space="preserve">, </w:t>
      </w:r>
      <w:r w:rsidR="00955BB2" w:rsidRPr="00955BB2">
        <w:rPr>
          <w:rFonts w:cs="Arial"/>
          <w:i/>
          <w:szCs w:val="22"/>
        </w:rPr>
        <w:t>obtained from as-builts or Google Street View</w:t>
      </w:r>
      <w:r w:rsidR="00956DEC">
        <w:rPr>
          <w:rFonts w:cs="Arial"/>
          <w:i/>
          <w:szCs w:val="22"/>
        </w:rPr>
        <w:t>.</w:t>
      </w:r>
    </w:p>
    <w:p w14:paraId="34D060BD" w14:textId="602B16D3" w:rsidR="00D3699A" w:rsidRPr="00556C08" w:rsidRDefault="00D3699A" w:rsidP="00D80CA8">
      <w:pPr>
        <w:pStyle w:val="ListParagraph"/>
        <w:numPr>
          <w:ilvl w:val="0"/>
          <w:numId w:val="10"/>
        </w:numPr>
        <w:rPr>
          <w:rFonts w:cs="Arial"/>
          <w:szCs w:val="22"/>
        </w:rPr>
      </w:pPr>
      <w:r w:rsidRPr="00D3699A">
        <w:rPr>
          <w:rFonts w:cs="Arial"/>
          <w:szCs w:val="22"/>
        </w:rPr>
        <w:t>Plan Irregularity</w:t>
      </w:r>
      <w:r w:rsidR="00955BB2">
        <w:rPr>
          <w:rFonts w:cs="Arial"/>
          <w:szCs w:val="22"/>
        </w:rPr>
        <w:t xml:space="preserve">, </w:t>
      </w:r>
      <w:r w:rsidR="00955BB2" w:rsidRPr="00955BB2">
        <w:rPr>
          <w:rFonts w:cs="Arial"/>
          <w:i/>
          <w:szCs w:val="22"/>
        </w:rPr>
        <w:t>obtained from as-builts, floor plans, or Google Maps</w:t>
      </w:r>
      <w:r w:rsidR="00955BB2">
        <w:rPr>
          <w:rFonts w:cs="Arial"/>
          <w:i/>
          <w:szCs w:val="22"/>
        </w:rPr>
        <w:t>. Assume no seismic joints unless otherwise indicated by as-builts</w:t>
      </w:r>
      <w:r w:rsidR="00956DEC">
        <w:rPr>
          <w:rFonts w:cs="Arial"/>
          <w:i/>
          <w:szCs w:val="22"/>
        </w:rPr>
        <w:t>.</w:t>
      </w:r>
    </w:p>
    <w:p w14:paraId="68860A22" w14:textId="75CAF6B3" w:rsidR="00D3699A" w:rsidRPr="00556C08" w:rsidRDefault="00D3699A" w:rsidP="00716FFD">
      <w:pPr>
        <w:rPr>
          <w:iCs/>
        </w:rPr>
      </w:pPr>
    </w:p>
    <w:p w14:paraId="717F1B71" w14:textId="70177464" w:rsidR="00D3699A" w:rsidRPr="00556C08" w:rsidRDefault="00D3699A" w:rsidP="00556C08">
      <w:pPr>
        <w:pStyle w:val="Heading3"/>
        <w:rPr>
          <w:rFonts w:eastAsiaTheme="minorEastAsia"/>
        </w:rPr>
      </w:pPr>
      <w:bookmarkStart w:id="15" w:name="_Toc60690393"/>
      <w:r w:rsidRPr="00556C08">
        <w:rPr>
          <w:rFonts w:eastAsiaTheme="minorEastAsia"/>
        </w:rPr>
        <w:t>Key Drivers</w:t>
      </w:r>
      <w:r w:rsidR="003F7E86" w:rsidRPr="00D3699A">
        <w:rPr>
          <w:rFonts w:eastAsia="Times New Roman"/>
        </w:rPr>
        <w:t xml:space="preserve"> </w:t>
      </w:r>
      <w:r w:rsidR="003F7E86">
        <w:rPr>
          <w:rFonts w:eastAsia="Times New Roman"/>
        </w:rPr>
        <w:t>–</w:t>
      </w:r>
      <w:r w:rsidR="003F7E86" w:rsidRPr="00D3699A">
        <w:rPr>
          <w:rFonts w:eastAsia="Times New Roman"/>
        </w:rPr>
        <w:t xml:space="preserve"> </w:t>
      </w:r>
      <w:r w:rsidRPr="00556C08">
        <w:rPr>
          <w:rFonts w:eastAsiaTheme="minorEastAsia"/>
        </w:rPr>
        <w:t>Mechanical</w:t>
      </w:r>
      <w:bookmarkEnd w:id="15"/>
    </w:p>
    <w:p w14:paraId="7C41200C" w14:textId="75298440" w:rsidR="00955BB2" w:rsidRPr="00955BB2" w:rsidRDefault="00955BB2" w:rsidP="00955BB2">
      <w:pPr>
        <w:rPr>
          <w:rFonts w:cs="Arial"/>
          <w:szCs w:val="22"/>
        </w:rPr>
      </w:pPr>
      <w:r w:rsidRPr="00955BB2">
        <w:rPr>
          <w:rFonts w:cs="Arial"/>
          <w:szCs w:val="22"/>
        </w:rPr>
        <w:t>These are key factors that will potentially affect the need for</w:t>
      </w:r>
      <w:r>
        <w:rPr>
          <w:rFonts w:cs="Arial"/>
          <w:szCs w:val="22"/>
        </w:rPr>
        <w:t xml:space="preserve"> equipment replacement</w:t>
      </w:r>
      <w:r w:rsidRPr="00955BB2">
        <w:rPr>
          <w:rFonts w:cs="Arial"/>
          <w:szCs w:val="22"/>
        </w:rPr>
        <w:t>:</w:t>
      </w:r>
    </w:p>
    <w:p w14:paraId="344CAB99" w14:textId="4ED91511" w:rsidR="00D3699A" w:rsidRPr="00556C08" w:rsidRDefault="00955BB2" w:rsidP="00D80CA8">
      <w:pPr>
        <w:pStyle w:val="ListParagraph"/>
        <w:numPr>
          <w:ilvl w:val="0"/>
          <w:numId w:val="10"/>
        </w:numPr>
        <w:rPr>
          <w:rFonts w:cs="Arial"/>
          <w:szCs w:val="22"/>
        </w:rPr>
      </w:pPr>
      <w:r>
        <w:rPr>
          <w:rFonts w:cs="Arial"/>
          <w:szCs w:val="22"/>
        </w:rPr>
        <w:t>Number and a</w:t>
      </w:r>
      <w:r w:rsidR="00D3699A" w:rsidRPr="00D3699A">
        <w:rPr>
          <w:rFonts w:cs="Arial"/>
          <w:szCs w:val="22"/>
        </w:rPr>
        <w:t xml:space="preserve">ge of </w:t>
      </w:r>
      <w:r w:rsidR="00323CA3">
        <w:rPr>
          <w:rFonts w:cs="Arial"/>
          <w:szCs w:val="22"/>
        </w:rPr>
        <w:t xml:space="preserve">rooftop air handling units or </w:t>
      </w:r>
      <w:r>
        <w:rPr>
          <w:rFonts w:cs="Arial"/>
          <w:szCs w:val="22"/>
        </w:rPr>
        <w:t>through-wall or through-window air conditioners (</w:t>
      </w:r>
      <w:r w:rsidR="00D3699A" w:rsidRPr="00D3699A">
        <w:rPr>
          <w:rFonts w:cs="Arial"/>
          <w:szCs w:val="22"/>
        </w:rPr>
        <w:t>PTACs</w:t>
      </w:r>
      <w:r>
        <w:rPr>
          <w:rFonts w:cs="Arial"/>
          <w:szCs w:val="22"/>
        </w:rPr>
        <w:t xml:space="preserve">, or pass-through air conditioners), </w:t>
      </w:r>
      <w:r>
        <w:rPr>
          <w:rFonts w:cs="Arial"/>
          <w:i/>
          <w:szCs w:val="22"/>
        </w:rPr>
        <w:t>obtained from hotel operator maintenance records</w:t>
      </w:r>
      <w:r w:rsidR="00614FA5">
        <w:rPr>
          <w:rFonts w:cs="Arial"/>
          <w:i/>
          <w:szCs w:val="22"/>
        </w:rPr>
        <w:t>.</w:t>
      </w:r>
    </w:p>
    <w:p w14:paraId="7C5FD5A2" w14:textId="619A6FC2" w:rsidR="00D3699A" w:rsidRPr="00556C08" w:rsidRDefault="00955BB2" w:rsidP="00D80CA8">
      <w:pPr>
        <w:pStyle w:val="ListParagraph"/>
        <w:numPr>
          <w:ilvl w:val="0"/>
          <w:numId w:val="10"/>
        </w:numPr>
        <w:rPr>
          <w:rFonts w:cs="Arial"/>
          <w:szCs w:val="22"/>
        </w:rPr>
      </w:pPr>
      <w:r>
        <w:rPr>
          <w:rFonts w:cs="Arial"/>
          <w:szCs w:val="22"/>
        </w:rPr>
        <w:t>Number, size, and a</w:t>
      </w:r>
      <w:r w:rsidR="00D3699A" w:rsidRPr="00D3699A">
        <w:rPr>
          <w:rFonts w:cs="Arial"/>
          <w:szCs w:val="22"/>
        </w:rPr>
        <w:t>ge of Boilers</w:t>
      </w:r>
      <w:r>
        <w:rPr>
          <w:rFonts w:cs="Arial"/>
          <w:szCs w:val="22"/>
        </w:rPr>
        <w:t xml:space="preserve">, </w:t>
      </w:r>
      <w:r>
        <w:rPr>
          <w:rFonts w:cs="Arial"/>
          <w:i/>
          <w:szCs w:val="22"/>
        </w:rPr>
        <w:t>obtained from hotel operator maintenance records</w:t>
      </w:r>
      <w:r w:rsidR="00614FA5">
        <w:rPr>
          <w:rFonts w:cs="Arial"/>
          <w:i/>
          <w:szCs w:val="22"/>
        </w:rPr>
        <w:t>.</w:t>
      </w:r>
    </w:p>
    <w:p w14:paraId="5DE94804" w14:textId="77EEF716" w:rsidR="00955BB2" w:rsidRPr="00955BB2" w:rsidRDefault="00955BB2" w:rsidP="00D80CA8">
      <w:pPr>
        <w:pStyle w:val="ListParagraph"/>
        <w:numPr>
          <w:ilvl w:val="0"/>
          <w:numId w:val="10"/>
        </w:numPr>
        <w:rPr>
          <w:rFonts w:cs="Arial"/>
          <w:szCs w:val="22"/>
        </w:rPr>
      </w:pPr>
      <w:r>
        <w:rPr>
          <w:rFonts w:cs="Arial"/>
          <w:szCs w:val="22"/>
        </w:rPr>
        <w:t>Number, size, and a</w:t>
      </w:r>
      <w:r w:rsidRPr="00D3699A">
        <w:rPr>
          <w:rFonts w:cs="Arial"/>
          <w:szCs w:val="22"/>
        </w:rPr>
        <w:t xml:space="preserve">ge of </w:t>
      </w:r>
      <w:r>
        <w:rPr>
          <w:rFonts w:cs="Arial"/>
          <w:szCs w:val="22"/>
        </w:rPr>
        <w:t xml:space="preserve">Chillers, </w:t>
      </w:r>
      <w:r>
        <w:rPr>
          <w:rFonts w:cs="Arial"/>
          <w:i/>
          <w:szCs w:val="22"/>
        </w:rPr>
        <w:t>obtained from hotel operator maintenance records</w:t>
      </w:r>
      <w:r w:rsidR="00614FA5">
        <w:rPr>
          <w:rFonts w:cs="Arial"/>
          <w:i/>
          <w:szCs w:val="22"/>
        </w:rPr>
        <w:t>.</w:t>
      </w:r>
    </w:p>
    <w:p w14:paraId="09623A1A" w14:textId="77777777" w:rsidR="00955BB2" w:rsidRPr="00955BB2" w:rsidRDefault="00955BB2" w:rsidP="00955BB2">
      <w:pPr>
        <w:rPr>
          <w:rFonts w:cs="Arial"/>
          <w:szCs w:val="22"/>
        </w:rPr>
      </w:pPr>
    </w:p>
    <w:p w14:paraId="3FFF56F3" w14:textId="4330C219" w:rsidR="008A2E4B" w:rsidRPr="00716FFD" w:rsidRDefault="00536B8B" w:rsidP="00716FFD">
      <w:pPr>
        <w:pStyle w:val="Heading2"/>
        <w:spacing w:before="0"/>
        <w:rPr>
          <w:rStyle w:val="Heading4Char"/>
          <w:rFonts w:cs="Arial"/>
          <w:i/>
          <w:color w:val="auto"/>
          <w:szCs w:val="22"/>
        </w:rPr>
      </w:pPr>
      <w:bookmarkStart w:id="16" w:name="_Toc60690394"/>
      <w:r w:rsidRPr="00716FFD">
        <w:rPr>
          <w:rFonts w:cs="Arial"/>
          <w:sz w:val="22"/>
          <w:szCs w:val="22"/>
        </w:rPr>
        <w:t xml:space="preserve">Research and </w:t>
      </w:r>
      <w:r w:rsidR="008647D7" w:rsidRPr="00716FFD">
        <w:rPr>
          <w:rFonts w:cs="Arial"/>
          <w:sz w:val="22"/>
          <w:szCs w:val="22"/>
        </w:rPr>
        <w:t>Documents to Request</w:t>
      </w:r>
      <w:bookmarkEnd w:id="16"/>
      <w:r w:rsidR="00B66589" w:rsidRPr="00716FFD">
        <w:rPr>
          <w:rStyle w:val="Heading4Char"/>
          <w:rFonts w:cs="Arial"/>
          <w:i/>
          <w:color w:val="auto"/>
          <w:szCs w:val="22"/>
        </w:rPr>
        <w:t xml:space="preserve"> </w:t>
      </w:r>
      <w:r w:rsidR="008647D7" w:rsidRPr="00716FFD">
        <w:rPr>
          <w:rStyle w:val="Heading4Char"/>
          <w:rFonts w:cs="Arial"/>
          <w:i/>
          <w:color w:val="auto"/>
          <w:szCs w:val="22"/>
        </w:rPr>
        <w:t xml:space="preserve"> </w:t>
      </w:r>
    </w:p>
    <w:p w14:paraId="460557F9" w14:textId="10BBF621" w:rsidR="00056E77" w:rsidRDefault="00692E20" w:rsidP="00716FFD">
      <w:pPr>
        <w:rPr>
          <w:szCs w:val="22"/>
        </w:rPr>
      </w:pPr>
      <w:r>
        <w:rPr>
          <w:rStyle w:val="Heading4Char"/>
          <w:rFonts w:cs="Arial"/>
          <w:szCs w:val="22"/>
        </w:rPr>
        <w:t xml:space="preserve">Once a property is selected for further evaluation, many </w:t>
      </w:r>
      <w:r w:rsidR="00B66589" w:rsidRPr="00716FFD">
        <w:rPr>
          <w:rStyle w:val="Heading4Char"/>
          <w:rFonts w:cs="Arial"/>
          <w:szCs w:val="22"/>
        </w:rPr>
        <w:t xml:space="preserve">assumptions </w:t>
      </w:r>
      <w:r>
        <w:rPr>
          <w:rStyle w:val="Heading4Char"/>
          <w:rFonts w:cs="Arial"/>
          <w:szCs w:val="22"/>
        </w:rPr>
        <w:t xml:space="preserve">will still need to be </w:t>
      </w:r>
      <w:r w:rsidR="00B66589" w:rsidRPr="00716FFD">
        <w:rPr>
          <w:rStyle w:val="Heading4Char"/>
          <w:rFonts w:cs="Arial"/>
          <w:szCs w:val="22"/>
        </w:rPr>
        <w:t>made as a part of this</w:t>
      </w:r>
      <w:r w:rsidR="008647D7" w:rsidRPr="00716FFD">
        <w:rPr>
          <w:rStyle w:val="Heading4Char"/>
          <w:rFonts w:cs="Arial"/>
          <w:szCs w:val="22"/>
        </w:rPr>
        <w:t xml:space="preserve"> project. </w:t>
      </w:r>
      <w:r>
        <w:rPr>
          <w:rStyle w:val="Heading4Char"/>
          <w:rFonts w:cs="Arial"/>
          <w:szCs w:val="22"/>
        </w:rPr>
        <w:t>These assumptions can contribute</w:t>
      </w:r>
      <w:r w:rsidR="00B66589" w:rsidRPr="00716FFD">
        <w:rPr>
          <w:rStyle w:val="Heading4Char"/>
          <w:rFonts w:cs="Arial"/>
          <w:szCs w:val="22"/>
        </w:rPr>
        <w:t xml:space="preserve"> </w:t>
      </w:r>
      <w:r>
        <w:rPr>
          <w:rStyle w:val="Heading4Char"/>
          <w:rFonts w:cs="Arial"/>
          <w:szCs w:val="22"/>
        </w:rPr>
        <w:t xml:space="preserve">significantly </w:t>
      </w:r>
      <w:r w:rsidR="00B66589" w:rsidRPr="00716FFD">
        <w:rPr>
          <w:rStyle w:val="Heading4Char"/>
          <w:rFonts w:cs="Arial"/>
          <w:szCs w:val="22"/>
        </w:rPr>
        <w:t>to the key cost drivers for each tier of improvements.</w:t>
      </w:r>
      <w:r w:rsidR="008647D7" w:rsidRPr="00716FFD">
        <w:rPr>
          <w:rStyle w:val="Heading4Char"/>
          <w:rFonts w:cs="Arial"/>
          <w:szCs w:val="22"/>
        </w:rPr>
        <w:t xml:space="preserve"> </w:t>
      </w:r>
      <w:r w:rsidR="00B66589" w:rsidRPr="00716FFD">
        <w:rPr>
          <w:rStyle w:val="Heading4Char"/>
          <w:rFonts w:cs="Arial"/>
          <w:szCs w:val="22"/>
        </w:rPr>
        <w:t xml:space="preserve">Below is a list of documents and research </w:t>
      </w:r>
      <w:r>
        <w:rPr>
          <w:rStyle w:val="Heading4Char"/>
          <w:rFonts w:cs="Arial"/>
          <w:szCs w:val="22"/>
        </w:rPr>
        <w:t>to have available during the site visit and subsequent evaluation:</w:t>
      </w:r>
      <w:r w:rsidR="00B66589" w:rsidRPr="00716FFD">
        <w:rPr>
          <w:szCs w:val="22"/>
        </w:rPr>
        <w:t xml:space="preserve"> </w:t>
      </w:r>
    </w:p>
    <w:p w14:paraId="0E765AAF" w14:textId="77777777" w:rsidR="00485090" w:rsidRPr="00716FFD" w:rsidRDefault="00485090" w:rsidP="00716FFD">
      <w:pPr>
        <w:rPr>
          <w:szCs w:val="22"/>
        </w:rPr>
      </w:pPr>
    </w:p>
    <w:p w14:paraId="753B82B3" w14:textId="77777777" w:rsidR="00347186" w:rsidRDefault="00347186" w:rsidP="00D80CA8">
      <w:pPr>
        <w:pStyle w:val="ListParagraph"/>
        <w:numPr>
          <w:ilvl w:val="0"/>
          <w:numId w:val="9"/>
        </w:numPr>
        <w:rPr>
          <w:szCs w:val="22"/>
        </w:rPr>
      </w:pPr>
      <w:r>
        <w:rPr>
          <w:szCs w:val="22"/>
        </w:rPr>
        <w:lastRenderedPageBreak/>
        <w:t>Local homeless needs study.</w:t>
      </w:r>
    </w:p>
    <w:p w14:paraId="62C3D234" w14:textId="6F42EAED" w:rsidR="00056E77" w:rsidRPr="00485090" w:rsidRDefault="00056E77" w:rsidP="00D80CA8">
      <w:pPr>
        <w:pStyle w:val="ListParagraph"/>
        <w:numPr>
          <w:ilvl w:val="0"/>
          <w:numId w:val="9"/>
        </w:numPr>
        <w:rPr>
          <w:szCs w:val="22"/>
        </w:rPr>
      </w:pPr>
      <w:r w:rsidRPr="00485090">
        <w:rPr>
          <w:szCs w:val="22"/>
        </w:rPr>
        <w:t>Room map and room type list (for use in annotating site visits and tabulating room types)</w:t>
      </w:r>
      <w:r w:rsidR="00485090">
        <w:rPr>
          <w:szCs w:val="22"/>
        </w:rPr>
        <w:t>.</w:t>
      </w:r>
    </w:p>
    <w:p w14:paraId="4C6E203E" w14:textId="15DE032B" w:rsidR="00056E77" w:rsidRPr="00485090" w:rsidRDefault="00E13E31" w:rsidP="00D80CA8">
      <w:pPr>
        <w:pStyle w:val="ListParagraph"/>
        <w:numPr>
          <w:ilvl w:val="0"/>
          <w:numId w:val="9"/>
        </w:numPr>
        <w:rPr>
          <w:szCs w:val="22"/>
        </w:rPr>
      </w:pPr>
      <w:r>
        <w:rPr>
          <w:szCs w:val="22"/>
        </w:rPr>
        <w:t>A</w:t>
      </w:r>
      <w:r w:rsidR="00056E77" w:rsidRPr="00485090">
        <w:rPr>
          <w:szCs w:val="22"/>
        </w:rPr>
        <w:t xml:space="preserve">s-built plans </w:t>
      </w:r>
      <w:r w:rsidRPr="00716FFD">
        <w:rPr>
          <w:rFonts w:cs="Arial"/>
          <w:szCs w:val="22"/>
        </w:rPr>
        <w:t>(original</w:t>
      </w:r>
      <w:r>
        <w:rPr>
          <w:rFonts w:cs="Arial"/>
          <w:szCs w:val="22"/>
        </w:rPr>
        <w:t xml:space="preserve"> construction</w:t>
      </w:r>
      <w:r w:rsidRPr="00716FFD">
        <w:rPr>
          <w:rFonts w:cs="Arial"/>
          <w:szCs w:val="22"/>
        </w:rPr>
        <w:t>, and for subsequent alterations)</w:t>
      </w:r>
      <w:r w:rsidR="00056E77" w:rsidRPr="00485090">
        <w:rPr>
          <w:szCs w:val="22"/>
        </w:rPr>
        <w:t xml:space="preserve">. If these aren’t available, </w:t>
      </w:r>
      <w:r w:rsidR="00485090">
        <w:rPr>
          <w:szCs w:val="22"/>
        </w:rPr>
        <w:t xml:space="preserve">at least </w:t>
      </w:r>
      <w:r w:rsidR="009A47F8">
        <w:rPr>
          <w:szCs w:val="22"/>
        </w:rPr>
        <w:t>obtain</w:t>
      </w:r>
      <w:r w:rsidR="00614FA5">
        <w:rPr>
          <w:szCs w:val="22"/>
        </w:rPr>
        <w:t xml:space="preserve"> </w:t>
      </w:r>
      <w:r w:rsidR="00692E20">
        <w:rPr>
          <w:szCs w:val="22"/>
        </w:rPr>
        <w:t xml:space="preserve">site plan and </w:t>
      </w:r>
      <w:r w:rsidR="00485090">
        <w:rPr>
          <w:szCs w:val="22"/>
        </w:rPr>
        <w:t>floor plans.</w:t>
      </w:r>
    </w:p>
    <w:p w14:paraId="05F49040" w14:textId="734B0824" w:rsidR="00DC776F" w:rsidRPr="00485090" w:rsidRDefault="00DC776F" w:rsidP="00D80CA8">
      <w:pPr>
        <w:pStyle w:val="ListParagraph"/>
        <w:numPr>
          <w:ilvl w:val="0"/>
          <w:numId w:val="9"/>
        </w:numPr>
        <w:rPr>
          <w:szCs w:val="22"/>
        </w:rPr>
      </w:pPr>
      <w:r w:rsidRPr="00485090">
        <w:rPr>
          <w:szCs w:val="22"/>
        </w:rPr>
        <w:t>Property information – lot and building size</w:t>
      </w:r>
      <w:r w:rsidR="00485090">
        <w:rPr>
          <w:szCs w:val="22"/>
        </w:rPr>
        <w:t>.</w:t>
      </w:r>
    </w:p>
    <w:p w14:paraId="42AD6E5E" w14:textId="3EE94422" w:rsidR="00E46ECA" w:rsidRPr="00485090" w:rsidRDefault="00E46ECA" w:rsidP="00D80CA8">
      <w:pPr>
        <w:pStyle w:val="ListParagraph"/>
        <w:numPr>
          <w:ilvl w:val="0"/>
          <w:numId w:val="9"/>
        </w:numPr>
        <w:rPr>
          <w:szCs w:val="22"/>
        </w:rPr>
      </w:pPr>
      <w:r w:rsidRPr="00485090">
        <w:rPr>
          <w:szCs w:val="22"/>
        </w:rPr>
        <w:t>Parking Information – existing number of parking spaces</w:t>
      </w:r>
      <w:r w:rsidR="00485090">
        <w:rPr>
          <w:szCs w:val="22"/>
        </w:rPr>
        <w:t>.</w:t>
      </w:r>
    </w:p>
    <w:p w14:paraId="17518CFD" w14:textId="166A6BAC" w:rsidR="00056E77" w:rsidRPr="00485090" w:rsidRDefault="00056E77" w:rsidP="00D80CA8">
      <w:pPr>
        <w:pStyle w:val="ListParagraph"/>
        <w:numPr>
          <w:ilvl w:val="0"/>
          <w:numId w:val="9"/>
        </w:numPr>
        <w:rPr>
          <w:szCs w:val="22"/>
        </w:rPr>
      </w:pPr>
      <w:r w:rsidRPr="00485090">
        <w:rPr>
          <w:szCs w:val="22"/>
        </w:rPr>
        <w:t>Original year of construction</w:t>
      </w:r>
      <w:r w:rsidR="00485090">
        <w:rPr>
          <w:szCs w:val="22"/>
        </w:rPr>
        <w:t>.</w:t>
      </w:r>
    </w:p>
    <w:p w14:paraId="6921B88A" w14:textId="012C3E6C" w:rsidR="00056E77" w:rsidRPr="00485090" w:rsidRDefault="00A25588" w:rsidP="00D80CA8">
      <w:pPr>
        <w:pStyle w:val="ListParagraph"/>
        <w:numPr>
          <w:ilvl w:val="0"/>
          <w:numId w:val="9"/>
        </w:numPr>
        <w:rPr>
          <w:szCs w:val="22"/>
        </w:rPr>
      </w:pPr>
      <w:r>
        <w:rPr>
          <w:szCs w:val="22"/>
        </w:rPr>
        <w:t>H</w:t>
      </w:r>
      <w:r w:rsidR="00056E77" w:rsidRPr="00485090">
        <w:rPr>
          <w:szCs w:val="22"/>
        </w:rPr>
        <w:t>istory of building improvements</w:t>
      </w:r>
      <w:r>
        <w:rPr>
          <w:szCs w:val="22"/>
        </w:rPr>
        <w:t xml:space="preserve"> (</w:t>
      </w:r>
      <w:r w:rsidRPr="00485090">
        <w:rPr>
          <w:szCs w:val="22"/>
        </w:rPr>
        <w:t>including</w:t>
      </w:r>
      <w:r w:rsidR="00614FA5">
        <w:rPr>
          <w:szCs w:val="22"/>
        </w:rPr>
        <w:t>,</w:t>
      </w:r>
      <w:r w:rsidRPr="00485090">
        <w:rPr>
          <w:szCs w:val="22"/>
        </w:rPr>
        <w:t xml:space="preserve"> if possible</w:t>
      </w:r>
      <w:r w:rsidR="00614FA5">
        <w:rPr>
          <w:szCs w:val="22"/>
        </w:rPr>
        <w:t>,</w:t>
      </w:r>
      <w:r>
        <w:rPr>
          <w:szCs w:val="22"/>
        </w:rPr>
        <w:t xml:space="preserve"> scope, </w:t>
      </w:r>
      <w:proofErr w:type="gramStart"/>
      <w:r w:rsidRPr="00485090">
        <w:rPr>
          <w:szCs w:val="22"/>
        </w:rPr>
        <w:t>costs</w:t>
      </w:r>
      <w:proofErr w:type="gramEnd"/>
      <w:r>
        <w:rPr>
          <w:szCs w:val="22"/>
        </w:rPr>
        <w:t xml:space="preserve"> and year) completed </w:t>
      </w:r>
      <w:r w:rsidRPr="00485090">
        <w:rPr>
          <w:szCs w:val="22"/>
        </w:rPr>
        <w:t>since 1991</w:t>
      </w:r>
      <w:r w:rsidR="00056E77" w:rsidRPr="00485090">
        <w:rPr>
          <w:szCs w:val="22"/>
        </w:rPr>
        <w:t>, including any roof replacements, ADA/accessibility modifications, additions or significant alterations</w:t>
      </w:r>
      <w:r w:rsidR="00485090">
        <w:rPr>
          <w:szCs w:val="22"/>
        </w:rPr>
        <w:t>.</w:t>
      </w:r>
    </w:p>
    <w:p w14:paraId="2F822707" w14:textId="1F8DBD38" w:rsidR="00056E77" w:rsidRDefault="00056E77" w:rsidP="00D80CA8">
      <w:pPr>
        <w:pStyle w:val="ListParagraph"/>
        <w:numPr>
          <w:ilvl w:val="0"/>
          <w:numId w:val="9"/>
        </w:numPr>
        <w:rPr>
          <w:szCs w:val="22"/>
        </w:rPr>
      </w:pPr>
      <w:r w:rsidRPr="00485090">
        <w:rPr>
          <w:szCs w:val="22"/>
        </w:rPr>
        <w:t>Utility Information – power, water, gas, telephone, cable, etc. (such as bills showing usage)</w:t>
      </w:r>
      <w:r w:rsidR="00485090">
        <w:rPr>
          <w:szCs w:val="22"/>
        </w:rPr>
        <w:t>.</w:t>
      </w:r>
    </w:p>
    <w:p w14:paraId="1BA0C000" w14:textId="0A82445C" w:rsidR="00960877" w:rsidRPr="00485090" w:rsidRDefault="00960877" w:rsidP="00D80CA8">
      <w:pPr>
        <w:pStyle w:val="ListParagraph"/>
        <w:numPr>
          <w:ilvl w:val="0"/>
          <w:numId w:val="9"/>
        </w:numPr>
        <w:rPr>
          <w:szCs w:val="22"/>
        </w:rPr>
      </w:pPr>
      <w:r>
        <w:rPr>
          <w:szCs w:val="22"/>
        </w:rPr>
        <w:t>Geotechnical report from original building construction, if available</w:t>
      </w:r>
      <w:r w:rsidR="00614FA5">
        <w:rPr>
          <w:szCs w:val="22"/>
        </w:rPr>
        <w:t>.</w:t>
      </w:r>
    </w:p>
    <w:p w14:paraId="0F8677A8" w14:textId="5F879FE4" w:rsidR="00056E77" w:rsidRPr="00485090" w:rsidRDefault="00056E77" w:rsidP="00D80CA8">
      <w:pPr>
        <w:pStyle w:val="ListParagraph"/>
        <w:numPr>
          <w:ilvl w:val="0"/>
          <w:numId w:val="9"/>
        </w:numPr>
        <w:rPr>
          <w:szCs w:val="22"/>
        </w:rPr>
      </w:pPr>
      <w:r w:rsidRPr="00485090">
        <w:rPr>
          <w:szCs w:val="22"/>
        </w:rPr>
        <w:t>Assessed value of property and structures</w:t>
      </w:r>
      <w:r w:rsidR="00485090">
        <w:rPr>
          <w:szCs w:val="22"/>
        </w:rPr>
        <w:t>.</w:t>
      </w:r>
    </w:p>
    <w:p w14:paraId="20D8E5ED" w14:textId="205FC509" w:rsidR="00536B8B" w:rsidRPr="00485090" w:rsidRDefault="00536B8B" w:rsidP="00D80CA8">
      <w:pPr>
        <w:pStyle w:val="ListParagraph"/>
        <w:numPr>
          <w:ilvl w:val="0"/>
          <w:numId w:val="9"/>
        </w:numPr>
        <w:rPr>
          <w:szCs w:val="22"/>
        </w:rPr>
      </w:pPr>
      <w:r w:rsidRPr="00485090">
        <w:rPr>
          <w:szCs w:val="22"/>
        </w:rPr>
        <w:t>Zoning requirements</w:t>
      </w:r>
      <w:r w:rsidR="00485090">
        <w:rPr>
          <w:szCs w:val="22"/>
        </w:rPr>
        <w:t>.</w:t>
      </w:r>
    </w:p>
    <w:p w14:paraId="47A42F25" w14:textId="7A15C08E" w:rsidR="00536B8B" w:rsidRPr="00485090" w:rsidRDefault="00536B8B" w:rsidP="00D80CA8">
      <w:pPr>
        <w:pStyle w:val="ListParagraph"/>
        <w:numPr>
          <w:ilvl w:val="0"/>
          <w:numId w:val="9"/>
        </w:numPr>
        <w:rPr>
          <w:szCs w:val="22"/>
        </w:rPr>
      </w:pPr>
      <w:r w:rsidRPr="00485090">
        <w:rPr>
          <w:szCs w:val="22"/>
        </w:rPr>
        <w:t>Building permit history</w:t>
      </w:r>
      <w:r w:rsidR="00485090">
        <w:rPr>
          <w:szCs w:val="22"/>
        </w:rPr>
        <w:t>.</w:t>
      </w:r>
    </w:p>
    <w:p w14:paraId="44784885" w14:textId="4E6D3594" w:rsidR="2C0272AD" w:rsidRPr="00485090" w:rsidRDefault="523FCA0F" w:rsidP="00D80CA8">
      <w:pPr>
        <w:pStyle w:val="ListParagraph"/>
        <w:numPr>
          <w:ilvl w:val="0"/>
          <w:numId w:val="9"/>
        </w:numPr>
        <w:rPr>
          <w:szCs w:val="22"/>
        </w:rPr>
      </w:pPr>
      <w:r w:rsidRPr="00485090">
        <w:rPr>
          <w:rFonts w:eastAsia="Arial"/>
          <w:iCs/>
          <w:szCs w:val="22"/>
        </w:rPr>
        <w:t>Noise levels from surrounding facilities</w:t>
      </w:r>
      <w:r w:rsidR="00E732E7" w:rsidRPr="00485090">
        <w:rPr>
          <w:rFonts w:eastAsia="Arial"/>
          <w:iCs/>
          <w:szCs w:val="22"/>
        </w:rPr>
        <w:t xml:space="preserve"> </w:t>
      </w:r>
      <w:r w:rsidRPr="00485090">
        <w:rPr>
          <w:rFonts w:eastAsia="Arial"/>
          <w:iCs/>
          <w:szCs w:val="22"/>
        </w:rPr>
        <w:t>(example being close to an airport)</w:t>
      </w:r>
      <w:r w:rsidR="00485090">
        <w:rPr>
          <w:rFonts w:eastAsia="Arial"/>
          <w:iCs/>
          <w:szCs w:val="22"/>
        </w:rPr>
        <w:t>.</w:t>
      </w:r>
    </w:p>
    <w:p w14:paraId="7A8F7994" w14:textId="2BE89C85" w:rsidR="2C0272AD" w:rsidRPr="009B3B71" w:rsidRDefault="007208F2" w:rsidP="00D80CA8">
      <w:pPr>
        <w:pStyle w:val="ListParagraph"/>
        <w:numPr>
          <w:ilvl w:val="0"/>
          <w:numId w:val="9"/>
        </w:numPr>
        <w:rPr>
          <w:iCs/>
          <w:szCs w:val="22"/>
        </w:rPr>
      </w:pPr>
      <w:r>
        <w:rPr>
          <w:rFonts w:eastAsia="Arial"/>
          <w:iCs/>
          <w:szCs w:val="22"/>
        </w:rPr>
        <w:t>Odor</w:t>
      </w:r>
      <w:r w:rsidR="523FCA0F" w:rsidRPr="00485090">
        <w:rPr>
          <w:rFonts w:eastAsia="Arial"/>
          <w:iCs/>
          <w:szCs w:val="22"/>
        </w:rPr>
        <w:t xml:space="preserve"> levels from surrounding facilities</w:t>
      </w:r>
      <w:r w:rsidR="00485090">
        <w:rPr>
          <w:rFonts w:eastAsia="Arial"/>
          <w:iCs/>
          <w:szCs w:val="22"/>
        </w:rPr>
        <w:t>.</w:t>
      </w:r>
    </w:p>
    <w:p w14:paraId="7DC555E7" w14:textId="77777777" w:rsidR="009B3B71" w:rsidRPr="009B3B71" w:rsidRDefault="009B3B71" w:rsidP="009B3B71">
      <w:pPr>
        <w:pStyle w:val="ListParagraph"/>
        <w:rPr>
          <w:iCs/>
          <w:szCs w:val="22"/>
        </w:rPr>
      </w:pPr>
    </w:p>
    <w:p w14:paraId="60648ECA" w14:textId="56FEA4E1" w:rsidR="007C0AF9" w:rsidRDefault="007C0AF9" w:rsidP="00716FFD">
      <w:pPr>
        <w:pStyle w:val="Heading2"/>
        <w:spacing w:before="0"/>
        <w:rPr>
          <w:sz w:val="22"/>
          <w:szCs w:val="22"/>
        </w:rPr>
      </w:pPr>
      <w:bookmarkStart w:id="17" w:name="_Toc60690395"/>
      <w:r>
        <w:rPr>
          <w:sz w:val="22"/>
          <w:szCs w:val="22"/>
        </w:rPr>
        <w:t>Evaluation Process and Checklist</w:t>
      </w:r>
      <w:bookmarkEnd w:id="17"/>
    </w:p>
    <w:p w14:paraId="1C83B7A6" w14:textId="181C041E" w:rsidR="000B7775" w:rsidRDefault="000B7775" w:rsidP="000B7775">
      <w:pPr>
        <w:rPr>
          <w:szCs w:val="22"/>
        </w:rPr>
      </w:pPr>
      <w:r w:rsidRPr="000B7775">
        <w:rPr>
          <w:szCs w:val="22"/>
        </w:rPr>
        <w:t xml:space="preserve">Once a property has been screened, project proponents may follow this process to better understand the scope of work required. The detailed evaluation requires a site visit by an architect and civil, structural, mechanical, and electrical engineers, with access to all common areas and utility rooms, typical guest rooms, the roof, and any attic space. This will require hotel/motel staff to open rooms to the evaluation team.  </w:t>
      </w:r>
    </w:p>
    <w:p w14:paraId="195D0C20" w14:textId="3D5EDC3D" w:rsidR="00A44C87" w:rsidRDefault="00A44C87" w:rsidP="000B7775">
      <w:pPr>
        <w:rPr>
          <w:szCs w:val="22"/>
        </w:rPr>
      </w:pPr>
    </w:p>
    <w:p w14:paraId="7B33DE28" w14:textId="170FF882" w:rsidR="00A44C87" w:rsidRDefault="00A44C87" w:rsidP="00A44C87">
      <w:pPr>
        <w:ind w:left="720"/>
        <w:rPr>
          <w:szCs w:val="22"/>
        </w:rPr>
      </w:pPr>
      <w:r w:rsidRPr="00A44C87">
        <w:rPr>
          <w:b/>
          <w:szCs w:val="22"/>
        </w:rPr>
        <w:t>Key Concept:</w:t>
      </w:r>
      <w:r w:rsidR="00E13E31">
        <w:rPr>
          <w:b/>
          <w:szCs w:val="22"/>
        </w:rPr>
        <w:t xml:space="preserve"> </w:t>
      </w:r>
      <w:r>
        <w:rPr>
          <w:szCs w:val="22"/>
        </w:rPr>
        <w:t xml:space="preserve"> </w:t>
      </w:r>
      <w:r w:rsidRPr="00A44C87">
        <w:rPr>
          <w:szCs w:val="22"/>
        </w:rPr>
        <w:t>There are several items that should be evaluated and considered when selecting a property to develop that wil</w:t>
      </w:r>
      <w:r w:rsidR="00064265">
        <w:rPr>
          <w:szCs w:val="22"/>
        </w:rPr>
        <w:t>l be specific to each property</w:t>
      </w:r>
      <w:r w:rsidR="00751338">
        <w:rPr>
          <w:szCs w:val="22"/>
        </w:rPr>
        <w:t>,</w:t>
      </w:r>
      <w:r w:rsidR="00064265">
        <w:rPr>
          <w:szCs w:val="22"/>
        </w:rPr>
        <w:t xml:space="preserve"> and any assumptions made should be verified through a visual </w:t>
      </w:r>
      <w:r w:rsidR="00E71D3A">
        <w:rPr>
          <w:szCs w:val="22"/>
        </w:rPr>
        <w:t xml:space="preserve">and </w:t>
      </w:r>
      <w:r w:rsidR="00064265">
        <w:rPr>
          <w:szCs w:val="22"/>
        </w:rPr>
        <w:t>physical investigation whenever possible.</w:t>
      </w:r>
    </w:p>
    <w:p w14:paraId="4C337F5B" w14:textId="77777777" w:rsidR="00D957EB" w:rsidRDefault="00D957EB" w:rsidP="000B7775">
      <w:pPr>
        <w:rPr>
          <w:szCs w:val="22"/>
        </w:rPr>
      </w:pPr>
    </w:p>
    <w:p w14:paraId="15C2975B" w14:textId="45D39A05" w:rsidR="008941B2" w:rsidRDefault="00EB3D97" w:rsidP="00EB3D97">
      <w:pPr>
        <w:rPr>
          <w:szCs w:val="22"/>
        </w:rPr>
      </w:pPr>
      <w:r>
        <w:rPr>
          <w:szCs w:val="22"/>
        </w:rPr>
        <w:t>All areas of the property should be well</w:t>
      </w:r>
      <w:r w:rsidR="00751338">
        <w:rPr>
          <w:szCs w:val="22"/>
        </w:rPr>
        <w:t>-</w:t>
      </w:r>
      <w:r>
        <w:rPr>
          <w:szCs w:val="22"/>
        </w:rPr>
        <w:t>documented by the evaluation team during this phase of the evaluation process. Initial assessments should be comprehensive and should be used to verify any assumptions made during the screening process.</w:t>
      </w:r>
      <w:r w:rsidR="00065ECC">
        <w:rPr>
          <w:szCs w:val="22"/>
        </w:rPr>
        <w:t xml:space="preserve"> It is recommended to start</w:t>
      </w:r>
      <w:r>
        <w:rPr>
          <w:szCs w:val="22"/>
        </w:rPr>
        <w:t xml:space="preserve"> from the exterior of the facility </w:t>
      </w:r>
      <w:r w:rsidR="00065ECC">
        <w:rPr>
          <w:szCs w:val="22"/>
        </w:rPr>
        <w:t xml:space="preserve">and </w:t>
      </w:r>
      <w:r>
        <w:rPr>
          <w:szCs w:val="22"/>
        </w:rPr>
        <w:t>work inward from a macro to a micro scale of investigation.</w:t>
      </w:r>
      <w:r w:rsidR="00065ECC">
        <w:rPr>
          <w:szCs w:val="22"/>
        </w:rPr>
        <w:t xml:space="preserve"> </w:t>
      </w:r>
      <w:r w:rsidR="00064265">
        <w:rPr>
          <w:szCs w:val="22"/>
        </w:rPr>
        <w:t>For instance, s</w:t>
      </w:r>
      <w:r>
        <w:rPr>
          <w:szCs w:val="22"/>
        </w:rPr>
        <w:t>ite measurements and photos will help define accessible path of travel, entry and exit point</w:t>
      </w:r>
      <w:r w:rsidR="00751338">
        <w:rPr>
          <w:szCs w:val="22"/>
        </w:rPr>
        <w:t>,</w:t>
      </w:r>
      <w:r>
        <w:rPr>
          <w:szCs w:val="22"/>
        </w:rPr>
        <w:t xml:space="preserve"> and </w:t>
      </w:r>
      <w:r w:rsidR="00751338">
        <w:rPr>
          <w:szCs w:val="22"/>
        </w:rPr>
        <w:t xml:space="preserve">will </w:t>
      </w:r>
      <w:r>
        <w:rPr>
          <w:szCs w:val="22"/>
        </w:rPr>
        <w:t>inform d</w:t>
      </w:r>
      <w:r w:rsidR="007F2788">
        <w:rPr>
          <w:szCs w:val="22"/>
        </w:rPr>
        <w:t>esign options for site security</w:t>
      </w:r>
      <w:r w:rsidR="00751338">
        <w:rPr>
          <w:szCs w:val="22"/>
        </w:rPr>
        <w:t>. I</w:t>
      </w:r>
      <w:r w:rsidR="0059386B">
        <w:rPr>
          <w:szCs w:val="22"/>
        </w:rPr>
        <w:t xml:space="preserve">nterior measurements will help define any modifications to improve accessibility and any finish </w:t>
      </w:r>
      <w:r w:rsidR="007F2788">
        <w:rPr>
          <w:szCs w:val="22"/>
        </w:rPr>
        <w:t>alterations</w:t>
      </w:r>
      <w:r w:rsidR="0059386B">
        <w:rPr>
          <w:szCs w:val="22"/>
        </w:rPr>
        <w:t xml:space="preserve"> required to extend the </w:t>
      </w:r>
      <w:r w:rsidR="001D0403">
        <w:rPr>
          <w:szCs w:val="22"/>
        </w:rPr>
        <w:t>useful life</w:t>
      </w:r>
      <w:r w:rsidR="0059386B">
        <w:rPr>
          <w:szCs w:val="22"/>
        </w:rPr>
        <w:t xml:space="preserve"> of the building. </w:t>
      </w:r>
    </w:p>
    <w:p w14:paraId="1D80CABD" w14:textId="61C88AD4" w:rsidR="001C1A60" w:rsidRDefault="008941B2" w:rsidP="001C1A60">
      <w:pPr>
        <w:rPr>
          <w:szCs w:val="22"/>
        </w:rPr>
      </w:pPr>
      <w:r>
        <w:rPr>
          <w:szCs w:val="22"/>
        </w:rPr>
        <w:t xml:space="preserve">Each team member will have a different perspective and various priorities based on their discipline. It is essential </w:t>
      </w:r>
      <w:r w:rsidR="00751338">
        <w:rPr>
          <w:szCs w:val="22"/>
        </w:rPr>
        <w:t xml:space="preserve">that </w:t>
      </w:r>
      <w:r>
        <w:rPr>
          <w:szCs w:val="22"/>
        </w:rPr>
        <w:t xml:space="preserve">the team lead coordinate this information </w:t>
      </w:r>
      <w:proofErr w:type="gramStart"/>
      <w:r>
        <w:rPr>
          <w:szCs w:val="22"/>
        </w:rPr>
        <w:t>in order to</w:t>
      </w:r>
      <w:proofErr w:type="gramEnd"/>
      <w:r>
        <w:rPr>
          <w:szCs w:val="22"/>
        </w:rPr>
        <w:t xml:space="preserve"> connect the renovation requirements to the program needs. </w:t>
      </w:r>
    </w:p>
    <w:p w14:paraId="5BF9E6BF" w14:textId="77777777" w:rsidR="008941B2" w:rsidRPr="008941B2" w:rsidRDefault="008941B2" w:rsidP="001C1A60">
      <w:pPr>
        <w:rPr>
          <w:szCs w:val="22"/>
        </w:rPr>
      </w:pPr>
    </w:p>
    <w:p w14:paraId="1BC6F187" w14:textId="6582DF20" w:rsidR="00955BB2" w:rsidRDefault="00955BB2" w:rsidP="00955BB2">
      <w:pPr>
        <w:rPr>
          <w:rStyle w:val="Heading5Char"/>
          <w:rFonts w:cs="Arial"/>
          <w:i/>
        </w:rPr>
      </w:pPr>
      <w:r w:rsidRPr="002C6D10">
        <w:rPr>
          <w:rStyle w:val="Heading5Char"/>
          <w:rFonts w:cs="Arial"/>
          <w:i/>
        </w:rPr>
        <w:lastRenderedPageBreak/>
        <w:t xml:space="preserve">What follows is a </w:t>
      </w:r>
      <w:r w:rsidR="00A25588">
        <w:rPr>
          <w:rStyle w:val="Heading5Char"/>
          <w:rFonts w:cs="Arial"/>
          <w:i/>
        </w:rPr>
        <w:t>checklist</w:t>
      </w:r>
      <w:r w:rsidR="00751338">
        <w:rPr>
          <w:rStyle w:val="Heading5Char"/>
          <w:rFonts w:cs="Arial"/>
          <w:i/>
        </w:rPr>
        <w:t>,</w:t>
      </w:r>
      <w:r w:rsidRPr="002C6D10">
        <w:rPr>
          <w:rStyle w:val="Heading5Char"/>
          <w:rFonts w:cs="Arial"/>
          <w:i/>
        </w:rPr>
        <w:t xml:space="preserve"> by discipline</w:t>
      </w:r>
      <w:r w:rsidR="00751338">
        <w:rPr>
          <w:rStyle w:val="Heading5Char"/>
          <w:rFonts w:cs="Arial"/>
          <w:i/>
        </w:rPr>
        <w:t>,</w:t>
      </w:r>
      <w:r w:rsidRPr="002C6D10">
        <w:rPr>
          <w:rStyle w:val="Heading5Char"/>
          <w:rFonts w:cs="Arial"/>
          <w:i/>
        </w:rPr>
        <w:t xml:space="preserve"> </w:t>
      </w:r>
      <w:r w:rsidR="00A25588">
        <w:rPr>
          <w:rStyle w:val="Heading5Char"/>
          <w:rFonts w:cs="Arial"/>
          <w:i/>
        </w:rPr>
        <w:t xml:space="preserve">of things to look for and verify </w:t>
      </w:r>
      <w:r w:rsidRPr="002C6D10">
        <w:rPr>
          <w:rStyle w:val="Heading5Char"/>
          <w:rFonts w:cs="Arial"/>
          <w:i/>
        </w:rPr>
        <w:t>(including those items that can be reviewed in advance) in assessing hotels/motels</w:t>
      </w:r>
      <w:r w:rsidR="00A25588">
        <w:rPr>
          <w:rStyle w:val="Heading5Char"/>
          <w:rFonts w:cs="Arial"/>
          <w:i/>
        </w:rPr>
        <w:t xml:space="preserve"> for c</w:t>
      </w:r>
      <w:r w:rsidR="00E13E31">
        <w:rPr>
          <w:rStyle w:val="Heading5Char"/>
          <w:rFonts w:cs="Arial"/>
          <w:i/>
        </w:rPr>
        <w:t>onversion to supportive housing. Each of these items should be documented, as applicable, by:</w:t>
      </w:r>
    </w:p>
    <w:p w14:paraId="24DD8E17" w14:textId="77777777" w:rsidR="00E13E31" w:rsidRDefault="00E13E31" w:rsidP="00955BB2">
      <w:pPr>
        <w:rPr>
          <w:rStyle w:val="Heading5Char"/>
          <w:rFonts w:cs="Arial"/>
          <w:i/>
        </w:rPr>
      </w:pPr>
    </w:p>
    <w:p w14:paraId="1A6E8C10" w14:textId="5B12677B" w:rsidR="00E13E31" w:rsidRDefault="00E13E31" w:rsidP="00D80CA8">
      <w:pPr>
        <w:pStyle w:val="ListParagraph"/>
        <w:numPr>
          <w:ilvl w:val="0"/>
          <w:numId w:val="12"/>
        </w:numPr>
        <w:rPr>
          <w:rStyle w:val="Heading5Char"/>
          <w:rFonts w:cs="Arial"/>
          <w:i/>
        </w:rPr>
      </w:pPr>
      <w:r>
        <w:rPr>
          <w:rStyle w:val="Heading5Char"/>
          <w:rFonts w:cs="Arial"/>
          <w:i/>
        </w:rPr>
        <w:t>Descriptive notes</w:t>
      </w:r>
    </w:p>
    <w:p w14:paraId="6C18B52B" w14:textId="68B6AEFB" w:rsidR="00E13E31" w:rsidRDefault="00E13E31" w:rsidP="00D80CA8">
      <w:pPr>
        <w:pStyle w:val="ListParagraph"/>
        <w:numPr>
          <w:ilvl w:val="0"/>
          <w:numId w:val="12"/>
        </w:numPr>
        <w:rPr>
          <w:rStyle w:val="Heading5Char"/>
          <w:rFonts w:cs="Arial"/>
          <w:i/>
        </w:rPr>
      </w:pPr>
      <w:r>
        <w:rPr>
          <w:rStyle w:val="Heading5Char"/>
          <w:rFonts w:cs="Arial"/>
          <w:i/>
        </w:rPr>
        <w:t>Measurements (e.g.</w:t>
      </w:r>
      <w:r w:rsidR="00751338">
        <w:rPr>
          <w:rStyle w:val="Heading5Char"/>
          <w:rFonts w:cs="Arial"/>
          <w:i/>
        </w:rPr>
        <w:t>,</w:t>
      </w:r>
      <w:r>
        <w:rPr>
          <w:rStyle w:val="Heading5Char"/>
          <w:rFonts w:cs="Arial"/>
          <w:i/>
        </w:rPr>
        <w:t xml:space="preserve"> of areas, required clearances, etc.)</w:t>
      </w:r>
    </w:p>
    <w:p w14:paraId="2A5F9EB9" w14:textId="149D3937" w:rsidR="008A0A9C" w:rsidRDefault="008A0A9C" w:rsidP="00D80CA8">
      <w:pPr>
        <w:pStyle w:val="ListParagraph"/>
        <w:numPr>
          <w:ilvl w:val="1"/>
          <w:numId w:val="12"/>
        </w:numPr>
        <w:rPr>
          <w:rStyle w:val="Heading5Char"/>
          <w:rFonts w:cs="Arial"/>
          <w:i/>
        </w:rPr>
      </w:pPr>
      <w:r>
        <w:rPr>
          <w:rStyle w:val="Heading5Char"/>
          <w:rFonts w:cs="Arial"/>
          <w:i/>
        </w:rPr>
        <w:t>Bring tape measure, laser measuring device, smart level, etc.</w:t>
      </w:r>
    </w:p>
    <w:p w14:paraId="29886E03" w14:textId="79FFD294" w:rsidR="00E13E31" w:rsidRDefault="00E13E31" w:rsidP="00D80CA8">
      <w:pPr>
        <w:pStyle w:val="ListParagraph"/>
        <w:numPr>
          <w:ilvl w:val="0"/>
          <w:numId w:val="12"/>
        </w:numPr>
        <w:rPr>
          <w:rStyle w:val="Heading5Char"/>
          <w:rFonts w:cs="Arial"/>
          <w:i/>
        </w:rPr>
      </w:pPr>
      <w:r>
        <w:rPr>
          <w:rStyle w:val="Heading5Char"/>
          <w:rFonts w:cs="Arial"/>
          <w:i/>
        </w:rPr>
        <w:t>Photographs</w:t>
      </w:r>
    </w:p>
    <w:p w14:paraId="663E7AD0" w14:textId="77777777" w:rsidR="00E13E31" w:rsidRPr="00E13E31" w:rsidRDefault="00E13E31" w:rsidP="00E13E31">
      <w:pPr>
        <w:rPr>
          <w:rStyle w:val="Heading5Char"/>
          <w:rFonts w:cs="Arial"/>
          <w:i/>
        </w:rPr>
      </w:pPr>
    </w:p>
    <w:p w14:paraId="43E31710" w14:textId="4363C3A7" w:rsidR="00E13E31" w:rsidRPr="00E13E31" w:rsidRDefault="00E13E31" w:rsidP="00E13E31">
      <w:pPr>
        <w:pStyle w:val="ListParagraph"/>
        <w:rPr>
          <w:rStyle w:val="Heading5Char"/>
          <w:rFonts w:cs="Arial"/>
          <w:i/>
        </w:rPr>
      </w:pPr>
      <w:r w:rsidRPr="00E13E31">
        <w:rPr>
          <w:rStyle w:val="Heading5Char"/>
          <w:rFonts w:cs="Arial"/>
          <w:b/>
          <w:i/>
        </w:rPr>
        <w:t>Best practice:</w:t>
      </w:r>
      <w:r>
        <w:rPr>
          <w:rStyle w:val="Heading5Char"/>
          <w:rFonts w:cs="Arial"/>
          <w:i/>
        </w:rPr>
        <w:t xml:space="preserve">  Photograph the room number sign before photographing details or interiors, to</w:t>
      </w:r>
      <w:r w:rsidR="00751338">
        <w:rPr>
          <w:rStyle w:val="Heading5Char"/>
          <w:rFonts w:cs="Arial"/>
          <w:i/>
        </w:rPr>
        <w:t xml:space="preserve"> en</w:t>
      </w:r>
      <w:r>
        <w:rPr>
          <w:rStyle w:val="Heading5Char"/>
          <w:rFonts w:cs="Arial"/>
          <w:i/>
        </w:rPr>
        <w:t xml:space="preserve">able </w:t>
      </w:r>
      <w:r w:rsidR="00751338">
        <w:rPr>
          <w:rStyle w:val="Heading5Char"/>
          <w:rFonts w:cs="Arial"/>
          <w:i/>
        </w:rPr>
        <w:t xml:space="preserve">easier </w:t>
      </w:r>
      <w:r>
        <w:rPr>
          <w:rStyle w:val="Heading5Char"/>
          <w:rFonts w:cs="Arial"/>
          <w:i/>
        </w:rPr>
        <w:t>identif</w:t>
      </w:r>
      <w:r w:rsidR="00751338">
        <w:rPr>
          <w:rStyle w:val="Heading5Char"/>
          <w:rFonts w:cs="Arial"/>
          <w:i/>
        </w:rPr>
        <w:t>ication of</w:t>
      </w:r>
      <w:r>
        <w:rPr>
          <w:rStyle w:val="Heading5Char"/>
          <w:rFonts w:cs="Arial"/>
          <w:i/>
        </w:rPr>
        <w:t xml:space="preserve"> the location of that sequence of photographs later. </w:t>
      </w:r>
    </w:p>
    <w:p w14:paraId="3A2C820A" w14:textId="728E6BCC" w:rsidR="00955BB2" w:rsidRDefault="00955BB2" w:rsidP="00955BB2">
      <w:pPr>
        <w:rPr>
          <w:szCs w:val="22"/>
        </w:rPr>
      </w:pPr>
    </w:p>
    <w:p w14:paraId="7BAA590C" w14:textId="0EE2DC5F" w:rsidR="008E173C" w:rsidRPr="00957A8A" w:rsidRDefault="008E173C" w:rsidP="00957A8A">
      <w:pPr>
        <w:pStyle w:val="Heading3"/>
      </w:pPr>
      <w:bookmarkStart w:id="18" w:name="_Toc60690396"/>
      <w:r w:rsidRPr="00957A8A">
        <w:t>General</w:t>
      </w:r>
      <w:bookmarkEnd w:id="18"/>
    </w:p>
    <w:p w14:paraId="302CD76B" w14:textId="71028558" w:rsidR="008E173C" w:rsidRPr="00250D62" w:rsidRDefault="008E173C" w:rsidP="00D80CA8">
      <w:pPr>
        <w:pStyle w:val="ListParagraph"/>
        <w:numPr>
          <w:ilvl w:val="0"/>
          <w:numId w:val="16"/>
        </w:numPr>
      </w:pPr>
      <w:r w:rsidRPr="00250D62">
        <w:t>Occupancy rate</w:t>
      </w:r>
    </w:p>
    <w:p w14:paraId="458280C6" w14:textId="77777777" w:rsidR="007503DB" w:rsidRPr="00716FFD" w:rsidRDefault="007503DB" w:rsidP="00D80CA8">
      <w:pPr>
        <w:pStyle w:val="ListParagraph"/>
        <w:numPr>
          <w:ilvl w:val="0"/>
          <w:numId w:val="16"/>
        </w:numPr>
      </w:pPr>
      <w:r w:rsidRPr="00716FFD">
        <w:t>Years since major renovation and scope of renovation</w:t>
      </w:r>
    </w:p>
    <w:p w14:paraId="3A930971" w14:textId="56E81FA9" w:rsidR="007503DB" w:rsidRPr="00055DB3" w:rsidRDefault="007503DB" w:rsidP="00D80CA8">
      <w:pPr>
        <w:pStyle w:val="ListParagraph"/>
        <w:numPr>
          <w:ilvl w:val="1"/>
          <w:numId w:val="16"/>
        </w:numPr>
      </w:pPr>
      <w:r w:rsidRPr="00055DB3">
        <w:t>List all alterations, year, and cost</w:t>
      </w:r>
    </w:p>
    <w:p w14:paraId="0A9F0648" w14:textId="0D724F8A" w:rsidR="00EB7C5D" w:rsidRDefault="00EB7C5D">
      <w:pPr>
        <w:rPr>
          <w:rFonts w:eastAsiaTheme="majorEastAsia" w:cstheme="majorBidi"/>
          <w:b/>
          <w:szCs w:val="26"/>
        </w:rPr>
      </w:pPr>
    </w:p>
    <w:p w14:paraId="588583BC" w14:textId="3F2F09FD" w:rsidR="00955BB2" w:rsidRPr="002C6D10" w:rsidRDefault="00955BB2" w:rsidP="00957A8A">
      <w:pPr>
        <w:pStyle w:val="Heading3"/>
      </w:pPr>
      <w:bookmarkStart w:id="19" w:name="_Toc60690397"/>
      <w:r w:rsidRPr="002C6D10">
        <w:t>Architecture</w:t>
      </w:r>
      <w:bookmarkEnd w:id="19"/>
    </w:p>
    <w:p w14:paraId="6319CED6" w14:textId="3A1575C2" w:rsidR="00955BB2" w:rsidRPr="00055DB3" w:rsidRDefault="00955BB2" w:rsidP="00D80CA8">
      <w:pPr>
        <w:pStyle w:val="ListParagraph"/>
        <w:numPr>
          <w:ilvl w:val="0"/>
          <w:numId w:val="17"/>
        </w:numPr>
      </w:pPr>
      <w:r w:rsidRPr="00055DB3">
        <w:t xml:space="preserve">Number of </w:t>
      </w:r>
      <w:r w:rsidR="008A0A9C" w:rsidRPr="00055DB3">
        <w:t xml:space="preserve">building floors </w:t>
      </w:r>
    </w:p>
    <w:p w14:paraId="7020DA61" w14:textId="77777777" w:rsidR="00955BB2" w:rsidRPr="002C6D10" w:rsidRDefault="00955BB2" w:rsidP="00D80CA8">
      <w:pPr>
        <w:pStyle w:val="ListParagraph"/>
        <w:numPr>
          <w:ilvl w:val="1"/>
          <w:numId w:val="17"/>
        </w:numPr>
      </w:pPr>
      <w:r w:rsidRPr="002C6D10">
        <w:t>2 stories or less – elevator not required</w:t>
      </w:r>
    </w:p>
    <w:p w14:paraId="3766B7FF" w14:textId="77777777" w:rsidR="00955BB2" w:rsidRPr="00A12E39" w:rsidRDefault="00955BB2" w:rsidP="00D80CA8">
      <w:pPr>
        <w:pStyle w:val="ListParagraph"/>
        <w:numPr>
          <w:ilvl w:val="1"/>
          <w:numId w:val="17"/>
        </w:numPr>
        <w:rPr>
          <w:szCs w:val="22"/>
        </w:rPr>
      </w:pPr>
      <w:r w:rsidRPr="00A12E39">
        <w:rPr>
          <w:szCs w:val="22"/>
        </w:rPr>
        <w:t>3 stories or more – upgrades to elevator typically required, some additional adaptable units may be required</w:t>
      </w:r>
    </w:p>
    <w:p w14:paraId="7AAD75BE" w14:textId="6F67902A" w:rsidR="00955BB2" w:rsidRPr="00A12E39" w:rsidRDefault="00955BB2" w:rsidP="00D80CA8">
      <w:pPr>
        <w:pStyle w:val="ListParagraph"/>
        <w:numPr>
          <w:ilvl w:val="0"/>
          <w:numId w:val="17"/>
        </w:numPr>
        <w:rPr>
          <w:i/>
        </w:rPr>
      </w:pPr>
      <w:r w:rsidRPr="002C6D10">
        <w:t>Fi</w:t>
      </w:r>
      <w:r w:rsidR="00B507BD">
        <w:t xml:space="preserve">re </w:t>
      </w:r>
      <w:r w:rsidR="008A0A9C">
        <w:t xml:space="preserve">protection </w:t>
      </w:r>
      <w:r w:rsidR="00B507BD">
        <w:t>(sprinklers, fire-</w:t>
      </w:r>
      <w:r w:rsidRPr="002C6D10">
        <w:t>rated demising walls)</w:t>
      </w:r>
    </w:p>
    <w:p w14:paraId="6B8AFE7F" w14:textId="77777777" w:rsidR="00955BB2" w:rsidRPr="002C6D10" w:rsidRDefault="00955BB2" w:rsidP="00D80CA8">
      <w:pPr>
        <w:pStyle w:val="ListParagraph"/>
        <w:numPr>
          <w:ilvl w:val="1"/>
          <w:numId w:val="17"/>
        </w:numPr>
      </w:pPr>
      <w:r w:rsidRPr="002C6D10">
        <w:t xml:space="preserve">Sprinklers Present – </w:t>
      </w:r>
      <w:proofErr w:type="gramStart"/>
      <w:r w:rsidRPr="002C6D10">
        <w:t>low cost</w:t>
      </w:r>
      <w:proofErr w:type="gramEnd"/>
      <w:r w:rsidRPr="002C6D10">
        <w:t xml:space="preserve"> initial conversion to permanent housing</w:t>
      </w:r>
    </w:p>
    <w:p w14:paraId="4E522D5F" w14:textId="77777777" w:rsidR="00955BB2" w:rsidRPr="002C6D10" w:rsidRDefault="00955BB2" w:rsidP="00D80CA8">
      <w:pPr>
        <w:pStyle w:val="ListParagraph"/>
        <w:numPr>
          <w:ilvl w:val="1"/>
          <w:numId w:val="17"/>
        </w:numPr>
      </w:pPr>
      <w:r w:rsidRPr="002C6D10">
        <w:t>Sprinklers Not Present – higher cost initial conversion due to required fire sprinklers</w:t>
      </w:r>
    </w:p>
    <w:p w14:paraId="41A36A41" w14:textId="73129038" w:rsidR="00955BB2" w:rsidRPr="00A12E39" w:rsidRDefault="00955BB2" w:rsidP="00D80CA8">
      <w:pPr>
        <w:pStyle w:val="ListParagraph"/>
        <w:numPr>
          <w:ilvl w:val="0"/>
          <w:numId w:val="17"/>
        </w:numPr>
        <w:rPr>
          <w:i/>
        </w:rPr>
      </w:pPr>
      <w:r w:rsidRPr="002C6D10">
        <w:t xml:space="preserve">Building </w:t>
      </w:r>
      <w:r w:rsidR="008A0A9C">
        <w:t>t</w:t>
      </w:r>
      <w:r w:rsidR="008A0A9C" w:rsidRPr="002C6D10">
        <w:t>ype</w:t>
      </w:r>
    </w:p>
    <w:p w14:paraId="7F86D2A3" w14:textId="6555A9CB" w:rsidR="009569A5" w:rsidRPr="002C6D10" w:rsidRDefault="009569A5" w:rsidP="00D80CA8">
      <w:pPr>
        <w:pStyle w:val="ListParagraph"/>
        <w:numPr>
          <w:ilvl w:val="1"/>
          <w:numId w:val="17"/>
        </w:numPr>
      </w:pPr>
      <w:r w:rsidRPr="002C6D10">
        <w:t xml:space="preserve">Building </w:t>
      </w:r>
      <w:r>
        <w:t>c</w:t>
      </w:r>
      <w:r w:rsidRPr="002C6D10">
        <w:t xml:space="preserve">onstruction </w:t>
      </w:r>
      <w:r>
        <w:t>t</w:t>
      </w:r>
      <w:r w:rsidRPr="002C6D10">
        <w:t>ype</w:t>
      </w:r>
      <w:r>
        <w:t xml:space="preserve"> (e.g.</w:t>
      </w:r>
      <w:r w:rsidR="00751338">
        <w:t>,</w:t>
      </w:r>
      <w:r>
        <w:t xml:space="preserve"> V-B)</w:t>
      </w:r>
    </w:p>
    <w:p w14:paraId="73DC4CA7" w14:textId="77777777" w:rsidR="009569A5" w:rsidRPr="002C6D10" w:rsidRDefault="009569A5" w:rsidP="00D80CA8">
      <w:pPr>
        <w:pStyle w:val="ListParagraph"/>
        <w:numPr>
          <w:ilvl w:val="1"/>
          <w:numId w:val="17"/>
        </w:numPr>
      </w:pPr>
      <w:r w:rsidRPr="002C6D10">
        <w:t>Shape</w:t>
      </w:r>
    </w:p>
    <w:p w14:paraId="6575AA23" w14:textId="77777777" w:rsidR="009569A5" w:rsidRPr="00A12E39" w:rsidRDefault="009569A5" w:rsidP="00D80CA8">
      <w:pPr>
        <w:pStyle w:val="ListParagraph"/>
        <w:numPr>
          <w:ilvl w:val="2"/>
          <w:numId w:val="17"/>
        </w:numPr>
        <w:rPr>
          <w:szCs w:val="22"/>
        </w:rPr>
      </w:pPr>
      <w:r w:rsidRPr="00A12E39">
        <w:rPr>
          <w:szCs w:val="22"/>
        </w:rPr>
        <w:t>U, H, L – focused security, smaller footprint, more seismic considerations</w:t>
      </w:r>
    </w:p>
    <w:p w14:paraId="6E0CEA23" w14:textId="77777777" w:rsidR="009569A5" w:rsidRPr="00A12E39" w:rsidRDefault="009569A5" w:rsidP="00D80CA8">
      <w:pPr>
        <w:pStyle w:val="ListParagraph"/>
        <w:numPr>
          <w:ilvl w:val="2"/>
          <w:numId w:val="17"/>
        </w:numPr>
        <w:rPr>
          <w:szCs w:val="22"/>
        </w:rPr>
      </w:pPr>
      <w:r w:rsidRPr="00A12E39">
        <w:rPr>
          <w:szCs w:val="22"/>
        </w:rPr>
        <w:t>Linear – longer corridors, larger footprint, distributed security needs</w:t>
      </w:r>
    </w:p>
    <w:p w14:paraId="35302A2A" w14:textId="6636362E" w:rsidR="00955BB2" w:rsidRPr="00A12E39" w:rsidRDefault="009569A5" w:rsidP="00D80CA8">
      <w:pPr>
        <w:pStyle w:val="ListParagraph"/>
        <w:numPr>
          <w:ilvl w:val="1"/>
          <w:numId w:val="17"/>
        </w:numPr>
        <w:rPr>
          <w:szCs w:val="22"/>
        </w:rPr>
      </w:pPr>
      <w:r w:rsidRPr="00A12E39">
        <w:rPr>
          <w:szCs w:val="22"/>
        </w:rPr>
        <w:t>Circulation</w:t>
      </w:r>
    </w:p>
    <w:p w14:paraId="13CE4BFA" w14:textId="7E6363C3" w:rsidR="00955BB2" w:rsidRPr="00A12E39" w:rsidRDefault="00955BB2" w:rsidP="00D80CA8">
      <w:pPr>
        <w:pStyle w:val="ListParagraph"/>
        <w:numPr>
          <w:ilvl w:val="2"/>
          <w:numId w:val="17"/>
        </w:numPr>
        <w:rPr>
          <w:szCs w:val="22"/>
        </w:rPr>
      </w:pPr>
      <w:r w:rsidRPr="00A12E39">
        <w:rPr>
          <w:szCs w:val="22"/>
        </w:rPr>
        <w:t>Interior corridor – More stringent fire separation</w:t>
      </w:r>
      <w:r w:rsidR="00751338">
        <w:rPr>
          <w:szCs w:val="22"/>
        </w:rPr>
        <w:t>;</w:t>
      </w:r>
      <w:r w:rsidRPr="00A12E39">
        <w:rPr>
          <w:szCs w:val="22"/>
        </w:rPr>
        <w:t xml:space="preserve"> </w:t>
      </w:r>
      <w:r w:rsidR="009A47F8">
        <w:rPr>
          <w:szCs w:val="22"/>
        </w:rPr>
        <w:t xml:space="preserve">more </w:t>
      </w:r>
      <w:r w:rsidRPr="00A12E39">
        <w:rPr>
          <w:szCs w:val="22"/>
        </w:rPr>
        <w:t xml:space="preserve">likely fire protection </w:t>
      </w:r>
      <w:r w:rsidR="009A47F8">
        <w:rPr>
          <w:szCs w:val="22"/>
        </w:rPr>
        <w:t xml:space="preserve">is </w:t>
      </w:r>
      <w:r w:rsidRPr="00A12E39">
        <w:rPr>
          <w:szCs w:val="22"/>
        </w:rPr>
        <w:t>existing</w:t>
      </w:r>
    </w:p>
    <w:p w14:paraId="6C456A91" w14:textId="225FBF91" w:rsidR="00955BB2" w:rsidRPr="00A12E39" w:rsidRDefault="00955BB2" w:rsidP="00D80CA8">
      <w:pPr>
        <w:pStyle w:val="ListParagraph"/>
        <w:numPr>
          <w:ilvl w:val="2"/>
          <w:numId w:val="17"/>
        </w:numPr>
        <w:rPr>
          <w:szCs w:val="22"/>
        </w:rPr>
      </w:pPr>
      <w:r w:rsidRPr="00A12E39">
        <w:rPr>
          <w:szCs w:val="22"/>
        </w:rPr>
        <w:t>Exterior corridor</w:t>
      </w:r>
      <w:r w:rsidR="008E173C" w:rsidRPr="00A12E39">
        <w:rPr>
          <w:szCs w:val="22"/>
        </w:rPr>
        <w:t>s (balconies)</w:t>
      </w:r>
      <w:r w:rsidRPr="00A12E39">
        <w:rPr>
          <w:szCs w:val="22"/>
        </w:rPr>
        <w:t xml:space="preserve"> – less stringent fire separation</w:t>
      </w:r>
      <w:r w:rsidR="00751338">
        <w:rPr>
          <w:szCs w:val="22"/>
        </w:rPr>
        <w:t>;</w:t>
      </w:r>
      <w:r w:rsidRPr="00A12E39">
        <w:rPr>
          <w:szCs w:val="22"/>
        </w:rPr>
        <w:t xml:space="preserve"> less likely fire protection is existing</w:t>
      </w:r>
    </w:p>
    <w:p w14:paraId="383BC16C" w14:textId="19D12235" w:rsidR="008E173C" w:rsidRPr="00A12E39" w:rsidRDefault="009569A5" w:rsidP="00D80CA8">
      <w:pPr>
        <w:pStyle w:val="ListParagraph"/>
        <w:numPr>
          <w:ilvl w:val="2"/>
          <w:numId w:val="17"/>
        </w:numPr>
        <w:rPr>
          <w:szCs w:val="22"/>
        </w:rPr>
      </w:pPr>
      <w:r w:rsidRPr="00A12E39">
        <w:rPr>
          <w:rFonts w:cs="Arial"/>
          <w:szCs w:val="22"/>
        </w:rPr>
        <w:t>Check corridor</w:t>
      </w:r>
      <w:r w:rsidR="008E173C" w:rsidRPr="00A12E39">
        <w:rPr>
          <w:rFonts w:cs="Arial"/>
          <w:szCs w:val="22"/>
        </w:rPr>
        <w:t>/walkway width</w:t>
      </w:r>
      <w:r w:rsidRPr="00A12E39">
        <w:rPr>
          <w:rFonts w:cs="Arial"/>
          <w:szCs w:val="22"/>
        </w:rPr>
        <w:t>s, changes in level, surface materials, guards, protruding objects, maneuvering clearances at doors, etc.</w:t>
      </w:r>
    </w:p>
    <w:p w14:paraId="071A19C8" w14:textId="327BCBEA" w:rsidR="009569A5" w:rsidRPr="00A12E39" w:rsidRDefault="009569A5" w:rsidP="00D80CA8">
      <w:pPr>
        <w:pStyle w:val="ListParagraph"/>
        <w:numPr>
          <w:ilvl w:val="2"/>
          <w:numId w:val="17"/>
        </w:numPr>
        <w:rPr>
          <w:szCs w:val="22"/>
        </w:rPr>
      </w:pPr>
      <w:r w:rsidRPr="00A12E39">
        <w:rPr>
          <w:rFonts w:cs="Arial"/>
          <w:szCs w:val="22"/>
        </w:rPr>
        <w:t xml:space="preserve">Stairs:  Check for tread material, markings, rise/run, </w:t>
      </w:r>
      <w:proofErr w:type="spellStart"/>
      <w:r w:rsidRPr="00A12E39">
        <w:rPr>
          <w:rFonts w:cs="Arial"/>
          <w:szCs w:val="22"/>
        </w:rPr>
        <w:t>nosings</w:t>
      </w:r>
      <w:proofErr w:type="spellEnd"/>
      <w:r w:rsidRPr="00A12E39">
        <w:rPr>
          <w:rFonts w:cs="Arial"/>
          <w:szCs w:val="22"/>
        </w:rPr>
        <w:t xml:space="preserve">, closed risers, </w:t>
      </w:r>
      <w:proofErr w:type="gramStart"/>
      <w:r w:rsidRPr="00A12E39">
        <w:rPr>
          <w:rFonts w:cs="Arial"/>
          <w:szCs w:val="22"/>
        </w:rPr>
        <w:t>guards</w:t>
      </w:r>
      <w:proofErr w:type="gramEnd"/>
      <w:r w:rsidRPr="00A12E39">
        <w:rPr>
          <w:rFonts w:cs="Arial"/>
          <w:szCs w:val="22"/>
        </w:rPr>
        <w:t xml:space="preserve"> and handrails (including returns)</w:t>
      </w:r>
    </w:p>
    <w:p w14:paraId="5A93D626" w14:textId="77777777" w:rsidR="009569A5" w:rsidRPr="00A12E39" w:rsidRDefault="009569A5" w:rsidP="00D80CA8">
      <w:pPr>
        <w:pStyle w:val="ListParagraph"/>
        <w:numPr>
          <w:ilvl w:val="0"/>
          <w:numId w:val="17"/>
        </w:numPr>
        <w:rPr>
          <w:szCs w:val="22"/>
        </w:rPr>
      </w:pPr>
      <w:r w:rsidRPr="00A12E39">
        <w:rPr>
          <w:szCs w:val="22"/>
        </w:rPr>
        <w:lastRenderedPageBreak/>
        <w:t>Fire partitions and 1-hour horizontal separations</w:t>
      </w:r>
    </w:p>
    <w:p w14:paraId="748B4392" w14:textId="77777777" w:rsidR="009569A5" w:rsidRPr="00A12E39" w:rsidRDefault="009569A5" w:rsidP="00D80CA8">
      <w:pPr>
        <w:pStyle w:val="ListParagraph"/>
        <w:numPr>
          <w:ilvl w:val="1"/>
          <w:numId w:val="17"/>
        </w:numPr>
        <w:rPr>
          <w:szCs w:val="22"/>
        </w:rPr>
      </w:pPr>
      <w:r w:rsidRPr="00A12E39">
        <w:rPr>
          <w:szCs w:val="22"/>
        </w:rPr>
        <w:t>Smoke barriers (50 occ’s max.)</w:t>
      </w:r>
    </w:p>
    <w:p w14:paraId="75791A2B" w14:textId="77777777" w:rsidR="009569A5" w:rsidRPr="00A12E39" w:rsidRDefault="009569A5" w:rsidP="00D80CA8">
      <w:pPr>
        <w:pStyle w:val="ListParagraph"/>
        <w:numPr>
          <w:ilvl w:val="1"/>
          <w:numId w:val="17"/>
        </w:numPr>
        <w:rPr>
          <w:szCs w:val="22"/>
        </w:rPr>
      </w:pPr>
      <w:r w:rsidRPr="00A12E39">
        <w:rPr>
          <w:szCs w:val="22"/>
        </w:rPr>
        <w:t>Draft stopping</w:t>
      </w:r>
    </w:p>
    <w:p w14:paraId="6513393B" w14:textId="5F7ED165" w:rsidR="001521D9" w:rsidRPr="00A12E39" w:rsidRDefault="001521D9" w:rsidP="00D80CA8">
      <w:pPr>
        <w:pStyle w:val="ListParagraph"/>
        <w:numPr>
          <w:ilvl w:val="0"/>
          <w:numId w:val="17"/>
        </w:numPr>
        <w:rPr>
          <w:szCs w:val="22"/>
        </w:rPr>
      </w:pPr>
      <w:r w:rsidRPr="00A12E39">
        <w:rPr>
          <w:szCs w:val="22"/>
        </w:rPr>
        <w:t>Building envelope and systems (see also other disciplines below): Age and condition</w:t>
      </w:r>
    </w:p>
    <w:p w14:paraId="40C0CEE7" w14:textId="1A018EDF" w:rsidR="001521D9" w:rsidRPr="00A12E39" w:rsidRDefault="001521D9" w:rsidP="00D80CA8">
      <w:pPr>
        <w:pStyle w:val="ListParagraph"/>
        <w:numPr>
          <w:ilvl w:val="1"/>
          <w:numId w:val="17"/>
        </w:numPr>
        <w:rPr>
          <w:szCs w:val="22"/>
        </w:rPr>
      </w:pPr>
      <w:r w:rsidRPr="00A12E39">
        <w:rPr>
          <w:szCs w:val="22"/>
        </w:rPr>
        <w:t xml:space="preserve">Type of </w:t>
      </w:r>
      <w:r w:rsidR="008A0A9C" w:rsidRPr="00A12E39">
        <w:rPr>
          <w:szCs w:val="22"/>
        </w:rPr>
        <w:t>roof structure</w:t>
      </w:r>
    </w:p>
    <w:p w14:paraId="58824A1A" w14:textId="3CE5C6FF" w:rsidR="001521D9" w:rsidRPr="00A12E39" w:rsidRDefault="009569A5" w:rsidP="00D80CA8">
      <w:pPr>
        <w:pStyle w:val="ListParagraph"/>
        <w:numPr>
          <w:ilvl w:val="1"/>
          <w:numId w:val="17"/>
        </w:numPr>
        <w:rPr>
          <w:szCs w:val="22"/>
        </w:rPr>
      </w:pPr>
      <w:r w:rsidRPr="00A12E39">
        <w:rPr>
          <w:szCs w:val="22"/>
        </w:rPr>
        <w:t>K</w:t>
      </w:r>
      <w:r w:rsidR="001521D9" w:rsidRPr="00A12E39">
        <w:rPr>
          <w:szCs w:val="22"/>
        </w:rPr>
        <w:t>itchen equipment</w:t>
      </w:r>
      <w:r w:rsidRPr="00A12E39">
        <w:rPr>
          <w:szCs w:val="22"/>
        </w:rPr>
        <w:t xml:space="preserve"> (including in common areas)</w:t>
      </w:r>
    </w:p>
    <w:p w14:paraId="1961B3DF" w14:textId="4E44E9F4" w:rsidR="001521D9" w:rsidRPr="00A12E39" w:rsidRDefault="009569A5" w:rsidP="00D80CA8">
      <w:pPr>
        <w:pStyle w:val="ListParagraph"/>
        <w:numPr>
          <w:ilvl w:val="1"/>
          <w:numId w:val="17"/>
        </w:numPr>
        <w:rPr>
          <w:szCs w:val="22"/>
        </w:rPr>
      </w:pPr>
      <w:r w:rsidRPr="00A12E39">
        <w:rPr>
          <w:szCs w:val="22"/>
        </w:rPr>
        <w:t>S</w:t>
      </w:r>
      <w:r w:rsidR="001521D9" w:rsidRPr="00A12E39">
        <w:rPr>
          <w:szCs w:val="22"/>
        </w:rPr>
        <w:t>ecurity system</w:t>
      </w:r>
      <w:r w:rsidRPr="00A12E39">
        <w:rPr>
          <w:szCs w:val="22"/>
        </w:rPr>
        <w:t>s</w:t>
      </w:r>
      <w:r w:rsidR="001521D9" w:rsidRPr="00A12E39">
        <w:rPr>
          <w:szCs w:val="22"/>
        </w:rPr>
        <w:t xml:space="preserve"> such as </w:t>
      </w:r>
      <w:r w:rsidR="007F0783">
        <w:rPr>
          <w:szCs w:val="22"/>
        </w:rPr>
        <w:t>closed-</w:t>
      </w:r>
      <w:r w:rsidR="009A47F8">
        <w:rPr>
          <w:szCs w:val="22"/>
        </w:rPr>
        <w:t>circuit</w:t>
      </w:r>
      <w:r w:rsidR="007F0783">
        <w:rPr>
          <w:szCs w:val="22"/>
        </w:rPr>
        <w:t xml:space="preserve"> television (</w:t>
      </w:r>
      <w:r w:rsidR="001521D9" w:rsidRPr="00A12E39">
        <w:rPr>
          <w:szCs w:val="22"/>
        </w:rPr>
        <w:t>CCTV</w:t>
      </w:r>
      <w:r w:rsidR="007F0783">
        <w:rPr>
          <w:szCs w:val="22"/>
        </w:rPr>
        <w:t>)</w:t>
      </w:r>
      <w:r w:rsidR="001521D9" w:rsidRPr="00A12E39">
        <w:rPr>
          <w:szCs w:val="22"/>
        </w:rPr>
        <w:t>, PA, and alarms</w:t>
      </w:r>
    </w:p>
    <w:p w14:paraId="1AE04B90" w14:textId="77777777" w:rsidR="00757F24" w:rsidRPr="00A12E39" w:rsidRDefault="009569A5" w:rsidP="00D80CA8">
      <w:pPr>
        <w:pStyle w:val="ListParagraph"/>
        <w:numPr>
          <w:ilvl w:val="1"/>
          <w:numId w:val="17"/>
        </w:numPr>
        <w:rPr>
          <w:szCs w:val="22"/>
        </w:rPr>
      </w:pPr>
      <w:r w:rsidRPr="00A12E39">
        <w:rPr>
          <w:szCs w:val="22"/>
        </w:rPr>
        <w:t>E</w:t>
      </w:r>
      <w:r w:rsidR="001521D9" w:rsidRPr="00A12E39">
        <w:rPr>
          <w:szCs w:val="22"/>
        </w:rPr>
        <w:t>levator</w:t>
      </w:r>
      <w:r w:rsidR="00757F24" w:rsidRPr="00A12E39">
        <w:rPr>
          <w:szCs w:val="22"/>
        </w:rPr>
        <w:t>:</w:t>
      </w:r>
    </w:p>
    <w:p w14:paraId="543E1F1E" w14:textId="673183BF" w:rsidR="001521D9" w:rsidRPr="00A12E39" w:rsidRDefault="00757F24" w:rsidP="00D80CA8">
      <w:pPr>
        <w:pStyle w:val="ListParagraph"/>
        <w:numPr>
          <w:ilvl w:val="2"/>
          <w:numId w:val="17"/>
        </w:numPr>
        <w:rPr>
          <w:szCs w:val="22"/>
        </w:rPr>
      </w:pPr>
      <w:r w:rsidRPr="00A12E39">
        <w:rPr>
          <w:szCs w:val="22"/>
        </w:rPr>
        <w:t>Cab: dimensions, controls, annunciators, emergency communication, signage, grab bars, permit</w:t>
      </w:r>
    </w:p>
    <w:p w14:paraId="3744BA9F" w14:textId="012E7D69" w:rsidR="00757F24" w:rsidRPr="00A12E39" w:rsidRDefault="00757F24" w:rsidP="00D80CA8">
      <w:pPr>
        <w:pStyle w:val="ListParagraph"/>
        <w:numPr>
          <w:ilvl w:val="2"/>
          <w:numId w:val="17"/>
        </w:numPr>
        <w:rPr>
          <w:szCs w:val="22"/>
        </w:rPr>
      </w:pPr>
      <w:r w:rsidRPr="00A12E39">
        <w:rPr>
          <w:szCs w:val="22"/>
        </w:rPr>
        <w:t>Threshold and doors</w:t>
      </w:r>
    </w:p>
    <w:p w14:paraId="597D97E6" w14:textId="19C1DEEC" w:rsidR="00757F24" w:rsidRPr="00A12E39" w:rsidRDefault="00757F24" w:rsidP="00D80CA8">
      <w:pPr>
        <w:pStyle w:val="ListParagraph"/>
        <w:numPr>
          <w:ilvl w:val="2"/>
          <w:numId w:val="17"/>
        </w:numPr>
        <w:rPr>
          <w:szCs w:val="22"/>
        </w:rPr>
      </w:pPr>
      <w:r w:rsidRPr="00A12E39">
        <w:rPr>
          <w:szCs w:val="22"/>
        </w:rPr>
        <w:t>Hall:  Call buttons, annunciators, signage, maneuvering clearances</w:t>
      </w:r>
    </w:p>
    <w:p w14:paraId="1DAA4356" w14:textId="77777777" w:rsidR="001521D9" w:rsidRPr="00A12E39" w:rsidRDefault="001521D9" w:rsidP="00D80CA8">
      <w:pPr>
        <w:pStyle w:val="ListParagraph"/>
        <w:numPr>
          <w:ilvl w:val="1"/>
          <w:numId w:val="17"/>
        </w:numPr>
        <w:rPr>
          <w:szCs w:val="22"/>
        </w:rPr>
      </w:pPr>
      <w:r w:rsidRPr="00A12E39">
        <w:rPr>
          <w:szCs w:val="22"/>
        </w:rPr>
        <w:t>Window types</w:t>
      </w:r>
    </w:p>
    <w:p w14:paraId="375216F8" w14:textId="4DF67CDA" w:rsidR="00035862" w:rsidRPr="00A12E39" w:rsidRDefault="00035862" w:rsidP="00D80CA8">
      <w:pPr>
        <w:pStyle w:val="ListParagraph"/>
        <w:numPr>
          <w:ilvl w:val="0"/>
          <w:numId w:val="17"/>
        </w:numPr>
        <w:rPr>
          <w:i/>
          <w:szCs w:val="22"/>
        </w:rPr>
      </w:pPr>
      <w:r w:rsidRPr="00A12E39">
        <w:rPr>
          <w:szCs w:val="22"/>
        </w:rPr>
        <w:t xml:space="preserve">Guest </w:t>
      </w:r>
      <w:r w:rsidR="008A0A9C" w:rsidRPr="00A12E39">
        <w:rPr>
          <w:szCs w:val="22"/>
        </w:rPr>
        <w:t xml:space="preserve">rooms </w:t>
      </w:r>
    </w:p>
    <w:p w14:paraId="21292D61" w14:textId="44D00C08" w:rsidR="001521D9" w:rsidRPr="00A12E39" w:rsidRDefault="001521D9" w:rsidP="00D80CA8">
      <w:pPr>
        <w:pStyle w:val="ListParagraph"/>
        <w:numPr>
          <w:ilvl w:val="1"/>
          <w:numId w:val="17"/>
        </w:numPr>
        <w:rPr>
          <w:szCs w:val="22"/>
        </w:rPr>
      </w:pPr>
      <w:r w:rsidRPr="00A12E39">
        <w:rPr>
          <w:szCs w:val="22"/>
        </w:rPr>
        <w:t xml:space="preserve">Number of </w:t>
      </w:r>
      <w:r w:rsidR="00751338">
        <w:rPr>
          <w:szCs w:val="22"/>
        </w:rPr>
        <w:t>g</w:t>
      </w:r>
      <w:r w:rsidRPr="00A12E39">
        <w:rPr>
          <w:szCs w:val="22"/>
        </w:rPr>
        <w:t xml:space="preserve">uest </w:t>
      </w:r>
      <w:r w:rsidR="00751338">
        <w:rPr>
          <w:szCs w:val="22"/>
        </w:rPr>
        <w:t>r</w:t>
      </w:r>
      <w:r w:rsidRPr="00A12E39">
        <w:rPr>
          <w:szCs w:val="22"/>
        </w:rPr>
        <w:t>ooms of each type (Note: 80 rooms total appears to be a minimum to make the undertaking worthwhile)</w:t>
      </w:r>
    </w:p>
    <w:p w14:paraId="3943702C" w14:textId="1E641D26" w:rsidR="001521D9" w:rsidRPr="00A12E39" w:rsidRDefault="001521D9" w:rsidP="00D80CA8">
      <w:pPr>
        <w:pStyle w:val="ListParagraph"/>
        <w:numPr>
          <w:ilvl w:val="1"/>
          <w:numId w:val="17"/>
        </w:numPr>
        <w:rPr>
          <w:szCs w:val="22"/>
        </w:rPr>
      </w:pPr>
      <w:r w:rsidRPr="00A12E39">
        <w:rPr>
          <w:szCs w:val="22"/>
        </w:rPr>
        <w:t>Confirm number of accessible rooms of each type:</w:t>
      </w:r>
    </w:p>
    <w:p w14:paraId="01BF09B5" w14:textId="7C6A794D" w:rsidR="001521D9" w:rsidRPr="00A12E39" w:rsidRDefault="001521D9" w:rsidP="00D80CA8">
      <w:pPr>
        <w:pStyle w:val="ListParagraph"/>
        <w:numPr>
          <w:ilvl w:val="2"/>
          <w:numId w:val="17"/>
        </w:numPr>
        <w:rPr>
          <w:szCs w:val="22"/>
        </w:rPr>
      </w:pPr>
      <w:r w:rsidRPr="00A12E39">
        <w:rPr>
          <w:szCs w:val="22"/>
        </w:rPr>
        <w:t xml:space="preserve">Mobility-accessible (5% min. required; 10% for </w:t>
      </w:r>
      <w:r w:rsidR="009757FC">
        <w:rPr>
          <w:szCs w:val="22"/>
        </w:rPr>
        <w:t>C</w:t>
      </w:r>
      <w:r w:rsidRPr="00A12E39">
        <w:rPr>
          <w:szCs w:val="22"/>
        </w:rPr>
        <w:t>TCAC)</w:t>
      </w:r>
    </w:p>
    <w:p w14:paraId="0171EF64" w14:textId="3A7F0041" w:rsidR="001521D9" w:rsidRPr="00A12E39" w:rsidRDefault="001521D9" w:rsidP="00D80CA8">
      <w:pPr>
        <w:pStyle w:val="ListParagraph"/>
        <w:numPr>
          <w:ilvl w:val="2"/>
          <w:numId w:val="17"/>
        </w:numPr>
        <w:rPr>
          <w:szCs w:val="22"/>
        </w:rPr>
      </w:pPr>
      <w:r w:rsidRPr="00A12E39">
        <w:rPr>
          <w:szCs w:val="22"/>
        </w:rPr>
        <w:t>Adaptable</w:t>
      </w:r>
    </w:p>
    <w:p w14:paraId="41B13512" w14:textId="290037C0" w:rsidR="001521D9" w:rsidRPr="00A12E39" w:rsidRDefault="001521D9" w:rsidP="00D80CA8">
      <w:pPr>
        <w:pStyle w:val="ListParagraph"/>
        <w:numPr>
          <w:ilvl w:val="2"/>
          <w:numId w:val="17"/>
        </w:numPr>
        <w:rPr>
          <w:szCs w:val="22"/>
        </w:rPr>
      </w:pPr>
      <w:r w:rsidRPr="00A12E39">
        <w:rPr>
          <w:szCs w:val="22"/>
        </w:rPr>
        <w:t xml:space="preserve">Communications-accessible (2% min. required; 4% for </w:t>
      </w:r>
      <w:r w:rsidR="009757FC">
        <w:rPr>
          <w:szCs w:val="22"/>
        </w:rPr>
        <w:t>C</w:t>
      </w:r>
      <w:r w:rsidRPr="00A12E39">
        <w:rPr>
          <w:szCs w:val="22"/>
        </w:rPr>
        <w:t>TCAC)</w:t>
      </w:r>
    </w:p>
    <w:p w14:paraId="78327E71" w14:textId="19D9891E" w:rsidR="00955BB2" w:rsidRPr="00A12E39" w:rsidRDefault="00035862" w:rsidP="00D80CA8">
      <w:pPr>
        <w:pStyle w:val="ListParagraph"/>
        <w:numPr>
          <w:ilvl w:val="1"/>
          <w:numId w:val="17"/>
        </w:numPr>
        <w:rPr>
          <w:szCs w:val="22"/>
        </w:rPr>
      </w:pPr>
      <w:r w:rsidRPr="00A12E39">
        <w:rPr>
          <w:szCs w:val="22"/>
        </w:rPr>
        <w:t>Describe a</w:t>
      </w:r>
      <w:r w:rsidR="00955BB2" w:rsidRPr="00A12E39">
        <w:rPr>
          <w:szCs w:val="22"/>
        </w:rPr>
        <w:t>menities</w:t>
      </w:r>
      <w:r w:rsidRPr="00A12E39">
        <w:rPr>
          <w:szCs w:val="22"/>
        </w:rPr>
        <w:t xml:space="preserve"> (</w:t>
      </w:r>
      <w:r w:rsidR="001521D9" w:rsidRPr="00A12E39">
        <w:rPr>
          <w:szCs w:val="22"/>
        </w:rPr>
        <w:t>k</w:t>
      </w:r>
      <w:r w:rsidRPr="00A12E39">
        <w:rPr>
          <w:szCs w:val="22"/>
        </w:rPr>
        <w:t xml:space="preserve">itchenette, </w:t>
      </w:r>
      <w:r w:rsidR="001521D9" w:rsidRPr="00A12E39">
        <w:rPr>
          <w:szCs w:val="22"/>
        </w:rPr>
        <w:t>b</w:t>
      </w:r>
      <w:r w:rsidRPr="00A12E39">
        <w:rPr>
          <w:szCs w:val="22"/>
        </w:rPr>
        <w:t>ath</w:t>
      </w:r>
      <w:r w:rsidR="00955BB2" w:rsidRPr="00A12E39">
        <w:rPr>
          <w:szCs w:val="22"/>
        </w:rPr>
        <w:t>room</w:t>
      </w:r>
      <w:r w:rsidRPr="00A12E39">
        <w:rPr>
          <w:szCs w:val="22"/>
        </w:rPr>
        <w:t>s)</w:t>
      </w:r>
    </w:p>
    <w:p w14:paraId="6FB1B428" w14:textId="55A5E10A" w:rsidR="001521D9" w:rsidRPr="00A12E39" w:rsidRDefault="001521D9" w:rsidP="00D80CA8">
      <w:pPr>
        <w:pStyle w:val="ListParagraph"/>
        <w:numPr>
          <w:ilvl w:val="2"/>
          <w:numId w:val="17"/>
        </w:numPr>
        <w:rPr>
          <w:szCs w:val="22"/>
        </w:rPr>
      </w:pPr>
      <w:r w:rsidRPr="00A12E39">
        <w:rPr>
          <w:szCs w:val="22"/>
        </w:rPr>
        <w:t xml:space="preserve">Consider how to provide </w:t>
      </w:r>
      <w:r w:rsidR="003C2B56" w:rsidRPr="00A12E39">
        <w:rPr>
          <w:szCs w:val="22"/>
        </w:rPr>
        <w:t>kitchens (</w:t>
      </w:r>
      <w:r w:rsidR="003C2B56" w:rsidRPr="00A12E39">
        <w:rPr>
          <w:rFonts w:cs="Arial"/>
          <w:szCs w:val="22"/>
        </w:rPr>
        <w:t xml:space="preserve">sink, refrigerator, microwave, 2-burner range, and range hood) or </w:t>
      </w:r>
      <w:r w:rsidRPr="00A12E39">
        <w:rPr>
          <w:szCs w:val="22"/>
        </w:rPr>
        <w:t xml:space="preserve">kitchenettes </w:t>
      </w:r>
      <w:r w:rsidR="003C2B56" w:rsidRPr="00A12E39">
        <w:rPr>
          <w:szCs w:val="22"/>
        </w:rPr>
        <w:t xml:space="preserve">(sink, mini-fridge, and microwave) </w:t>
      </w:r>
      <w:r w:rsidRPr="00A12E39">
        <w:rPr>
          <w:szCs w:val="22"/>
        </w:rPr>
        <w:t xml:space="preserve">if none exist </w:t>
      </w:r>
    </w:p>
    <w:p w14:paraId="12EE43D0" w14:textId="1F829598" w:rsidR="00035862" w:rsidRPr="00A12E39" w:rsidRDefault="00035862" w:rsidP="00D80CA8">
      <w:pPr>
        <w:pStyle w:val="ListParagraph"/>
        <w:numPr>
          <w:ilvl w:val="1"/>
          <w:numId w:val="17"/>
        </w:numPr>
        <w:rPr>
          <w:szCs w:val="22"/>
        </w:rPr>
      </w:pPr>
      <w:r w:rsidRPr="00A12E39">
        <w:rPr>
          <w:szCs w:val="22"/>
        </w:rPr>
        <w:t>Dimensions, area, and photos of each type of guest room</w:t>
      </w:r>
    </w:p>
    <w:p w14:paraId="44E7C8E1" w14:textId="16117C41" w:rsidR="00035862" w:rsidRPr="00A12E39" w:rsidRDefault="00035862" w:rsidP="00D80CA8">
      <w:pPr>
        <w:pStyle w:val="ListParagraph"/>
        <w:numPr>
          <w:ilvl w:val="1"/>
          <w:numId w:val="17"/>
        </w:numPr>
        <w:rPr>
          <w:szCs w:val="22"/>
        </w:rPr>
      </w:pPr>
      <w:r w:rsidRPr="00A12E39">
        <w:rPr>
          <w:szCs w:val="22"/>
        </w:rPr>
        <w:t>General condition of rooms</w:t>
      </w:r>
    </w:p>
    <w:p w14:paraId="7C8B85D7" w14:textId="0E0E7B56" w:rsidR="00035862" w:rsidRPr="00A12E39" w:rsidRDefault="00035862" w:rsidP="00D80CA8">
      <w:pPr>
        <w:pStyle w:val="ListParagraph"/>
        <w:numPr>
          <w:ilvl w:val="0"/>
          <w:numId w:val="17"/>
        </w:numPr>
        <w:rPr>
          <w:i/>
          <w:szCs w:val="22"/>
        </w:rPr>
      </w:pPr>
      <w:r w:rsidRPr="00A12E39">
        <w:rPr>
          <w:szCs w:val="22"/>
        </w:rPr>
        <w:t>Common and utility areas</w:t>
      </w:r>
    </w:p>
    <w:p w14:paraId="0CB4327B" w14:textId="57B710C7" w:rsidR="00035862" w:rsidRPr="00A12E39" w:rsidRDefault="00035862" w:rsidP="00D80CA8">
      <w:pPr>
        <w:pStyle w:val="ListParagraph"/>
        <w:numPr>
          <w:ilvl w:val="1"/>
          <w:numId w:val="17"/>
        </w:numPr>
        <w:rPr>
          <w:szCs w:val="22"/>
        </w:rPr>
      </w:pPr>
      <w:r w:rsidRPr="00A12E39">
        <w:rPr>
          <w:szCs w:val="22"/>
        </w:rPr>
        <w:t xml:space="preserve">Visual observations of all common and staff areas (e.g., lobby, offices, </w:t>
      </w:r>
      <w:r w:rsidR="009569A5" w:rsidRPr="00A12E39">
        <w:rPr>
          <w:szCs w:val="22"/>
        </w:rPr>
        <w:t xml:space="preserve">public and employee restrooms, employee break rooms and kitchens, </w:t>
      </w:r>
      <w:r w:rsidRPr="00A12E39">
        <w:rPr>
          <w:szCs w:val="22"/>
        </w:rPr>
        <w:t>housekeeping, maintenance/janitorial spaces, storage, utility rooms, etc.)</w:t>
      </w:r>
    </w:p>
    <w:p w14:paraId="5C9E402C" w14:textId="3B572327" w:rsidR="00035862" w:rsidRPr="00A12E39" w:rsidRDefault="00035862" w:rsidP="00D80CA8">
      <w:pPr>
        <w:pStyle w:val="ListParagraph"/>
        <w:numPr>
          <w:ilvl w:val="1"/>
          <w:numId w:val="17"/>
        </w:numPr>
        <w:rPr>
          <w:szCs w:val="22"/>
        </w:rPr>
      </w:pPr>
      <w:r w:rsidRPr="00A12E39">
        <w:rPr>
          <w:szCs w:val="22"/>
        </w:rPr>
        <w:t>Dimensions, area, and photos of common and staff areas</w:t>
      </w:r>
    </w:p>
    <w:p w14:paraId="18EC7200" w14:textId="227D9EB0" w:rsidR="00035862" w:rsidRPr="00A12E39" w:rsidRDefault="00035862" w:rsidP="00D80CA8">
      <w:pPr>
        <w:pStyle w:val="ListParagraph"/>
        <w:numPr>
          <w:ilvl w:val="1"/>
          <w:numId w:val="17"/>
        </w:numPr>
        <w:rPr>
          <w:szCs w:val="22"/>
        </w:rPr>
      </w:pPr>
      <w:r w:rsidRPr="00A12E39">
        <w:rPr>
          <w:szCs w:val="22"/>
        </w:rPr>
        <w:t>General condition of common and staff areas</w:t>
      </w:r>
    </w:p>
    <w:p w14:paraId="483D9C7B" w14:textId="7C8C70A7" w:rsidR="007503DB" w:rsidRPr="00A12E39" w:rsidRDefault="007503DB" w:rsidP="00D80CA8">
      <w:pPr>
        <w:pStyle w:val="ListParagraph"/>
        <w:numPr>
          <w:ilvl w:val="1"/>
          <w:numId w:val="17"/>
        </w:numPr>
        <w:rPr>
          <w:szCs w:val="22"/>
        </w:rPr>
      </w:pPr>
      <w:r w:rsidRPr="00A12E39">
        <w:rPr>
          <w:rFonts w:cs="Arial"/>
          <w:szCs w:val="22"/>
        </w:rPr>
        <w:t>Number of washers/dryers (for housekeeping use and for guest use)</w:t>
      </w:r>
    </w:p>
    <w:p w14:paraId="4C41CE4B" w14:textId="250B7B76" w:rsidR="00E13E31" w:rsidRPr="00A12E39" w:rsidRDefault="00E13E31" w:rsidP="00D80CA8">
      <w:pPr>
        <w:pStyle w:val="ListParagraph"/>
        <w:numPr>
          <w:ilvl w:val="1"/>
          <w:numId w:val="17"/>
        </w:numPr>
        <w:rPr>
          <w:rFonts w:cs="Arial"/>
          <w:szCs w:val="22"/>
        </w:rPr>
      </w:pPr>
      <w:r w:rsidRPr="00A12E39">
        <w:rPr>
          <w:rFonts w:cs="Arial"/>
          <w:szCs w:val="22"/>
        </w:rPr>
        <w:t xml:space="preserve">Trash and recycling area details – indoor/outdoor locations, </w:t>
      </w:r>
      <w:r w:rsidR="005552B7" w:rsidRPr="00A12E39">
        <w:rPr>
          <w:rFonts w:cs="Arial"/>
          <w:szCs w:val="22"/>
        </w:rPr>
        <w:t>and area in sq. ft.</w:t>
      </w:r>
    </w:p>
    <w:p w14:paraId="4429A3A5" w14:textId="448C1730" w:rsidR="00955BB2" w:rsidRPr="00A12E39" w:rsidRDefault="00955BB2" w:rsidP="00D80CA8">
      <w:pPr>
        <w:pStyle w:val="ListParagraph"/>
        <w:numPr>
          <w:ilvl w:val="0"/>
          <w:numId w:val="17"/>
        </w:numPr>
        <w:rPr>
          <w:i/>
          <w:szCs w:val="22"/>
        </w:rPr>
      </w:pPr>
      <w:r w:rsidRPr="00A12E39">
        <w:rPr>
          <w:szCs w:val="22"/>
        </w:rPr>
        <w:t xml:space="preserve">Neighborhood </w:t>
      </w:r>
      <w:r w:rsidR="008A0A9C" w:rsidRPr="00A12E39">
        <w:rPr>
          <w:szCs w:val="22"/>
        </w:rPr>
        <w:t xml:space="preserve">amenities </w:t>
      </w:r>
      <w:r w:rsidRPr="00A12E39">
        <w:rPr>
          <w:szCs w:val="22"/>
        </w:rPr>
        <w:t xml:space="preserve">– </w:t>
      </w:r>
      <w:r w:rsidR="001521D9" w:rsidRPr="00A12E39">
        <w:rPr>
          <w:szCs w:val="22"/>
        </w:rPr>
        <w:t>site verification</w:t>
      </w:r>
    </w:p>
    <w:p w14:paraId="0C77CEAE" w14:textId="77777777" w:rsidR="00955BB2" w:rsidRPr="00A12E39" w:rsidRDefault="00955BB2" w:rsidP="00D80CA8">
      <w:pPr>
        <w:pStyle w:val="ListParagraph"/>
        <w:numPr>
          <w:ilvl w:val="1"/>
          <w:numId w:val="17"/>
        </w:numPr>
        <w:rPr>
          <w:szCs w:val="22"/>
        </w:rPr>
      </w:pPr>
      <w:r w:rsidRPr="00A12E39">
        <w:rPr>
          <w:szCs w:val="22"/>
        </w:rPr>
        <w:t>Parks</w:t>
      </w:r>
    </w:p>
    <w:p w14:paraId="6B40A59A" w14:textId="77777777" w:rsidR="00955BB2" w:rsidRPr="00A12E39" w:rsidRDefault="00955BB2" w:rsidP="00D80CA8">
      <w:pPr>
        <w:pStyle w:val="ListParagraph"/>
        <w:numPr>
          <w:ilvl w:val="1"/>
          <w:numId w:val="17"/>
        </w:numPr>
        <w:rPr>
          <w:szCs w:val="22"/>
        </w:rPr>
      </w:pPr>
      <w:r w:rsidRPr="00A12E39">
        <w:rPr>
          <w:szCs w:val="22"/>
        </w:rPr>
        <w:t>Grocery stores</w:t>
      </w:r>
    </w:p>
    <w:p w14:paraId="2A1DEE39" w14:textId="77777777" w:rsidR="00955BB2" w:rsidRPr="00A12E39" w:rsidRDefault="00955BB2" w:rsidP="00D80CA8">
      <w:pPr>
        <w:pStyle w:val="ListParagraph"/>
        <w:numPr>
          <w:ilvl w:val="1"/>
          <w:numId w:val="17"/>
        </w:numPr>
        <w:rPr>
          <w:szCs w:val="22"/>
        </w:rPr>
      </w:pPr>
      <w:r w:rsidRPr="00A12E39">
        <w:rPr>
          <w:szCs w:val="22"/>
        </w:rPr>
        <w:t>Hospitals</w:t>
      </w:r>
    </w:p>
    <w:p w14:paraId="5948BC20" w14:textId="77777777" w:rsidR="00955BB2" w:rsidRPr="00A12E39" w:rsidRDefault="00955BB2" w:rsidP="00D80CA8">
      <w:pPr>
        <w:pStyle w:val="ListParagraph"/>
        <w:numPr>
          <w:ilvl w:val="1"/>
          <w:numId w:val="17"/>
        </w:numPr>
        <w:rPr>
          <w:szCs w:val="22"/>
        </w:rPr>
      </w:pPr>
      <w:r w:rsidRPr="00A12E39">
        <w:rPr>
          <w:szCs w:val="22"/>
        </w:rPr>
        <w:t>Library</w:t>
      </w:r>
      <w:r w:rsidRPr="00A12E39">
        <w:rPr>
          <w:szCs w:val="22"/>
        </w:rPr>
        <w:tab/>
      </w:r>
    </w:p>
    <w:p w14:paraId="5665F309" w14:textId="77777777" w:rsidR="00955BB2" w:rsidRPr="00A12E39" w:rsidRDefault="00955BB2" w:rsidP="00D80CA8">
      <w:pPr>
        <w:pStyle w:val="ListParagraph"/>
        <w:numPr>
          <w:ilvl w:val="1"/>
          <w:numId w:val="17"/>
        </w:numPr>
        <w:rPr>
          <w:szCs w:val="22"/>
        </w:rPr>
      </w:pPr>
      <w:r w:rsidRPr="00A12E39">
        <w:rPr>
          <w:szCs w:val="22"/>
        </w:rPr>
        <w:t>Social services / senior center</w:t>
      </w:r>
    </w:p>
    <w:p w14:paraId="35E6A722" w14:textId="61B7D504" w:rsidR="00955BB2" w:rsidRPr="001D1CF7" w:rsidRDefault="00955BB2" w:rsidP="00D80CA8">
      <w:pPr>
        <w:pStyle w:val="ListParagraph"/>
        <w:numPr>
          <w:ilvl w:val="1"/>
          <w:numId w:val="17"/>
        </w:numPr>
      </w:pPr>
      <w:r w:rsidRPr="00A12E39">
        <w:rPr>
          <w:szCs w:val="22"/>
        </w:rPr>
        <w:t>Public transportation</w:t>
      </w:r>
    </w:p>
    <w:p w14:paraId="6473F662" w14:textId="407D5AF7" w:rsidR="001D1CF7" w:rsidRDefault="001D1CF7" w:rsidP="00D80CA8">
      <w:pPr>
        <w:pStyle w:val="ListParagraph"/>
        <w:numPr>
          <w:ilvl w:val="1"/>
          <w:numId w:val="17"/>
        </w:numPr>
      </w:pPr>
      <w:r w:rsidRPr="00A12E39">
        <w:rPr>
          <w:szCs w:val="22"/>
        </w:rPr>
        <w:t>Laundromat</w:t>
      </w:r>
    </w:p>
    <w:p w14:paraId="6CA68E81" w14:textId="77777777" w:rsidR="00955BB2" w:rsidRDefault="00955BB2" w:rsidP="00955BB2">
      <w:pPr>
        <w:pStyle w:val="ListParagraph"/>
        <w:ind w:left="2160"/>
      </w:pPr>
    </w:p>
    <w:p w14:paraId="4CB5CBD2" w14:textId="77777777" w:rsidR="00955BB2" w:rsidRPr="009B3B71" w:rsidRDefault="00955BB2" w:rsidP="00957A8A">
      <w:pPr>
        <w:pStyle w:val="Heading3"/>
      </w:pPr>
      <w:bookmarkStart w:id="20" w:name="_Toc60690398"/>
      <w:r w:rsidRPr="009B3B71">
        <w:t>Civil Engineering</w:t>
      </w:r>
      <w:bookmarkEnd w:id="20"/>
    </w:p>
    <w:p w14:paraId="755912EC" w14:textId="77777777" w:rsidR="00955BB2" w:rsidRPr="00A12E39" w:rsidRDefault="00955BB2" w:rsidP="00D80CA8">
      <w:pPr>
        <w:pStyle w:val="ListParagraph"/>
        <w:numPr>
          <w:ilvl w:val="0"/>
          <w:numId w:val="18"/>
        </w:numPr>
        <w:rPr>
          <w:color w:val="1F4D78"/>
        </w:rPr>
      </w:pPr>
      <w:r w:rsidRPr="00A12E39">
        <w:rPr>
          <w:rFonts w:eastAsia="Calibri"/>
        </w:rPr>
        <w:t>Overall site review</w:t>
      </w:r>
    </w:p>
    <w:p w14:paraId="7537ED8E" w14:textId="77777777" w:rsidR="00955BB2" w:rsidRPr="009B3B71" w:rsidRDefault="00955BB2" w:rsidP="00D80CA8">
      <w:pPr>
        <w:pStyle w:val="ListParagraph"/>
        <w:numPr>
          <w:ilvl w:val="1"/>
          <w:numId w:val="18"/>
        </w:numPr>
      </w:pPr>
      <w:r w:rsidRPr="00A12E39">
        <w:rPr>
          <w:rFonts w:eastAsia="Calibri"/>
        </w:rPr>
        <w:lastRenderedPageBreak/>
        <w:t>FEMA flood map</w:t>
      </w:r>
    </w:p>
    <w:p w14:paraId="7DA14A4E" w14:textId="52B86670" w:rsidR="00955BB2" w:rsidRPr="009B3B71" w:rsidRDefault="00955BB2" w:rsidP="00D80CA8">
      <w:pPr>
        <w:pStyle w:val="ListParagraph"/>
        <w:numPr>
          <w:ilvl w:val="1"/>
          <w:numId w:val="18"/>
        </w:numPr>
      </w:pPr>
      <w:r w:rsidRPr="00A12E39">
        <w:rPr>
          <w:rFonts w:eastAsia="Calibri"/>
        </w:rPr>
        <w:t xml:space="preserve">Review local </w:t>
      </w:r>
      <w:r w:rsidR="008A0A9C" w:rsidRPr="00A12E39">
        <w:rPr>
          <w:rFonts w:eastAsia="Calibri"/>
        </w:rPr>
        <w:t xml:space="preserve">zoning </w:t>
      </w:r>
      <w:r w:rsidRPr="00A12E39">
        <w:rPr>
          <w:rFonts w:eastAsia="Calibri"/>
        </w:rPr>
        <w:t>requirements</w:t>
      </w:r>
    </w:p>
    <w:p w14:paraId="2FAC9DEE" w14:textId="77777777" w:rsidR="00955BB2" w:rsidRPr="009B3B71" w:rsidRDefault="00955BB2" w:rsidP="00D80CA8">
      <w:pPr>
        <w:pStyle w:val="ListParagraph"/>
        <w:numPr>
          <w:ilvl w:val="1"/>
          <w:numId w:val="18"/>
        </w:numPr>
      </w:pPr>
      <w:r w:rsidRPr="00A12E39">
        <w:rPr>
          <w:rFonts w:eastAsia="Calibri"/>
        </w:rPr>
        <w:t>Parking</w:t>
      </w:r>
    </w:p>
    <w:p w14:paraId="5DF4D41E" w14:textId="77777777" w:rsidR="00E13E31" w:rsidRPr="00A12E39" w:rsidRDefault="00E13E31" w:rsidP="00D80CA8">
      <w:pPr>
        <w:pStyle w:val="ListParagraph"/>
        <w:numPr>
          <w:ilvl w:val="1"/>
          <w:numId w:val="18"/>
        </w:numPr>
        <w:rPr>
          <w:rFonts w:cs="Arial"/>
        </w:rPr>
      </w:pPr>
      <w:r w:rsidRPr="00A12E39">
        <w:rPr>
          <w:rFonts w:cs="Arial"/>
        </w:rPr>
        <w:t>Site configuration and security</w:t>
      </w:r>
    </w:p>
    <w:p w14:paraId="147A7A1D" w14:textId="08679C04" w:rsidR="00E13E31" w:rsidRPr="00A12E39" w:rsidRDefault="00E13E31" w:rsidP="00D80CA8">
      <w:pPr>
        <w:pStyle w:val="ListParagraph"/>
        <w:numPr>
          <w:ilvl w:val="2"/>
          <w:numId w:val="18"/>
        </w:numPr>
        <w:rPr>
          <w:rFonts w:cs="Arial"/>
        </w:rPr>
      </w:pPr>
      <w:r w:rsidRPr="00A12E39">
        <w:rPr>
          <w:rFonts w:cs="Arial"/>
        </w:rPr>
        <w:t>Prefer single point of entry near office</w:t>
      </w:r>
    </w:p>
    <w:p w14:paraId="39AB5DA3" w14:textId="77777777" w:rsidR="00E13E31" w:rsidRPr="00A12E39" w:rsidRDefault="00E13E31" w:rsidP="00D80CA8">
      <w:pPr>
        <w:pStyle w:val="ListParagraph"/>
        <w:numPr>
          <w:ilvl w:val="2"/>
          <w:numId w:val="18"/>
        </w:numPr>
        <w:rPr>
          <w:rFonts w:cs="Arial"/>
        </w:rPr>
      </w:pPr>
      <w:r w:rsidRPr="00A12E39">
        <w:rPr>
          <w:rFonts w:cs="Arial"/>
        </w:rPr>
        <w:t>Able to secure site with fencing and gates?</w:t>
      </w:r>
    </w:p>
    <w:p w14:paraId="7E340B68" w14:textId="77777777" w:rsidR="00E13E31" w:rsidRPr="00A12E39" w:rsidRDefault="00E13E31" w:rsidP="00D80CA8">
      <w:pPr>
        <w:pStyle w:val="ListParagraph"/>
        <w:numPr>
          <w:ilvl w:val="2"/>
          <w:numId w:val="18"/>
        </w:numPr>
        <w:rPr>
          <w:rFonts w:cs="Arial"/>
        </w:rPr>
      </w:pPr>
      <w:r w:rsidRPr="00A12E39">
        <w:rPr>
          <w:rFonts w:cs="Arial"/>
        </w:rPr>
        <w:t>Able to ensure Area of Refuge within fenced area?</w:t>
      </w:r>
    </w:p>
    <w:p w14:paraId="0C33763A" w14:textId="77777777" w:rsidR="00955BB2" w:rsidRPr="009B3B71" w:rsidRDefault="00955BB2" w:rsidP="00D80CA8">
      <w:pPr>
        <w:pStyle w:val="ListParagraph"/>
        <w:numPr>
          <w:ilvl w:val="0"/>
          <w:numId w:val="18"/>
        </w:numPr>
      </w:pPr>
      <w:r w:rsidRPr="00A12E39">
        <w:rPr>
          <w:rFonts w:eastAsia="Calibri"/>
        </w:rPr>
        <w:t>Review County parcel information</w:t>
      </w:r>
    </w:p>
    <w:p w14:paraId="2D4B3C7A" w14:textId="77777777" w:rsidR="00955BB2" w:rsidRPr="009B3B71" w:rsidRDefault="00955BB2" w:rsidP="00D80CA8">
      <w:pPr>
        <w:pStyle w:val="ListParagraph"/>
        <w:numPr>
          <w:ilvl w:val="1"/>
          <w:numId w:val="18"/>
        </w:numPr>
      </w:pPr>
      <w:r w:rsidRPr="00A12E39">
        <w:rPr>
          <w:rFonts w:eastAsia="Calibri"/>
        </w:rPr>
        <w:t>Lot acreage</w:t>
      </w:r>
    </w:p>
    <w:p w14:paraId="3A5BF102" w14:textId="77777777" w:rsidR="00955BB2" w:rsidRPr="009B3B71" w:rsidRDefault="00955BB2" w:rsidP="00D80CA8">
      <w:pPr>
        <w:pStyle w:val="ListParagraph"/>
        <w:numPr>
          <w:ilvl w:val="1"/>
          <w:numId w:val="18"/>
        </w:numPr>
      </w:pPr>
      <w:r w:rsidRPr="00A12E39">
        <w:rPr>
          <w:rFonts w:eastAsia="Calibri"/>
        </w:rPr>
        <w:t>Lot property lines</w:t>
      </w:r>
    </w:p>
    <w:p w14:paraId="7439A7A6" w14:textId="77777777" w:rsidR="00955BB2" w:rsidRPr="009B3B71" w:rsidRDefault="00955BB2" w:rsidP="00D80CA8">
      <w:pPr>
        <w:pStyle w:val="ListParagraph"/>
        <w:numPr>
          <w:ilvl w:val="1"/>
          <w:numId w:val="18"/>
        </w:numPr>
      </w:pPr>
      <w:r w:rsidRPr="00A12E39">
        <w:rPr>
          <w:rFonts w:eastAsia="Calibri"/>
        </w:rPr>
        <w:t>Lot dimensions</w:t>
      </w:r>
    </w:p>
    <w:p w14:paraId="62E187E9" w14:textId="073EC223" w:rsidR="00955BB2" w:rsidRPr="009B3B71" w:rsidRDefault="00955BB2" w:rsidP="00D80CA8">
      <w:pPr>
        <w:pStyle w:val="ListParagraph"/>
        <w:numPr>
          <w:ilvl w:val="0"/>
          <w:numId w:val="18"/>
        </w:numPr>
      </w:pPr>
      <w:r w:rsidRPr="00A12E39">
        <w:rPr>
          <w:rFonts w:eastAsia="Calibri"/>
        </w:rPr>
        <w:t xml:space="preserve">Google Earth </w:t>
      </w:r>
      <w:r w:rsidR="008A0A9C" w:rsidRPr="00A12E39">
        <w:rPr>
          <w:rFonts w:eastAsia="Calibri"/>
        </w:rPr>
        <w:t>research</w:t>
      </w:r>
    </w:p>
    <w:p w14:paraId="0127D22F" w14:textId="09D90213" w:rsidR="00955BB2" w:rsidRPr="009B3B71" w:rsidRDefault="00955BB2" w:rsidP="00D80CA8">
      <w:pPr>
        <w:pStyle w:val="ListParagraph"/>
        <w:numPr>
          <w:ilvl w:val="1"/>
          <w:numId w:val="18"/>
        </w:numPr>
      </w:pPr>
      <w:r w:rsidRPr="00A12E39">
        <w:rPr>
          <w:rFonts w:eastAsia="Calibri"/>
        </w:rPr>
        <w:t xml:space="preserve">Safe site access to amenities nearby </w:t>
      </w:r>
    </w:p>
    <w:p w14:paraId="6FB7150F" w14:textId="77777777" w:rsidR="00955BB2" w:rsidRPr="009B3B71" w:rsidRDefault="00955BB2" w:rsidP="00D80CA8">
      <w:pPr>
        <w:pStyle w:val="ListParagraph"/>
        <w:numPr>
          <w:ilvl w:val="1"/>
          <w:numId w:val="18"/>
        </w:numPr>
      </w:pPr>
      <w:r w:rsidRPr="00A12E39">
        <w:rPr>
          <w:rFonts w:eastAsia="Calibri"/>
        </w:rPr>
        <w:t>Accessible path connecting building to adjacent streets</w:t>
      </w:r>
    </w:p>
    <w:p w14:paraId="5DAFE54C" w14:textId="6531445A" w:rsidR="00955BB2" w:rsidRPr="009B3B71" w:rsidRDefault="00955BB2" w:rsidP="00D80CA8">
      <w:pPr>
        <w:pStyle w:val="ListParagraph"/>
        <w:numPr>
          <w:ilvl w:val="1"/>
          <w:numId w:val="18"/>
        </w:numPr>
      </w:pPr>
      <w:r w:rsidRPr="00A12E39">
        <w:rPr>
          <w:rFonts w:eastAsia="Calibri"/>
        </w:rPr>
        <w:t xml:space="preserve">Sidewalks, </w:t>
      </w:r>
      <w:proofErr w:type="gramStart"/>
      <w:r w:rsidRPr="00A12E39">
        <w:rPr>
          <w:rFonts w:eastAsia="Calibri"/>
        </w:rPr>
        <w:t>crosswalks</w:t>
      </w:r>
      <w:proofErr w:type="gramEnd"/>
      <w:r w:rsidRPr="00A12E39">
        <w:rPr>
          <w:rFonts w:eastAsia="Calibri"/>
        </w:rPr>
        <w:t xml:space="preserve"> and lighting</w:t>
      </w:r>
    </w:p>
    <w:p w14:paraId="3FFC7BF0" w14:textId="77777777" w:rsidR="00955BB2" w:rsidRPr="009B3B71" w:rsidRDefault="00955BB2" w:rsidP="00D80CA8">
      <w:pPr>
        <w:pStyle w:val="ListParagraph"/>
        <w:numPr>
          <w:ilvl w:val="1"/>
          <w:numId w:val="18"/>
        </w:numPr>
      </w:pPr>
      <w:r w:rsidRPr="009B3B71">
        <w:t>Transit stops</w:t>
      </w:r>
    </w:p>
    <w:p w14:paraId="542B6C2B" w14:textId="77777777" w:rsidR="00955BB2" w:rsidRPr="009B3B71" w:rsidRDefault="00955BB2" w:rsidP="00D80CA8">
      <w:pPr>
        <w:pStyle w:val="ListParagraph"/>
        <w:numPr>
          <w:ilvl w:val="1"/>
          <w:numId w:val="18"/>
        </w:numPr>
      </w:pPr>
      <w:r w:rsidRPr="009B3B71">
        <w:t>Freeway access</w:t>
      </w:r>
    </w:p>
    <w:p w14:paraId="20E1A07D" w14:textId="0DAA7E54" w:rsidR="00955BB2" w:rsidRPr="009B3B71" w:rsidRDefault="008A0A9C" w:rsidP="00D80CA8">
      <w:pPr>
        <w:pStyle w:val="ListParagraph"/>
        <w:numPr>
          <w:ilvl w:val="1"/>
          <w:numId w:val="18"/>
        </w:numPr>
      </w:pPr>
      <w:r>
        <w:t>Commercial areas</w:t>
      </w:r>
    </w:p>
    <w:p w14:paraId="0AD6A059" w14:textId="2E182C67" w:rsidR="00955BB2" w:rsidRPr="009B3B71" w:rsidRDefault="00955BB2" w:rsidP="00D80CA8">
      <w:pPr>
        <w:pStyle w:val="ListParagraph"/>
        <w:numPr>
          <w:ilvl w:val="1"/>
          <w:numId w:val="18"/>
        </w:numPr>
      </w:pPr>
      <w:r w:rsidRPr="009B3B71">
        <w:t>Parking stall count, includ</w:t>
      </w:r>
      <w:r w:rsidR="00751338">
        <w:t>ing</w:t>
      </w:r>
      <w:r w:rsidRPr="009B3B71">
        <w:t xml:space="preserve"> </w:t>
      </w:r>
      <w:r w:rsidR="008A0A9C">
        <w:t>a</w:t>
      </w:r>
      <w:r w:rsidRPr="009B3B71">
        <w:t>ccessible stalls</w:t>
      </w:r>
    </w:p>
    <w:p w14:paraId="66D22E00" w14:textId="77777777" w:rsidR="00955BB2" w:rsidRPr="009B3B71" w:rsidRDefault="00955BB2" w:rsidP="00D80CA8">
      <w:pPr>
        <w:pStyle w:val="ListParagraph"/>
        <w:numPr>
          <w:ilvl w:val="1"/>
          <w:numId w:val="18"/>
        </w:numPr>
      </w:pPr>
      <w:r w:rsidRPr="009B3B71">
        <w:t>Review general repair of facilities</w:t>
      </w:r>
    </w:p>
    <w:p w14:paraId="283BB4A1" w14:textId="77777777" w:rsidR="00955BB2" w:rsidRPr="009B3B71" w:rsidRDefault="00955BB2" w:rsidP="00D80CA8">
      <w:pPr>
        <w:pStyle w:val="ListParagraph"/>
        <w:numPr>
          <w:ilvl w:val="1"/>
          <w:numId w:val="18"/>
        </w:numPr>
      </w:pPr>
      <w:r w:rsidRPr="009B3B71">
        <w:t>Review entry and exit routes for vehicles</w:t>
      </w:r>
    </w:p>
    <w:p w14:paraId="158D5D48" w14:textId="77777777" w:rsidR="00955BB2" w:rsidRPr="009B3B71" w:rsidRDefault="00955BB2" w:rsidP="00D80CA8">
      <w:pPr>
        <w:pStyle w:val="ListParagraph"/>
        <w:numPr>
          <w:ilvl w:val="1"/>
          <w:numId w:val="18"/>
        </w:numPr>
      </w:pPr>
      <w:r w:rsidRPr="009B3B71">
        <w:t>Review large vehicle access for emergency and waste pick up</w:t>
      </w:r>
    </w:p>
    <w:p w14:paraId="6B404FFF" w14:textId="77777777" w:rsidR="00955BB2" w:rsidRPr="00335723" w:rsidRDefault="00955BB2" w:rsidP="00D80CA8">
      <w:pPr>
        <w:pStyle w:val="ListParagraph"/>
        <w:numPr>
          <w:ilvl w:val="1"/>
          <w:numId w:val="18"/>
        </w:numPr>
      </w:pPr>
      <w:r w:rsidRPr="009B3B71">
        <w:t xml:space="preserve">Review square </w:t>
      </w:r>
      <w:r w:rsidRPr="00335723">
        <w:t>footage of paving and landscape</w:t>
      </w:r>
    </w:p>
    <w:p w14:paraId="669459ED" w14:textId="4A532474" w:rsidR="00B734E8" w:rsidRPr="00335723" w:rsidRDefault="00B734E8" w:rsidP="00D80CA8">
      <w:pPr>
        <w:pStyle w:val="ListParagraph"/>
        <w:numPr>
          <w:ilvl w:val="0"/>
          <w:numId w:val="18"/>
        </w:numPr>
      </w:pPr>
      <w:r w:rsidRPr="00A12E39">
        <w:rPr>
          <w:rFonts w:eastAsia="Calibri"/>
        </w:rPr>
        <w:t xml:space="preserve">Review of </w:t>
      </w:r>
      <w:r w:rsidR="008A0A9C" w:rsidRPr="00A12E39">
        <w:rPr>
          <w:rFonts w:eastAsia="Calibri"/>
        </w:rPr>
        <w:t>on-site and utilities conditions</w:t>
      </w:r>
    </w:p>
    <w:p w14:paraId="644AC01F" w14:textId="706C40FC" w:rsidR="00B734E8" w:rsidRPr="00335723" w:rsidRDefault="00B734E8" w:rsidP="00D80CA8">
      <w:pPr>
        <w:pStyle w:val="ListParagraph"/>
        <w:numPr>
          <w:ilvl w:val="1"/>
          <w:numId w:val="18"/>
        </w:numPr>
      </w:pPr>
      <w:r w:rsidRPr="00A12E39">
        <w:rPr>
          <w:rFonts w:eastAsia="Calibri"/>
        </w:rPr>
        <w:t>Augment remote access review</w:t>
      </w:r>
      <w:r w:rsidR="00F93AD5">
        <w:rPr>
          <w:rFonts w:eastAsia="Calibri"/>
        </w:rPr>
        <w:t xml:space="preserve">, using </w:t>
      </w:r>
      <w:r w:rsidRPr="00A12E39">
        <w:rPr>
          <w:rFonts w:eastAsia="Calibri"/>
        </w:rPr>
        <w:t>camera, measuring tools, electronic level</w:t>
      </w:r>
    </w:p>
    <w:p w14:paraId="22B95C1A" w14:textId="3FFC2B94" w:rsidR="00B734E8" w:rsidRPr="00A12E39" w:rsidRDefault="00B734E8" w:rsidP="00D80CA8">
      <w:pPr>
        <w:pStyle w:val="ListParagraph"/>
        <w:numPr>
          <w:ilvl w:val="1"/>
          <w:numId w:val="18"/>
        </w:numPr>
        <w:rPr>
          <w:rFonts w:eastAsia="Calibri"/>
        </w:rPr>
      </w:pPr>
      <w:r w:rsidRPr="00A12E39">
        <w:rPr>
          <w:rFonts w:eastAsia="Calibri"/>
        </w:rPr>
        <w:t>Confirm items found in remote access review</w:t>
      </w:r>
      <w:r w:rsidR="00F93AD5">
        <w:rPr>
          <w:rFonts w:eastAsia="Calibri"/>
        </w:rPr>
        <w:t>,</w:t>
      </w:r>
      <w:r w:rsidRPr="00A12E39">
        <w:rPr>
          <w:rFonts w:eastAsia="Calibri"/>
        </w:rPr>
        <w:t xml:space="preserve"> including counts and dimensions</w:t>
      </w:r>
    </w:p>
    <w:p w14:paraId="3C0F0812" w14:textId="06FFCABB" w:rsidR="00B734E8" w:rsidRPr="00A12E39" w:rsidRDefault="00B734E8" w:rsidP="00D80CA8">
      <w:pPr>
        <w:pStyle w:val="ListParagraph"/>
        <w:numPr>
          <w:ilvl w:val="1"/>
          <w:numId w:val="18"/>
        </w:numPr>
        <w:rPr>
          <w:rFonts w:eastAsia="Calibri"/>
        </w:rPr>
      </w:pPr>
      <w:r w:rsidRPr="00A12E39">
        <w:rPr>
          <w:rFonts w:eastAsia="Arial"/>
        </w:rPr>
        <w:t xml:space="preserve">Observe drainage patterns and slopes to check for possible water ponding and flooding of building </w:t>
      </w:r>
      <w:r w:rsidR="00F93AD5">
        <w:rPr>
          <w:rFonts w:eastAsia="Arial"/>
        </w:rPr>
        <w:t xml:space="preserve">in </w:t>
      </w:r>
      <w:r w:rsidRPr="00A12E39">
        <w:rPr>
          <w:rFonts w:eastAsia="Arial"/>
        </w:rPr>
        <w:t>case of major storms</w:t>
      </w:r>
    </w:p>
    <w:p w14:paraId="27B55DFA" w14:textId="77777777" w:rsidR="00B734E8" w:rsidRPr="00A12E39" w:rsidRDefault="00B734E8" w:rsidP="00D80CA8">
      <w:pPr>
        <w:pStyle w:val="ListParagraph"/>
        <w:numPr>
          <w:ilvl w:val="1"/>
          <w:numId w:val="18"/>
        </w:numPr>
        <w:rPr>
          <w:rFonts w:eastAsia="Times New Roman" w:cs="Arial"/>
        </w:rPr>
      </w:pPr>
      <w:r w:rsidRPr="00A12E39">
        <w:rPr>
          <w:rFonts w:eastAsia="Times New Roman" w:cs="Arial"/>
        </w:rPr>
        <w:t>Overall landscape conditions</w:t>
      </w:r>
    </w:p>
    <w:p w14:paraId="73E30593" w14:textId="77777777" w:rsidR="00B734E8" w:rsidRPr="00A12E39" w:rsidRDefault="00B734E8" w:rsidP="00D80CA8">
      <w:pPr>
        <w:pStyle w:val="ListParagraph"/>
        <w:numPr>
          <w:ilvl w:val="2"/>
          <w:numId w:val="18"/>
        </w:numPr>
        <w:rPr>
          <w:rFonts w:eastAsia="Times New Roman" w:cs="Arial"/>
        </w:rPr>
      </w:pPr>
      <w:r w:rsidRPr="00A12E39">
        <w:rPr>
          <w:rFonts w:eastAsia="Times New Roman" w:cs="Arial"/>
        </w:rPr>
        <w:t>Types of plants</w:t>
      </w:r>
    </w:p>
    <w:p w14:paraId="6759DCB9" w14:textId="77777777" w:rsidR="00B734E8" w:rsidRPr="00A12E39" w:rsidRDefault="00B734E8" w:rsidP="00D80CA8">
      <w:pPr>
        <w:pStyle w:val="ListParagraph"/>
        <w:numPr>
          <w:ilvl w:val="2"/>
          <w:numId w:val="18"/>
        </w:numPr>
        <w:rPr>
          <w:rFonts w:eastAsia="Times New Roman" w:cs="Arial"/>
        </w:rPr>
      </w:pPr>
      <w:r w:rsidRPr="00A12E39">
        <w:rPr>
          <w:rFonts w:eastAsia="Times New Roman" w:cs="Arial"/>
        </w:rPr>
        <w:t>Automatic irrigation system</w:t>
      </w:r>
    </w:p>
    <w:p w14:paraId="7D759D04" w14:textId="0405EE06" w:rsidR="00B734E8" w:rsidRPr="00A12E39" w:rsidRDefault="00B734E8" w:rsidP="00D80CA8">
      <w:pPr>
        <w:pStyle w:val="ListParagraph"/>
        <w:numPr>
          <w:ilvl w:val="1"/>
          <w:numId w:val="18"/>
        </w:numPr>
        <w:rPr>
          <w:rFonts w:eastAsia="Calibri"/>
        </w:rPr>
      </w:pPr>
      <w:r w:rsidRPr="00A12E39">
        <w:rPr>
          <w:rFonts w:eastAsia="Calibri"/>
        </w:rPr>
        <w:t xml:space="preserve">Record site conditions for pavements, drainage, walls, fences, security, </w:t>
      </w:r>
      <w:proofErr w:type="gramStart"/>
      <w:r w:rsidRPr="00A12E39">
        <w:rPr>
          <w:rFonts w:eastAsia="Calibri"/>
        </w:rPr>
        <w:t>landscape</w:t>
      </w:r>
      <w:proofErr w:type="gramEnd"/>
      <w:r w:rsidRPr="00A12E39">
        <w:rPr>
          <w:rFonts w:eastAsia="Calibri"/>
        </w:rPr>
        <w:t xml:space="preserve"> and slopes</w:t>
      </w:r>
    </w:p>
    <w:p w14:paraId="24158D4E" w14:textId="77777777" w:rsidR="00B734E8" w:rsidRPr="00A12E39" w:rsidRDefault="00B734E8" w:rsidP="00D80CA8">
      <w:pPr>
        <w:pStyle w:val="ListParagraph"/>
        <w:numPr>
          <w:ilvl w:val="1"/>
          <w:numId w:val="18"/>
        </w:numPr>
        <w:rPr>
          <w:rFonts w:eastAsia="Calibri"/>
        </w:rPr>
      </w:pPr>
      <w:r w:rsidRPr="00A12E39">
        <w:rPr>
          <w:rFonts w:eastAsia="Calibri"/>
        </w:rPr>
        <w:t>Record site entry/exit concerns</w:t>
      </w:r>
    </w:p>
    <w:p w14:paraId="69DA9DB5" w14:textId="77777777" w:rsidR="00B734E8" w:rsidRPr="00A12E39" w:rsidRDefault="00B734E8" w:rsidP="00D80CA8">
      <w:pPr>
        <w:pStyle w:val="ListParagraph"/>
        <w:numPr>
          <w:ilvl w:val="1"/>
          <w:numId w:val="18"/>
        </w:numPr>
        <w:rPr>
          <w:rFonts w:eastAsia="Calibri"/>
        </w:rPr>
      </w:pPr>
      <w:r w:rsidRPr="00A12E39">
        <w:rPr>
          <w:rFonts w:eastAsia="Calibri"/>
        </w:rPr>
        <w:t>Record demolition or trash removal requirements</w:t>
      </w:r>
    </w:p>
    <w:p w14:paraId="02E127B0" w14:textId="77777777" w:rsidR="00B734E8" w:rsidRPr="00335723" w:rsidRDefault="00B734E8" w:rsidP="00D80CA8">
      <w:pPr>
        <w:pStyle w:val="ListParagraph"/>
        <w:numPr>
          <w:ilvl w:val="1"/>
          <w:numId w:val="18"/>
        </w:numPr>
      </w:pPr>
      <w:r w:rsidRPr="00335723">
        <w:t>Acquire the sizes of existing on-site water, sanitary sewer, gas, and storm drain lines, and learn of any inadequacies</w:t>
      </w:r>
    </w:p>
    <w:p w14:paraId="12BC32E1" w14:textId="77777777" w:rsidR="00B734E8" w:rsidRPr="00A12E39" w:rsidRDefault="00B734E8" w:rsidP="00D80CA8">
      <w:pPr>
        <w:pStyle w:val="ListParagraph"/>
        <w:numPr>
          <w:ilvl w:val="1"/>
          <w:numId w:val="18"/>
        </w:numPr>
        <w:rPr>
          <w:rFonts w:eastAsia="Calibri"/>
        </w:rPr>
      </w:pPr>
      <w:r w:rsidRPr="00A12E39">
        <w:rPr>
          <w:rFonts w:eastAsia="Calibri"/>
        </w:rPr>
        <w:t>Record utilities including fire hydrants, fire department connections, post indicator valves, backflow preventer devices</w:t>
      </w:r>
    </w:p>
    <w:p w14:paraId="58F88E19" w14:textId="77777777" w:rsidR="00B734E8" w:rsidRPr="00A12E39" w:rsidRDefault="00B734E8" w:rsidP="00D80CA8">
      <w:pPr>
        <w:pStyle w:val="ListParagraph"/>
        <w:numPr>
          <w:ilvl w:val="1"/>
          <w:numId w:val="18"/>
        </w:numPr>
        <w:rPr>
          <w:rFonts w:eastAsia="Calibri"/>
        </w:rPr>
      </w:pPr>
      <w:r w:rsidRPr="00A12E39">
        <w:rPr>
          <w:rFonts w:eastAsia="Calibri"/>
        </w:rPr>
        <w:t xml:space="preserve">Record sizes, </w:t>
      </w:r>
      <w:proofErr w:type="gramStart"/>
      <w:r w:rsidRPr="00A12E39">
        <w:rPr>
          <w:rFonts w:eastAsia="Calibri"/>
        </w:rPr>
        <w:t>locations</w:t>
      </w:r>
      <w:proofErr w:type="gramEnd"/>
      <w:r w:rsidRPr="00A12E39">
        <w:rPr>
          <w:rFonts w:eastAsia="Calibri"/>
        </w:rPr>
        <w:t xml:space="preserve"> and deficiencies of the above items</w:t>
      </w:r>
    </w:p>
    <w:p w14:paraId="527033F1" w14:textId="231F430C" w:rsidR="00B734E8" w:rsidRPr="00A12E39" w:rsidRDefault="00B734E8" w:rsidP="00D80CA8">
      <w:pPr>
        <w:pStyle w:val="ListParagraph"/>
        <w:numPr>
          <w:ilvl w:val="1"/>
          <w:numId w:val="18"/>
        </w:numPr>
        <w:rPr>
          <w:rFonts w:eastAsia="Calibri"/>
        </w:rPr>
      </w:pPr>
      <w:r w:rsidRPr="00A12E39">
        <w:rPr>
          <w:rFonts w:eastAsia="Calibri"/>
        </w:rPr>
        <w:t xml:space="preserve">Record potential site hazards such as storm water hazards or soil sliding with respect </w:t>
      </w:r>
      <w:r w:rsidR="00F93AD5">
        <w:rPr>
          <w:rFonts w:eastAsia="Calibri"/>
        </w:rPr>
        <w:t xml:space="preserve">to, </w:t>
      </w:r>
      <w:r w:rsidRPr="00A12E39">
        <w:rPr>
          <w:rFonts w:eastAsia="Calibri"/>
        </w:rPr>
        <w:t>or from</w:t>
      </w:r>
      <w:r w:rsidR="00F93AD5">
        <w:rPr>
          <w:rFonts w:eastAsia="Calibri"/>
        </w:rPr>
        <w:t>,</w:t>
      </w:r>
      <w:r w:rsidRPr="00A12E39">
        <w:rPr>
          <w:rFonts w:eastAsia="Calibri"/>
        </w:rPr>
        <w:t xml:space="preserve"> adjacent parcels, on-site ground stability, slopes, falling or tripping hazards </w:t>
      </w:r>
    </w:p>
    <w:p w14:paraId="35857CBE" w14:textId="558E71A0" w:rsidR="00B734E8" w:rsidRPr="00A12E39" w:rsidRDefault="00B734E8" w:rsidP="00D80CA8">
      <w:pPr>
        <w:pStyle w:val="ListParagraph"/>
        <w:numPr>
          <w:ilvl w:val="0"/>
          <w:numId w:val="18"/>
        </w:numPr>
        <w:rPr>
          <w:rFonts w:eastAsia="Calibri"/>
        </w:rPr>
      </w:pPr>
      <w:r w:rsidRPr="00A12E39">
        <w:rPr>
          <w:rFonts w:eastAsia="Calibri"/>
        </w:rPr>
        <w:t xml:space="preserve">Review Paths of Travel in accordance with 2019 </w:t>
      </w:r>
      <w:r w:rsidR="008A0A9C" w:rsidRPr="00A12E39">
        <w:rPr>
          <w:rFonts w:eastAsia="Calibri"/>
        </w:rPr>
        <w:t>California Building Code, Volume 1, Chapters</w:t>
      </w:r>
      <w:r w:rsidRPr="00A12E39">
        <w:rPr>
          <w:rFonts w:eastAsia="Calibri"/>
        </w:rPr>
        <w:t xml:space="preserve"> 10 </w:t>
      </w:r>
      <w:r w:rsidR="008A0A9C" w:rsidRPr="00A12E39">
        <w:rPr>
          <w:rFonts w:eastAsia="Calibri"/>
        </w:rPr>
        <w:t xml:space="preserve">and </w:t>
      </w:r>
      <w:r w:rsidRPr="00A12E39">
        <w:rPr>
          <w:rFonts w:eastAsia="Calibri"/>
        </w:rPr>
        <w:t>11B</w:t>
      </w:r>
    </w:p>
    <w:p w14:paraId="5D0F56D8" w14:textId="72891400" w:rsidR="00B734E8" w:rsidRPr="00A12E39" w:rsidRDefault="00B734E8" w:rsidP="00D80CA8">
      <w:pPr>
        <w:pStyle w:val="ListParagraph"/>
        <w:numPr>
          <w:ilvl w:val="1"/>
          <w:numId w:val="18"/>
        </w:numPr>
        <w:rPr>
          <w:rFonts w:eastAsia="Calibri"/>
        </w:rPr>
      </w:pPr>
      <w:r w:rsidRPr="00A12E39">
        <w:rPr>
          <w:rFonts w:eastAsia="Calibri"/>
        </w:rPr>
        <w:lastRenderedPageBreak/>
        <w:t xml:space="preserve">Record walkway surface irregularities, </w:t>
      </w:r>
      <w:proofErr w:type="gramStart"/>
      <w:r w:rsidRPr="00A12E39">
        <w:rPr>
          <w:rFonts w:eastAsia="Calibri"/>
        </w:rPr>
        <w:t>dimensions</w:t>
      </w:r>
      <w:proofErr w:type="gramEnd"/>
      <w:r w:rsidRPr="00A12E39">
        <w:rPr>
          <w:rFonts w:eastAsia="Calibri"/>
        </w:rPr>
        <w:t xml:space="preserve"> and slope deficiencies</w:t>
      </w:r>
    </w:p>
    <w:p w14:paraId="308383CC" w14:textId="77777777" w:rsidR="00B734E8" w:rsidRPr="00A12E39" w:rsidRDefault="00B734E8" w:rsidP="00D80CA8">
      <w:pPr>
        <w:pStyle w:val="ListParagraph"/>
        <w:numPr>
          <w:ilvl w:val="1"/>
          <w:numId w:val="18"/>
        </w:numPr>
        <w:rPr>
          <w:rFonts w:eastAsia="Calibri"/>
        </w:rPr>
      </w:pPr>
      <w:r w:rsidRPr="00A12E39">
        <w:rPr>
          <w:rFonts w:eastAsia="Calibri"/>
        </w:rPr>
        <w:t>Record access to parking stalls from buildings</w:t>
      </w:r>
    </w:p>
    <w:p w14:paraId="4063EF18" w14:textId="77777777" w:rsidR="00B734E8" w:rsidRPr="00A12E39" w:rsidRDefault="00B734E8" w:rsidP="00D80CA8">
      <w:pPr>
        <w:pStyle w:val="ListParagraph"/>
        <w:numPr>
          <w:ilvl w:val="1"/>
          <w:numId w:val="18"/>
        </w:numPr>
        <w:rPr>
          <w:rFonts w:eastAsia="Calibri"/>
        </w:rPr>
      </w:pPr>
      <w:r w:rsidRPr="00A12E39">
        <w:rPr>
          <w:rFonts w:eastAsia="Calibri"/>
        </w:rPr>
        <w:t>Record deficiencies in stall dimensions, slopes, signage and marking</w:t>
      </w:r>
    </w:p>
    <w:p w14:paraId="54D83838" w14:textId="77777777" w:rsidR="00B734E8" w:rsidRPr="00A12E39" w:rsidRDefault="00B734E8" w:rsidP="00D80CA8">
      <w:pPr>
        <w:pStyle w:val="ListParagraph"/>
        <w:numPr>
          <w:ilvl w:val="1"/>
          <w:numId w:val="18"/>
        </w:numPr>
        <w:rPr>
          <w:rFonts w:eastAsia="Calibri"/>
        </w:rPr>
      </w:pPr>
      <w:r w:rsidRPr="00A12E39">
        <w:rPr>
          <w:rFonts w:eastAsia="Calibri"/>
        </w:rPr>
        <w:t>Record access to adjacent street sidewalks</w:t>
      </w:r>
    </w:p>
    <w:p w14:paraId="05F1A7A5" w14:textId="77777777" w:rsidR="00B734E8" w:rsidRPr="00A12E39" w:rsidRDefault="00B734E8" w:rsidP="00D80CA8">
      <w:pPr>
        <w:pStyle w:val="ListParagraph"/>
        <w:numPr>
          <w:ilvl w:val="1"/>
          <w:numId w:val="18"/>
        </w:numPr>
        <w:rPr>
          <w:rFonts w:eastAsia="Calibri"/>
        </w:rPr>
      </w:pPr>
      <w:r w:rsidRPr="00A12E39">
        <w:rPr>
          <w:rFonts w:eastAsia="Calibri"/>
        </w:rPr>
        <w:t>Record deficiencies in surface irregularities, dimensions, slopes, signage, markings and railings for ramps and curb cuts</w:t>
      </w:r>
    </w:p>
    <w:p w14:paraId="22B91C9E" w14:textId="54A9F0FF" w:rsidR="00B734E8" w:rsidRPr="00A12E39" w:rsidRDefault="00B734E8" w:rsidP="00D80CA8">
      <w:pPr>
        <w:pStyle w:val="ListParagraph"/>
        <w:numPr>
          <w:ilvl w:val="1"/>
          <w:numId w:val="18"/>
        </w:numPr>
        <w:rPr>
          <w:rFonts w:eastAsia="Calibri"/>
        </w:rPr>
      </w:pPr>
      <w:r w:rsidRPr="00A12E39">
        <w:rPr>
          <w:rFonts w:eastAsia="Calibri"/>
        </w:rPr>
        <w:t>Record number</w:t>
      </w:r>
      <w:r w:rsidR="008A0A9C" w:rsidRPr="00A12E39">
        <w:rPr>
          <w:rFonts w:eastAsia="Calibri"/>
        </w:rPr>
        <w:t>s</w:t>
      </w:r>
      <w:r w:rsidRPr="00A12E39">
        <w:rPr>
          <w:rFonts w:eastAsia="Calibri"/>
        </w:rPr>
        <w:t xml:space="preserve"> of parking </w:t>
      </w:r>
      <w:r w:rsidR="008A0A9C" w:rsidRPr="00A12E39">
        <w:rPr>
          <w:rFonts w:eastAsia="Calibri"/>
        </w:rPr>
        <w:t xml:space="preserve">and electric vehicle charging </w:t>
      </w:r>
      <w:r w:rsidRPr="00A12E39">
        <w:rPr>
          <w:rFonts w:eastAsia="Calibri"/>
        </w:rPr>
        <w:t xml:space="preserve">spaces including </w:t>
      </w:r>
      <w:r w:rsidR="008A0A9C" w:rsidRPr="00A12E39">
        <w:rPr>
          <w:rFonts w:eastAsia="Calibri"/>
        </w:rPr>
        <w:t xml:space="preserve">car </w:t>
      </w:r>
      <w:r w:rsidRPr="00A12E39">
        <w:rPr>
          <w:rFonts w:eastAsia="Calibri"/>
        </w:rPr>
        <w:t>accessible</w:t>
      </w:r>
      <w:r w:rsidR="008A0A9C" w:rsidRPr="00A12E39">
        <w:rPr>
          <w:rFonts w:eastAsia="Calibri"/>
        </w:rPr>
        <w:t>, van accessible, and total numbers</w:t>
      </w:r>
    </w:p>
    <w:p w14:paraId="7D52BF23" w14:textId="77777777" w:rsidR="00955BB2" w:rsidRPr="009B3B71" w:rsidRDefault="00955BB2" w:rsidP="00955BB2">
      <w:pPr>
        <w:pStyle w:val="ListParagraph"/>
        <w:rPr>
          <w:rFonts w:eastAsia="Calibri"/>
        </w:rPr>
      </w:pPr>
    </w:p>
    <w:p w14:paraId="6A7BAC7B" w14:textId="77777777" w:rsidR="00955BB2" w:rsidRPr="009B3B71" w:rsidRDefault="00955BB2" w:rsidP="00957A8A">
      <w:pPr>
        <w:pStyle w:val="Heading3"/>
        <w:rPr>
          <w:rFonts w:eastAsia="Calibri"/>
        </w:rPr>
      </w:pPr>
      <w:bookmarkStart w:id="21" w:name="_Toc60690399"/>
      <w:r w:rsidRPr="009B3B71">
        <w:rPr>
          <w:rFonts w:eastAsia="Calibri"/>
        </w:rPr>
        <w:t>Structural Engineering</w:t>
      </w:r>
      <w:bookmarkEnd w:id="21"/>
    </w:p>
    <w:p w14:paraId="2594D3CF" w14:textId="77777777" w:rsidR="00955BB2" w:rsidRPr="002C6D10" w:rsidRDefault="00955BB2" w:rsidP="00955BB2">
      <w:pPr>
        <w:pStyle w:val="ListParagraph"/>
        <w:ind w:left="1260"/>
        <w:rPr>
          <w:szCs w:val="22"/>
        </w:rPr>
      </w:pPr>
    </w:p>
    <w:p w14:paraId="1EA4C0A8" w14:textId="0FD12A35" w:rsidR="001B3444" w:rsidRPr="00A12E39" w:rsidRDefault="00CE13E1" w:rsidP="00D80CA8">
      <w:pPr>
        <w:pStyle w:val="ListParagraph"/>
        <w:numPr>
          <w:ilvl w:val="0"/>
          <w:numId w:val="19"/>
        </w:numPr>
        <w:rPr>
          <w:rFonts w:eastAsia="Calibri"/>
          <w:szCs w:val="22"/>
        </w:rPr>
      </w:pPr>
      <w:r w:rsidRPr="00A12E39">
        <w:rPr>
          <w:rFonts w:eastAsia="Calibri"/>
          <w:szCs w:val="22"/>
        </w:rPr>
        <w:t xml:space="preserve">Perform a </w:t>
      </w:r>
      <w:r w:rsidR="001B3444" w:rsidRPr="00A12E39">
        <w:rPr>
          <w:rFonts w:eastAsia="Calibri"/>
          <w:szCs w:val="22"/>
        </w:rPr>
        <w:t>Rapid Review per</w:t>
      </w:r>
      <w:r w:rsidR="009471EB">
        <w:rPr>
          <w:rFonts w:eastAsia="Calibri"/>
          <w:szCs w:val="22"/>
        </w:rPr>
        <w:t xml:space="preserve"> Federal Emergency Management Agency</w:t>
      </w:r>
      <w:r w:rsidR="001B3444" w:rsidRPr="00A12E39">
        <w:rPr>
          <w:rFonts w:eastAsia="Calibri"/>
          <w:szCs w:val="22"/>
        </w:rPr>
        <w:t xml:space="preserve"> </w:t>
      </w:r>
      <w:hyperlink r:id="rId30" w:history="1">
        <w:r w:rsidR="009471EB">
          <w:rPr>
            <w:rStyle w:val="Hyperlink"/>
            <w:rFonts w:eastAsia="Calibri"/>
            <w:szCs w:val="22"/>
          </w:rPr>
          <w:t>(FEMA) P-154</w:t>
        </w:r>
      </w:hyperlink>
      <w:r w:rsidR="00840257" w:rsidRPr="00A12E39">
        <w:rPr>
          <w:rFonts w:eastAsia="Calibri"/>
          <w:szCs w:val="22"/>
        </w:rPr>
        <w:t xml:space="preserve"> </w:t>
      </w:r>
      <w:r w:rsidRPr="00A12E39">
        <w:rPr>
          <w:rFonts w:eastAsia="Calibri"/>
          <w:szCs w:val="22"/>
        </w:rPr>
        <w:t xml:space="preserve">(data collection forms available at </w:t>
      </w:r>
      <w:hyperlink r:id="rId31" w:history="1">
        <w:r>
          <w:rPr>
            <w:rStyle w:val="Hyperlink"/>
          </w:rPr>
          <w:t>https://www.atcouncil.org/images/FEMA%20P-154DataCollectionFormsThirdEdition.pdf</w:t>
        </w:r>
      </w:hyperlink>
      <w:r w:rsidRPr="00A12E39">
        <w:rPr>
          <w:rFonts w:eastAsia="Calibri"/>
          <w:szCs w:val="22"/>
        </w:rPr>
        <w:t>)</w:t>
      </w:r>
    </w:p>
    <w:p w14:paraId="598E7FF8" w14:textId="5A26CD28" w:rsidR="00955BB2" w:rsidRPr="00A12E39" w:rsidRDefault="001B3444" w:rsidP="00D80CA8">
      <w:pPr>
        <w:pStyle w:val="ListParagraph"/>
        <w:numPr>
          <w:ilvl w:val="0"/>
          <w:numId w:val="19"/>
        </w:numPr>
        <w:rPr>
          <w:rFonts w:cs="Arial"/>
          <w:szCs w:val="22"/>
        </w:rPr>
      </w:pPr>
      <w:r w:rsidRPr="00A12E39">
        <w:rPr>
          <w:rFonts w:cs="Arial"/>
          <w:szCs w:val="22"/>
        </w:rPr>
        <w:t>D</w:t>
      </w:r>
      <w:r w:rsidR="00955BB2" w:rsidRPr="00A12E39">
        <w:rPr>
          <w:rFonts w:cs="Arial"/>
          <w:szCs w:val="22"/>
        </w:rPr>
        <w:t>etermin</w:t>
      </w:r>
      <w:r w:rsidR="00250D62" w:rsidRPr="00A12E39">
        <w:rPr>
          <w:rFonts w:cs="Arial"/>
          <w:szCs w:val="22"/>
        </w:rPr>
        <w:t>e</w:t>
      </w:r>
      <w:r w:rsidR="00955BB2" w:rsidRPr="00A12E39">
        <w:rPr>
          <w:rFonts w:cs="Arial"/>
          <w:szCs w:val="22"/>
        </w:rPr>
        <w:t xml:space="preserve"> Ss and S1 values</w:t>
      </w:r>
      <w:r w:rsidRPr="00A12E39">
        <w:rPr>
          <w:rFonts w:cs="Arial"/>
          <w:szCs w:val="22"/>
        </w:rPr>
        <w:t xml:space="preserve"> (see </w:t>
      </w:r>
      <w:hyperlink r:id="rId32" w:history="1">
        <w:r w:rsidRPr="000F1A5A">
          <w:rPr>
            <w:rStyle w:val="Hyperlink"/>
            <w:rFonts w:eastAsia="Calibri"/>
            <w:szCs w:val="22"/>
          </w:rPr>
          <w:t>https://seismicmaps.org/</w:t>
        </w:r>
      </w:hyperlink>
      <w:r>
        <w:t>)</w:t>
      </w:r>
      <w:r w:rsidR="00955BB2" w:rsidRPr="00A12E39">
        <w:rPr>
          <w:rFonts w:cs="Arial"/>
          <w:szCs w:val="22"/>
        </w:rPr>
        <w:t xml:space="preserve">. Reference should be set to ASCE </w:t>
      </w:r>
      <w:r w:rsidR="00D86750" w:rsidRPr="00A12E39">
        <w:rPr>
          <w:rFonts w:cs="Arial"/>
          <w:szCs w:val="22"/>
        </w:rPr>
        <w:t>41</w:t>
      </w:r>
      <w:r w:rsidR="00C40C0D" w:rsidRPr="00A12E39">
        <w:rPr>
          <w:rFonts w:cs="Arial"/>
          <w:szCs w:val="22"/>
        </w:rPr>
        <w:t>-1</w:t>
      </w:r>
      <w:r w:rsidR="00D86750" w:rsidRPr="00A12E39">
        <w:rPr>
          <w:rFonts w:cs="Arial"/>
          <w:szCs w:val="22"/>
        </w:rPr>
        <w:t>7</w:t>
      </w:r>
      <w:r w:rsidR="00955BB2" w:rsidRPr="00A12E39">
        <w:rPr>
          <w:rFonts w:cs="Arial"/>
          <w:szCs w:val="22"/>
        </w:rPr>
        <w:t>, Risk Category II for a new building, Site Class D</w:t>
      </w:r>
      <w:r w:rsidRPr="00A12E39">
        <w:rPr>
          <w:rFonts w:cs="Arial"/>
          <w:szCs w:val="22"/>
        </w:rPr>
        <w:t>, unless otherwise noted by soil conditions</w:t>
      </w:r>
      <w:r w:rsidR="00955BB2" w:rsidRPr="00A12E39">
        <w:rPr>
          <w:rFonts w:cs="Arial"/>
          <w:szCs w:val="22"/>
        </w:rPr>
        <w:t>.</w:t>
      </w:r>
    </w:p>
    <w:p w14:paraId="57CF58FC" w14:textId="664CDD70" w:rsidR="00386AB9" w:rsidRPr="000F1A5A" w:rsidRDefault="00386AB9" w:rsidP="00D80CA8">
      <w:pPr>
        <w:pStyle w:val="ListParagraph"/>
        <w:numPr>
          <w:ilvl w:val="1"/>
          <w:numId w:val="19"/>
        </w:numPr>
        <w:rPr>
          <w:rFonts w:cs="Arial"/>
          <w:szCs w:val="22"/>
        </w:rPr>
      </w:pPr>
      <w:r w:rsidRPr="000F1A5A">
        <w:rPr>
          <w:rFonts w:cs="Arial"/>
          <w:szCs w:val="22"/>
        </w:rPr>
        <w:t xml:space="preserve">Properties within northern California and the Central Valley typically fall in the “Moderately High” seismicity region, which might avoid substantial seismic retrofits. In general, the Bay Area, the Los Angeles basin, and the coastal regions connecting between them are most vulnerable for seismic retrofits because they </w:t>
      </w:r>
      <w:proofErr w:type="gramStart"/>
      <w:r w:rsidRPr="000F1A5A">
        <w:rPr>
          <w:rFonts w:cs="Arial"/>
          <w:szCs w:val="22"/>
        </w:rPr>
        <w:t>are located in</w:t>
      </w:r>
      <w:proofErr w:type="gramEnd"/>
      <w:r w:rsidRPr="000F1A5A">
        <w:rPr>
          <w:rFonts w:cs="Arial"/>
          <w:szCs w:val="22"/>
        </w:rPr>
        <w:t xml:space="preserve"> the “very high” seismicity region.  Surrounding areas would fall in the “high” seismicity region, which might require some sort of retrofits as well, but not as intensive as </w:t>
      </w:r>
      <w:r w:rsidR="00495631">
        <w:rPr>
          <w:rFonts w:cs="Arial"/>
          <w:szCs w:val="22"/>
        </w:rPr>
        <w:t xml:space="preserve">a </w:t>
      </w:r>
      <w:r w:rsidRPr="000F1A5A">
        <w:rPr>
          <w:rFonts w:cs="Arial"/>
          <w:szCs w:val="22"/>
        </w:rPr>
        <w:t>“very high” seismicity region.</w:t>
      </w:r>
    </w:p>
    <w:p w14:paraId="2EDFAB95" w14:textId="6953C7D6" w:rsidR="003B4B36" w:rsidRPr="000F1A5A" w:rsidRDefault="00955BB2" w:rsidP="00D80CA8">
      <w:pPr>
        <w:pStyle w:val="ListParagraph"/>
        <w:numPr>
          <w:ilvl w:val="1"/>
          <w:numId w:val="19"/>
        </w:numPr>
        <w:rPr>
          <w:rFonts w:cs="Arial"/>
          <w:szCs w:val="22"/>
        </w:rPr>
      </w:pPr>
      <w:r w:rsidRPr="000F1A5A">
        <w:rPr>
          <w:rFonts w:cs="Arial"/>
          <w:szCs w:val="22"/>
        </w:rPr>
        <w:t>Geohazards: Sites should be screened for known geo</w:t>
      </w:r>
      <w:r w:rsidR="00386AB9" w:rsidRPr="000F1A5A">
        <w:rPr>
          <w:rFonts w:cs="Arial"/>
          <w:szCs w:val="22"/>
        </w:rPr>
        <w:t xml:space="preserve">logical </w:t>
      </w:r>
      <w:r w:rsidRPr="000F1A5A">
        <w:rPr>
          <w:rFonts w:cs="Arial"/>
          <w:szCs w:val="22"/>
        </w:rPr>
        <w:t>hazards</w:t>
      </w:r>
      <w:r w:rsidR="00840257" w:rsidRPr="000F1A5A">
        <w:rPr>
          <w:rFonts w:cs="Arial"/>
          <w:szCs w:val="22"/>
        </w:rPr>
        <w:t xml:space="preserve"> (</w:t>
      </w:r>
      <w:r w:rsidR="00386AB9" w:rsidRPr="000F1A5A">
        <w:rPr>
          <w:rFonts w:cs="Arial"/>
          <w:szCs w:val="22"/>
        </w:rPr>
        <w:t xml:space="preserve">surface rupture, liquefaction, and landslides; </w:t>
      </w:r>
      <w:r w:rsidR="00840257" w:rsidRPr="000F1A5A">
        <w:rPr>
          <w:rFonts w:cs="Arial"/>
          <w:szCs w:val="22"/>
        </w:rPr>
        <w:t xml:space="preserve">see </w:t>
      </w:r>
      <w:hyperlink r:id="rId33" w:history="1">
        <w:r w:rsidRPr="000F1A5A">
          <w:rPr>
            <w:rFonts w:cs="Arial"/>
            <w:szCs w:val="22"/>
          </w:rPr>
          <w:t>https://maps.conservation.ca.gov/cgs/EQZApp/app/</w:t>
        </w:r>
      </w:hyperlink>
      <w:r w:rsidRPr="000F1A5A">
        <w:rPr>
          <w:rFonts w:cs="Arial"/>
          <w:szCs w:val="22"/>
        </w:rPr>
        <w:t>).</w:t>
      </w:r>
      <w:r w:rsidR="00840257" w:rsidRPr="000F1A5A">
        <w:rPr>
          <w:rFonts w:cs="Arial"/>
          <w:szCs w:val="22"/>
        </w:rPr>
        <w:t xml:space="preserve"> </w:t>
      </w:r>
      <w:r w:rsidRPr="000F1A5A">
        <w:rPr>
          <w:rFonts w:cs="Arial"/>
          <w:szCs w:val="22"/>
        </w:rPr>
        <w:t xml:space="preserve"> </w:t>
      </w:r>
    </w:p>
    <w:p w14:paraId="2AD68A99" w14:textId="62B45870" w:rsidR="001B3444" w:rsidRPr="000F1A5A" w:rsidRDefault="00CE13E1" w:rsidP="00D80CA8">
      <w:pPr>
        <w:pStyle w:val="ListParagraph"/>
        <w:numPr>
          <w:ilvl w:val="0"/>
          <w:numId w:val="19"/>
        </w:numPr>
        <w:rPr>
          <w:rFonts w:cs="Arial"/>
          <w:szCs w:val="22"/>
        </w:rPr>
      </w:pPr>
      <w:r w:rsidRPr="000F1A5A">
        <w:rPr>
          <w:rFonts w:cs="Arial"/>
          <w:szCs w:val="22"/>
        </w:rPr>
        <w:t>Identify s</w:t>
      </w:r>
      <w:r w:rsidR="001B3444" w:rsidRPr="000F1A5A">
        <w:rPr>
          <w:rFonts w:cs="Arial"/>
          <w:szCs w:val="22"/>
        </w:rPr>
        <w:t>eismic mitigations completed</w:t>
      </w:r>
      <w:r w:rsidRPr="000F1A5A">
        <w:rPr>
          <w:rFonts w:cs="Arial"/>
          <w:szCs w:val="22"/>
        </w:rPr>
        <w:t xml:space="preserve"> and </w:t>
      </w:r>
      <w:r w:rsidR="001B3444" w:rsidRPr="000F1A5A">
        <w:rPr>
          <w:rFonts w:cs="Arial"/>
          <w:szCs w:val="22"/>
        </w:rPr>
        <w:t xml:space="preserve">needed. </w:t>
      </w:r>
    </w:p>
    <w:p w14:paraId="0F917EB2" w14:textId="36443477" w:rsidR="001B3444" w:rsidRPr="000F1A5A" w:rsidRDefault="001B3444" w:rsidP="00D80CA8">
      <w:pPr>
        <w:pStyle w:val="ListParagraph"/>
        <w:numPr>
          <w:ilvl w:val="1"/>
          <w:numId w:val="19"/>
        </w:numPr>
        <w:rPr>
          <w:rFonts w:cs="Arial"/>
          <w:szCs w:val="22"/>
        </w:rPr>
      </w:pPr>
      <w:r w:rsidRPr="000F1A5A">
        <w:rPr>
          <w:rFonts w:cs="Arial"/>
          <w:szCs w:val="22"/>
        </w:rPr>
        <w:t>T</w:t>
      </w:r>
      <w:r w:rsidR="00CE13E1" w:rsidRPr="000F1A5A">
        <w:rPr>
          <w:rFonts w:cs="Arial"/>
          <w:szCs w:val="22"/>
        </w:rPr>
        <w:t>ier 2 analysis t</w:t>
      </w:r>
      <w:r w:rsidRPr="000F1A5A">
        <w:rPr>
          <w:rFonts w:cs="Arial"/>
          <w:szCs w:val="22"/>
        </w:rPr>
        <w:t>riggers:</w:t>
      </w:r>
    </w:p>
    <w:p w14:paraId="1054EB82" w14:textId="2DD7F5A5" w:rsidR="00495631" w:rsidRDefault="001B3444" w:rsidP="00D80CA8">
      <w:pPr>
        <w:pStyle w:val="ListParagraph"/>
        <w:numPr>
          <w:ilvl w:val="2"/>
          <w:numId w:val="19"/>
        </w:numPr>
        <w:rPr>
          <w:rFonts w:cs="Arial"/>
          <w:szCs w:val="22"/>
        </w:rPr>
      </w:pPr>
      <w:r w:rsidRPr="000F1A5A">
        <w:rPr>
          <w:rFonts w:cs="Arial"/>
          <w:szCs w:val="22"/>
        </w:rPr>
        <w:t>Cost of alterations since 1995 exceeds 25% of replacement value</w:t>
      </w:r>
    </w:p>
    <w:p w14:paraId="27F5B31D" w14:textId="7A43A66F" w:rsidR="001B3444" w:rsidRPr="000F1A5A" w:rsidRDefault="001B3444" w:rsidP="009A47F8">
      <w:pPr>
        <w:pStyle w:val="ListParagraph"/>
        <w:ind w:left="2160"/>
        <w:rPr>
          <w:rFonts w:cs="Arial"/>
          <w:szCs w:val="22"/>
        </w:rPr>
      </w:pPr>
      <w:r w:rsidRPr="000F1A5A">
        <w:rPr>
          <w:rFonts w:cs="Arial"/>
          <w:szCs w:val="22"/>
        </w:rPr>
        <w:t xml:space="preserve"> or</w:t>
      </w:r>
    </w:p>
    <w:p w14:paraId="7E683B71" w14:textId="64B6E8CA" w:rsidR="001B3444" w:rsidRPr="000F1A5A" w:rsidRDefault="001B3444" w:rsidP="00D80CA8">
      <w:pPr>
        <w:pStyle w:val="ListParagraph"/>
        <w:numPr>
          <w:ilvl w:val="2"/>
          <w:numId w:val="19"/>
        </w:numPr>
        <w:rPr>
          <w:rFonts w:cs="Arial"/>
          <w:szCs w:val="22"/>
        </w:rPr>
      </w:pPr>
      <w:r w:rsidRPr="000F1A5A">
        <w:rPr>
          <w:rFonts w:cs="Arial"/>
          <w:szCs w:val="22"/>
        </w:rPr>
        <w:t>Building mass increased by 10% from original construction</w:t>
      </w:r>
    </w:p>
    <w:p w14:paraId="038FD74B" w14:textId="77777777" w:rsidR="001B3444" w:rsidRPr="000F1A5A" w:rsidRDefault="001B3444" w:rsidP="00D80CA8">
      <w:pPr>
        <w:pStyle w:val="ListParagraph"/>
        <w:numPr>
          <w:ilvl w:val="1"/>
          <w:numId w:val="19"/>
        </w:numPr>
        <w:rPr>
          <w:rFonts w:cs="Arial"/>
          <w:szCs w:val="22"/>
        </w:rPr>
      </w:pPr>
      <w:r w:rsidRPr="000F1A5A">
        <w:rPr>
          <w:rFonts w:cs="Arial"/>
          <w:szCs w:val="22"/>
        </w:rPr>
        <w:t>Identify soft story construction</w:t>
      </w:r>
    </w:p>
    <w:p w14:paraId="40430534" w14:textId="771ACDE8" w:rsidR="001B3444" w:rsidRPr="000F1A5A" w:rsidRDefault="00386AB9" w:rsidP="00D80CA8">
      <w:pPr>
        <w:pStyle w:val="ListParagraph"/>
        <w:numPr>
          <w:ilvl w:val="1"/>
          <w:numId w:val="19"/>
        </w:numPr>
        <w:rPr>
          <w:rFonts w:cs="Arial"/>
          <w:szCs w:val="22"/>
        </w:rPr>
      </w:pPr>
      <w:r w:rsidRPr="000F1A5A">
        <w:rPr>
          <w:rFonts w:cs="Arial"/>
          <w:szCs w:val="22"/>
        </w:rPr>
        <w:t xml:space="preserve">Ensure adequate </w:t>
      </w:r>
      <w:r w:rsidR="00960877" w:rsidRPr="000F1A5A">
        <w:rPr>
          <w:rFonts w:cs="Arial"/>
          <w:szCs w:val="22"/>
        </w:rPr>
        <w:t>s</w:t>
      </w:r>
      <w:r w:rsidR="001B3444" w:rsidRPr="000F1A5A">
        <w:rPr>
          <w:rFonts w:cs="Arial"/>
          <w:szCs w:val="22"/>
        </w:rPr>
        <w:t>eismic joints at building irregularities</w:t>
      </w:r>
    </w:p>
    <w:p w14:paraId="55C6495F" w14:textId="77777777" w:rsidR="00955BB2" w:rsidRPr="004905A2" w:rsidRDefault="00955BB2" w:rsidP="00955BB2">
      <w:pPr>
        <w:pStyle w:val="ListParagraph"/>
        <w:rPr>
          <w:szCs w:val="22"/>
        </w:rPr>
      </w:pPr>
    </w:p>
    <w:p w14:paraId="32F99DF9" w14:textId="77777777" w:rsidR="00955BB2" w:rsidRPr="000E77F5" w:rsidRDefault="00955BB2" w:rsidP="00957A8A">
      <w:pPr>
        <w:pStyle w:val="Heading3"/>
        <w:rPr>
          <w:rFonts w:eastAsia="Calibri"/>
        </w:rPr>
      </w:pPr>
      <w:bookmarkStart w:id="22" w:name="_Toc60690400"/>
      <w:r w:rsidRPr="000E77F5">
        <w:rPr>
          <w:rFonts w:eastAsia="Calibri"/>
        </w:rPr>
        <w:t>Mechanical Engineering</w:t>
      </w:r>
      <w:bookmarkEnd w:id="22"/>
    </w:p>
    <w:p w14:paraId="0DFCC98A" w14:textId="55AF70BF" w:rsidR="00757F24" w:rsidRPr="00716FFD" w:rsidRDefault="00757F24" w:rsidP="00D80CA8">
      <w:pPr>
        <w:pStyle w:val="ListParagraph"/>
        <w:numPr>
          <w:ilvl w:val="0"/>
          <w:numId w:val="20"/>
        </w:numPr>
      </w:pPr>
      <w:r w:rsidRPr="00716FFD">
        <w:t xml:space="preserve">Condition of </w:t>
      </w:r>
      <w:r>
        <w:t xml:space="preserve">each </w:t>
      </w:r>
      <w:r w:rsidRPr="00716FFD">
        <w:t>system, remaining useful life, and/or last replacement date</w:t>
      </w:r>
    </w:p>
    <w:p w14:paraId="5D3A8C28" w14:textId="576C1758" w:rsidR="00757F24" w:rsidRPr="000F1A5A" w:rsidRDefault="00757F24" w:rsidP="00D80CA8">
      <w:pPr>
        <w:pStyle w:val="ListParagraph"/>
        <w:numPr>
          <w:ilvl w:val="1"/>
          <w:numId w:val="20"/>
        </w:numPr>
        <w:rPr>
          <w:rFonts w:eastAsia="Calibri"/>
        </w:rPr>
      </w:pPr>
      <w:r w:rsidRPr="000F1A5A">
        <w:rPr>
          <w:rFonts w:eastAsia="Calibri"/>
        </w:rPr>
        <w:t>Estimate operations and maintenance cost</w:t>
      </w:r>
    </w:p>
    <w:p w14:paraId="211D46BB" w14:textId="26DFC7B8" w:rsidR="00757F24" w:rsidRPr="000F1A5A" w:rsidRDefault="00757F24" w:rsidP="00D80CA8">
      <w:pPr>
        <w:pStyle w:val="ListParagraph"/>
        <w:numPr>
          <w:ilvl w:val="1"/>
          <w:numId w:val="20"/>
        </w:numPr>
        <w:rPr>
          <w:rFonts w:eastAsia="Calibri"/>
        </w:rPr>
      </w:pPr>
      <w:r w:rsidRPr="000F1A5A">
        <w:rPr>
          <w:rFonts w:eastAsia="Calibri"/>
        </w:rPr>
        <w:t>Equipment access (rooftop, confined space)</w:t>
      </w:r>
    </w:p>
    <w:p w14:paraId="3B15779D" w14:textId="2295E679" w:rsidR="00757F24" w:rsidRPr="000F1A5A" w:rsidRDefault="00757F24" w:rsidP="00D80CA8">
      <w:pPr>
        <w:pStyle w:val="ListParagraph"/>
        <w:numPr>
          <w:ilvl w:val="0"/>
          <w:numId w:val="20"/>
        </w:numPr>
        <w:rPr>
          <w:rFonts w:eastAsia="Calibri"/>
        </w:rPr>
      </w:pPr>
      <w:r w:rsidRPr="000F1A5A">
        <w:rPr>
          <w:rFonts w:eastAsia="Calibri"/>
        </w:rPr>
        <w:t>Review utility bills</w:t>
      </w:r>
    </w:p>
    <w:p w14:paraId="4D1883DC" w14:textId="4504FAE7" w:rsidR="00757F24" w:rsidRPr="000F1A5A" w:rsidRDefault="00757F24" w:rsidP="00D80CA8">
      <w:pPr>
        <w:pStyle w:val="ListParagraph"/>
        <w:numPr>
          <w:ilvl w:val="0"/>
          <w:numId w:val="20"/>
        </w:numPr>
        <w:rPr>
          <w:rFonts w:eastAsia="Calibri"/>
        </w:rPr>
      </w:pPr>
      <w:r w:rsidRPr="000F1A5A">
        <w:rPr>
          <w:rFonts w:eastAsia="Calibri"/>
        </w:rPr>
        <w:t>Property Location could affect service life</w:t>
      </w:r>
    </w:p>
    <w:p w14:paraId="2469426C" w14:textId="64B60F60" w:rsidR="00757F24" w:rsidRPr="000F1A5A" w:rsidRDefault="00757F24" w:rsidP="00D80CA8">
      <w:pPr>
        <w:pStyle w:val="ListParagraph"/>
        <w:numPr>
          <w:ilvl w:val="1"/>
          <w:numId w:val="20"/>
        </w:numPr>
        <w:rPr>
          <w:rFonts w:eastAsia="Calibri"/>
        </w:rPr>
      </w:pPr>
      <w:r w:rsidRPr="000F1A5A">
        <w:rPr>
          <w:rFonts w:eastAsia="Calibri"/>
        </w:rPr>
        <w:t>Coastal: sea spray, mist, fog are potential issues</w:t>
      </w:r>
    </w:p>
    <w:p w14:paraId="49B91678" w14:textId="76737BDC" w:rsidR="00757F24" w:rsidRPr="000F1A5A" w:rsidRDefault="00757F24" w:rsidP="00D80CA8">
      <w:pPr>
        <w:pStyle w:val="ListParagraph"/>
        <w:numPr>
          <w:ilvl w:val="1"/>
          <w:numId w:val="20"/>
        </w:numPr>
        <w:rPr>
          <w:rFonts w:eastAsia="Calibri"/>
        </w:rPr>
      </w:pPr>
      <w:r w:rsidRPr="000F1A5A">
        <w:rPr>
          <w:rFonts w:eastAsia="Calibri"/>
        </w:rPr>
        <w:t>Inland: dust, industrial pollutants, maintenance travel are potential issues</w:t>
      </w:r>
    </w:p>
    <w:p w14:paraId="05625F10" w14:textId="280CC60B" w:rsidR="00757F24" w:rsidRPr="000F1A5A" w:rsidRDefault="00955BB2" w:rsidP="00D80CA8">
      <w:pPr>
        <w:pStyle w:val="ListParagraph"/>
        <w:numPr>
          <w:ilvl w:val="0"/>
          <w:numId w:val="20"/>
        </w:numPr>
        <w:rPr>
          <w:rFonts w:eastAsia="Calibri"/>
        </w:rPr>
      </w:pPr>
      <w:r w:rsidRPr="000F1A5A">
        <w:rPr>
          <w:rFonts w:eastAsia="Calibri"/>
        </w:rPr>
        <w:lastRenderedPageBreak/>
        <w:t xml:space="preserve">HVAC System </w:t>
      </w:r>
      <w:r w:rsidR="00757F24" w:rsidRPr="000F1A5A">
        <w:rPr>
          <w:rFonts w:eastAsia="Calibri"/>
        </w:rPr>
        <w:t>(</w:t>
      </w:r>
      <w:r w:rsidR="00757F24" w:rsidRPr="00757F24">
        <w:t>including level of heating, cooling, ventilating, and exhausting of each space to determine if the amounts are adequate</w:t>
      </w:r>
      <w:r w:rsidR="00757F24" w:rsidRPr="000F1A5A">
        <w:rPr>
          <w:rFonts w:eastAsia="Calibri"/>
        </w:rPr>
        <w:t>)</w:t>
      </w:r>
    </w:p>
    <w:p w14:paraId="614772B6" w14:textId="3DEE98A2" w:rsidR="00955BB2" w:rsidRPr="000F1A5A" w:rsidRDefault="00955BB2" w:rsidP="00D80CA8">
      <w:pPr>
        <w:pStyle w:val="ListParagraph"/>
        <w:numPr>
          <w:ilvl w:val="1"/>
          <w:numId w:val="20"/>
        </w:numPr>
        <w:rPr>
          <w:rFonts w:eastAsia="Calibri"/>
        </w:rPr>
      </w:pPr>
      <w:r w:rsidRPr="000F1A5A">
        <w:rPr>
          <w:rFonts w:eastAsia="Calibri"/>
        </w:rPr>
        <w:t>Central System</w:t>
      </w:r>
    </w:p>
    <w:p w14:paraId="0D088B75" w14:textId="77777777" w:rsidR="00955BB2" w:rsidRPr="000F1A5A" w:rsidRDefault="00955BB2" w:rsidP="00D80CA8">
      <w:pPr>
        <w:pStyle w:val="ListParagraph"/>
        <w:numPr>
          <w:ilvl w:val="2"/>
          <w:numId w:val="20"/>
        </w:numPr>
        <w:rPr>
          <w:rFonts w:eastAsia="Calibri"/>
        </w:rPr>
      </w:pPr>
      <w:r w:rsidRPr="000F1A5A">
        <w:rPr>
          <w:rFonts w:eastAsia="Calibri"/>
        </w:rPr>
        <w:t>Single equipment failure could affect entire building</w:t>
      </w:r>
    </w:p>
    <w:p w14:paraId="1BDACB17" w14:textId="77777777" w:rsidR="00955BB2" w:rsidRPr="000F1A5A" w:rsidRDefault="00955BB2" w:rsidP="00D80CA8">
      <w:pPr>
        <w:pStyle w:val="ListParagraph"/>
        <w:numPr>
          <w:ilvl w:val="2"/>
          <w:numId w:val="20"/>
        </w:numPr>
        <w:rPr>
          <w:rFonts w:eastAsia="Calibri"/>
        </w:rPr>
      </w:pPr>
      <w:r w:rsidRPr="000F1A5A">
        <w:rPr>
          <w:rFonts w:eastAsia="Calibri"/>
        </w:rPr>
        <w:t>Requires qualified maintenance personnel</w:t>
      </w:r>
    </w:p>
    <w:p w14:paraId="33AE050D" w14:textId="77777777" w:rsidR="00955BB2" w:rsidRPr="000F1A5A" w:rsidRDefault="00955BB2" w:rsidP="00D80CA8">
      <w:pPr>
        <w:pStyle w:val="ListParagraph"/>
        <w:numPr>
          <w:ilvl w:val="1"/>
          <w:numId w:val="20"/>
        </w:numPr>
        <w:rPr>
          <w:rFonts w:eastAsia="Calibri"/>
        </w:rPr>
      </w:pPr>
      <w:r w:rsidRPr="000F1A5A">
        <w:rPr>
          <w:rFonts w:eastAsia="Calibri"/>
        </w:rPr>
        <w:t>Terminal Units</w:t>
      </w:r>
    </w:p>
    <w:p w14:paraId="36049971" w14:textId="77777777" w:rsidR="00955BB2" w:rsidRPr="000F1A5A" w:rsidRDefault="00955BB2" w:rsidP="00D80CA8">
      <w:pPr>
        <w:pStyle w:val="ListParagraph"/>
        <w:numPr>
          <w:ilvl w:val="2"/>
          <w:numId w:val="20"/>
        </w:numPr>
        <w:rPr>
          <w:rFonts w:eastAsia="Calibri"/>
        </w:rPr>
      </w:pPr>
      <w:r w:rsidRPr="000F1A5A">
        <w:rPr>
          <w:rFonts w:eastAsia="Calibri"/>
        </w:rPr>
        <w:t>Each system is independent of others</w:t>
      </w:r>
    </w:p>
    <w:p w14:paraId="697F5618" w14:textId="49CF0013" w:rsidR="00955BB2" w:rsidRPr="000F1A5A" w:rsidRDefault="00955BB2" w:rsidP="00D80CA8">
      <w:pPr>
        <w:pStyle w:val="ListParagraph"/>
        <w:numPr>
          <w:ilvl w:val="2"/>
          <w:numId w:val="20"/>
        </w:numPr>
        <w:rPr>
          <w:rFonts w:eastAsia="Calibri"/>
        </w:rPr>
      </w:pPr>
      <w:r w:rsidRPr="000F1A5A">
        <w:rPr>
          <w:rFonts w:eastAsia="Calibri"/>
        </w:rPr>
        <w:t>Simpler maintenance (replace filters)</w:t>
      </w:r>
    </w:p>
    <w:p w14:paraId="2542C4E0" w14:textId="2F3B7693" w:rsidR="00757F24" w:rsidRPr="000F1A5A" w:rsidRDefault="00757F24" w:rsidP="00D80CA8">
      <w:pPr>
        <w:pStyle w:val="ListParagraph"/>
        <w:numPr>
          <w:ilvl w:val="1"/>
          <w:numId w:val="20"/>
        </w:numPr>
        <w:rPr>
          <w:rFonts w:eastAsia="Calibri"/>
        </w:rPr>
      </w:pPr>
      <w:r w:rsidRPr="000F1A5A">
        <w:rPr>
          <w:rFonts w:eastAsia="Calibri"/>
        </w:rPr>
        <w:t>Restroom and kitchen exhaust ventilation</w:t>
      </w:r>
    </w:p>
    <w:p w14:paraId="61DD670D" w14:textId="649123C3" w:rsidR="00757F24" w:rsidRPr="000F1A5A" w:rsidRDefault="00757F24" w:rsidP="00D80CA8">
      <w:pPr>
        <w:pStyle w:val="ListParagraph"/>
        <w:numPr>
          <w:ilvl w:val="0"/>
          <w:numId w:val="20"/>
        </w:numPr>
        <w:rPr>
          <w:rFonts w:eastAsia="Calibri"/>
        </w:rPr>
      </w:pPr>
      <w:r w:rsidRPr="000F1A5A">
        <w:rPr>
          <w:rFonts w:eastAsia="Calibri"/>
        </w:rPr>
        <w:t>Plumbing systems:</w:t>
      </w:r>
    </w:p>
    <w:p w14:paraId="3F41817F" w14:textId="14720E6A" w:rsidR="00757F24" w:rsidRPr="00716FFD" w:rsidRDefault="008A0A9C" w:rsidP="00D80CA8">
      <w:pPr>
        <w:pStyle w:val="ListParagraph"/>
        <w:numPr>
          <w:ilvl w:val="1"/>
          <w:numId w:val="20"/>
        </w:numPr>
      </w:pPr>
      <w:r>
        <w:t>H</w:t>
      </w:r>
      <w:r w:rsidRPr="00716FFD">
        <w:t xml:space="preserve">ot </w:t>
      </w:r>
      <w:r w:rsidR="00757F24" w:rsidRPr="00716FFD">
        <w:t>water source</w:t>
      </w:r>
    </w:p>
    <w:p w14:paraId="4F11BBFA" w14:textId="769FA3D0" w:rsidR="00757F24" w:rsidRPr="00716FFD" w:rsidRDefault="008A0A9C" w:rsidP="00D80CA8">
      <w:pPr>
        <w:pStyle w:val="ListParagraph"/>
        <w:numPr>
          <w:ilvl w:val="1"/>
          <w:numId w:val="20"/>
        </w:numPr>
      </w:pPr>
      <w:r>
        <w:t>P</w:t>
      </w:r>
      <w:r w:rsidRPr="00716FFD">
        <w:t xml:space="preserve">lumbing </w:t>
      </w:r>
      <w:r w:rsidR="00757F24" w:rsidRPr="00716FFD">
        <w:t>systems</w:t>
      </w:r>
    </w:p>
    <w:p w14:paraId="766553AA" w14:textId="655C6250" w:rsidR="00757F24" w:rsidRPr="00716FFD" w:rsidRDefault="008A0A9C" w:rsidP="00D80CA8">
      <w:pPr>
        <w:pStyle w:val="ListParagraph"/>
        <w:numPr>
          <w:ilvl w:val="1"/>
          <w:numId w:val="20"/>
        </w:numPr>
      </w:pPr>
      <w:r>
        <w:t>P</w:t>
      </w:r>
      <w:r w:rsidRPr="00716FFD">
        <w:t xml:space="preserve">lumbing </w:t>
      </w:r>
      <w:r w:rsidR="00757F24" w:rsidRPr="00716FFD">
        <w:t>fixtures</w:t>
      </w:r>
    </w:p>
    <w:p w14:paraId="2847858A" w14:textId="24348BBA" w:rsidR="00757F24" w:rsidRPr="00716FFD" w:rsidRDefault="008A0A9C" w:rsidP="00D80CA8">
      <w:pPr>
        <w:pStyle w:val="ListParagraph"/>
        <w:numPr>
          <w:ilvl w:val="1"/>
          <w:numId w:val="20"/>
        </w:numPr>
      </w:pPr>
      <w:r>
        <w:t>I</w:t>
      </w:r>
      <w:r w:rsidRPr="00716FFD">
        <w:t xml:space="preserve">ncoming </w:t>
      </w:r>
      <w:r w:rsidR="00757F24" w:rsidRPr="00716FFD">
        <w:t xml:space="preserve">utilities </w:t>
      </w:r>
    </w:p>
    <w:p w14:paraId="5ADABE72" w14:textId="0EE1314B" w:rsidR="00757F24" w:rsidRPr="00716FFD" w:rsidRDefault="008A0A9C" w:rsidP="00D80CA8">
      <w:pPr>
        <w:pStyle w:val="ListParagraph"/>
        <w:numPr>
          <w:ilvl w:val="1"/>
          <w:numId w:val="20"/>
        </w:numPr>
      </w:pPr>
      <w:r>
        <w:t>F</w:t>
      </w:r>
      <w:r w:rsidRPr="00716FFD">
        <w:t xml:space="preserve">ire </w:t>
      </w:r>
      <w:r w:rsidR="00757F24" w:rsidRPr="00716FFD">
        <w:t xml:space="preserve">sprinkler system (quick response sprinklers </w:t>
      </w:r>
      <w:proofErr w:type="spellStart"/>
      <w:r w:rsidR="00757F24" w:rsidRPr="00716FFD">
        <w:t>req’d</w:t>
      </w:r>
      <w:proofErr w:type="spellEnd"/>
      <w:r w:rsidR="00757F24" w:rsidRPr="00716FFD">
        <w:t>)</w:t>
      </w:r>
    </w:p>
    <w:p w14:paraId="14C907EA" w14:textId="702CD21A" w:rsidR="00757F24" w:rsidRPr="00716FFD" w:rsidRDefault="008A0A9C" w:rsidP="00D80CA8">
      <w:pPr>
        <w:pStyle w:val="ListParagraph"/>
        <w:numPr>
          <w:ilvl w:val="1"/>
          <w:numId w:val="20"/>
        </w:numPr>
      </w:pPr>
      <w:r>
        <w:t>K</w:t>
      </w:r>
      <w:r w:rsidRPr="00716FFD">
        <w:t xml:space="preserve">itchen </w:t>
      </w:r>
      <w:r w:rsidR="00757F24" w:rsidRPr="00716FFD">
        <w:t>equipment</w:t>
      </w:r>
    </w:p>
    <w:p w14:paraId="778F7B8F" w14:textId="77777777" w:rsidR="00955BB2" w:rsidRPr="000F1A5A" w:rsidRDefault="00955BB2" w:rsidP="00D80CA8">
      <w:pPr>
        <w:pStyle w:val="ListParagraph"/>
        <w:numPr>
          <w:ilvl w:val="1"/>
          <w:numId w:val="20"/>
        </w:numPr>
        <w:rPr>
          <w:rFonts w:eastAsia="Calibri"/>
        </w:rPr>
      </w:pPr>
      <w:r w:rsidRPr="000F1A5A">
        <w:rPr>
          <w:rFonts w:eastAsia="Calibri"/>
        </w:rPr>
        <w:t>Laundry Conversion</w:t>
      </w:r>
    </w:p>
    <w:p w14:paraId="568410B6" w14:textId="77777777" w:rsidR="00955BB2" w:rsidRPr="000F1A5A" w:rsidRDefault="00955BB2" w:rsidP="00D80CA8">
      <w:pPr>
        <w:pStyle w:val="ListParagraph"/>
        <w:numPr>
          <w:ilvl w:val="2"/>
          <w:numId w:val="20"/>
        </w:numPr>
        <w:rPr>
          <w:rFonts w:eastAsia="Calibri"/>
        </w:rPr>
      </w:pPr>
      <w:r w:rsidRPr="000F1A5A">
        <w:rPr>
          <w:rFonts w:eastAsia="Calibri"/>
        </w:rPr>
        <w:t>Neutralize soap suds in waste</w:t>
      </w:r>
    </w:p>
    <w:p w14:paraId="23820863" w14:textId="5DD1E0D5" w:rsidR="00955BB2" w:rsidRPr="000F1A5A" w:rsidRDefault="00955BB2" w:rsidP="00D80CA8">
      <w:pPr>
        <w:pStyle w:val="ListParagraph"/>
        <w:numPr>
          <w:ilvl w:val="2"/>
          <w:numId w:val="20"/>
        </w:numPr>
        <w:rPr>
          <w:rFonts w:eastAsia="Calibri"/>
        </w:rPr>
      </w:pPr>
      <w:r w:rsidRPr="000F1A5A">
        <w:rPr>
          <w:rFonts w:eastAsia="Calibri"/>
        </w:rPr>
        <w:t>Ventilation if gas-fired</w:t>
      </w:r>
    </w:p>
    <w:p w14:paraId="57AB3C85" w14:textId="2BE3ED81" w:rsidR="00757F24" w:rsidRPr="000F1A5A" w:rsidRDefault="00757F24" w:rsidP="00D80CA8">
      <w:pPr>
        <w:pStyle w:val="ListParagraph"/>
        <w:numPr>
          <w:ilvl w:val="0"/>
          <w:numId w:val="20"/>
        </w:numPr>
        <w:rPr>
          <w:rFonts w:eastAsia="Calibri"/>
        </w:rPr>
      </w:pPr>
      <w:r w:rsidRPr="000F1A5A">
        <w:rPr>
          <w:rFonts w:eastAsia="Calibri"/>
        </w:rPr>
        <w:t>Elevator machine room</w:t>
      </w:r>
    </w:p>
    <w:p w14:paraId="4E887184" w14:textId="77777777" w:rsidR="00955BB2" w:rsidRPr="000E77F5" w:rsidRDefault="00955BB2" w:rsidP="00955BB2">
      <w:pPr>
        <w:pStyle w:val="ListParagraph"/>
        <w:ind w:left="2160"/>
        <w:outlineLvl w:val="2"/>
        <w:rPr>
          <w:rFonts w:eastAsia="Calibri"/>
          <w:szCs w:val="22"/>
        </w:rPr>
      </w:pPr>
    </w:p>
    <w:p w14:paraId="6377AD97" w14:textId="77777777" w:rsidR="00955BB2" w:rsidRPr="000E77F5" w:rsidRDefault="00955BB2" w:rsidP="00957A8A">
      <w:pPr>
        <w:pStyle w:val="Heading3"/>
        <w:rPr>
          <w:rFonts w:eastAsia="Calibri"/>
        </w:rPr>
      </w:pPr>
      <w:bookmarkStart w:id="23" w:name="_Toc60690401"/>
      <w:r w:rsidRPr="000E77F5">
        <w:rPr>
          <w:rFonts w:eastAsia="Calibri"/>
        </w:rPr>
        <w:t>Electrical Engineering</w:t>
      </w:r>
      <w:bookmarkEnd w:id="23"/>
    </w:p>
    <w:p w14:paraId="014B757E" w14:textId="45DE9A8A" w:rsidR="00955BB2" w:rsidRPr="000F1A5A" w:rsidRDefault="00955BB2" w:rsidP="00D80CA8">
      <w:pPr>
        <w:pStyle w:val="ListParagraph"/>
        <w:numPr>
          <w:ilvl w:val="0"/>
          <w:numId w:val="21"/>
        </w:numPr>
        <w:rPr>
          <w:rFonts w:eastAsia="Calibri"/>
        </w:rPr>
      </w:pPr>
      <w:r w:rsidRPr="000F1A5A">
        <w:rPr>
          <w:rFonts w:eastAsia="Calibri"/>
        </w:rPr>
        <w:t xml:space="preserve">Utility </w:t>
      </w:r>
      <w:r w:rsidR="008A0A9C" w:rsidRPr="000F1A5A">
        <w:rPr>
          <w:rFonts w:eastAsia="Calibri"/>
        </w:rPr>
        <w:t>services</w:t>
      </w:r>
      <w:r w:rsidRPr="000F1A5A">
        <w:rPr>
          <w:rFonts w:eastAsia="Calibri"/>
        </w:rPr>
        <w:t>:</w:t>
      </w:r>
    </w:p>
    <w:p w14:paraId="46E70B03" w14:textId="77777777" w:rsidR="00955BB2" w:rsidRPr="000F1A5A" w:rsidRDefault="00955BB2" w:rsidP="00D80CA8">
      <w:pPr>
        <w:pStyle w:val="ListParagraph"/>
        <w:numPr>
          <w:ilvl w:val="1"/>
          <w:numId w:val="21"/>
        </w:numPr>
        <w:rPr>
          <w:rFonts w:eastAsia="Calibri"/>
        </w:rPr>
      </w:pPr>
      <w:r w:rsidRPr="000F1A5A">
        <w:rPr>
          <w:rFonts w:eastAsia="Calibri"/>
        </w:rPr>
        <w:t>Power</w:t>
      </w:r>
    </w:p>
    <w:p w14:paraId="289E3A53" w14:textId="758BA487" w:rsidR="00955BB2" w:rsidRPr="000F1A5A" w:rsidRDefault="00955BB2" w:rsidP="00D80CA8">
      <w:pPr>
        <w:pStyle w:val="ListParagraph"/>
        <w:numPr>
          <w:ilvl w:val="2"/>
          <w:numId w:val="21"/>
        </w:numPr>
        <w:rPr>
          <w:rFonts w:eastAsia="Calibri"/>
        </w:rPr>
      </w:pPr>
      <w:r w:rsidRPr="000F1A5A">
        <w:rPr>
          <w:rFonts w:eastAsia="Calibri"/>
        </w:rPr>
        <w:t xml:space="preserve">Electrical information on service transformer, </w:t>
      </w:r>
      <w:r w:rsidR="008A0A9C" w:rsidRPr="000F1A5A">
        <w:rPr>
          <w:rFonts w:eastAsia="Calibri"/>
        </w:rPr>
        <w:t xml:space="preserve">service </w:t>
      </w:r>
      <w:r w:rsidRPr="000F1A5A">
        <w:rPr>
          <w:rFonts w:eastAsia="Calibri"/>
        </w:rPr>
        <w:t xml:space="preserve">meter, </w:t>
      </w:r>
      <w:r w:rsidR="008A0A9C" w:rsidRPr="000F1A5A">
        <w:rPr>
          <w:rFonts w:eastAsia="Calibri"/>
        </w:rPr>
        <w:t xml:space="preserve">main </w:t>
      </w:r>
      <w:r w:rsidRPr="000F1A5A">
        <w:rPr>
          <w:rFonts w:eastAsia="Calibri"/>
        </w:rPr>
        <w:t xml:space="preserve">switchboard, </w:t>
      </w:r>
      <w:r w:rsidR="008A0A9C" w:rsidRPr="000F1A5A">
        <w:rPr>
          <w:rFonts w:eastAsia="Calibri"/>
        </w:rPr>
        <w:t xml:space="preserve">sub </w:t>
      </w:r>
      <w:r w:rsidRPr="000F1A5A">
        <w:rPr>
          <w:rFonts w:eastAsia="Calibri"/>
        </w:rPr>
        <w:t>panelboards</w:t>
      </w:r>
    </w:p>
    <w:p w14:paraId="593044FD" w14:textId="22A10D02" w:rsidR="00955BB2" w:rsidRPr="000F1A5A" w:rsidRDefault="000F1A5A" w:rsidP="00D80CA8">
      <w:pPr>
        <w:pStyle w:val="ListParagraph"/>
        <w:numPr>
          <w:ilvl w:val="2"/>
          <w:numId w:val="21"/>
        </w:numPr>
        <w:rPr>
          <w:rFonts w:eastAsia="Calibri"/>
        </w:rPr>
      </w:pPr>
      <w:r>
        <w:rPr>
          <w:rFonts w:eastAsia="Calibri"/>
        </w:rPr>
        <w:t>Analyze</w:t>
      </w:r>
      <w:r w:rsidR="00955BB2" w:rsidRPr="000F1A5A">
        <w:rPr>
          <w:rFonts w:eastAsia="Calibri"/>
        </w:rPr>
        <w:t xml:space="preserve"> existing loads and future loads for upgrading electrical service</w:t>
      </w:r>
    </w:p>
    <w:p w14:paraId="2BD378A6" w14:textId="77777777" w:rsidR="00955BB2" w:rsidRPr="000F1A5A" w:rsidRDefault="00955BB2" w:rsidP="00D80CA8">
      <w:pPr>
        <w:pStyle w:val="ListParagraph"/>
        <w:numPr>
          <w:ilvl w:val="2"/>
          <w:numId w:val="21"/>
        </w:numPr>
        <w:rPr>
          <w:rFonts w:eastAsia="Calibri"/>
        </w:rPr>
      </w:pPr>
      <w:r w:rsidRPr="000F1A5A">
        <w:rPr>
          <w:rFonts w:eastAsia="Calibri"/>
        </w:rPr>
        <w:t>Electrical outlets, receptacles inside room</w:t>
      </w:r>
    </w:p>
    <w:p w14:paraId="6AC850DE" w14:textId="0933B480" w:rsidR="00955BB2" w:rsidRPr="000F1A5A" w:rsidRDefault="00955BB2" w:rsidP="00D80CA8">
      <w:pPr>
        <w:pStyle w:val="ListParagraph"/>
        <w:numPr>
          <w:ilvl w:val="2"/>
          <w:numId w:val="21"/>
        </w:numPr>
        <w:rPr>
          <w:rFonts w:eastAsia="Calibri"/>
        </w:rPr>
      </w:pPr>
      <w:r w:rsidRPr="000F1A5A">
        <w:rPr>
          <w:rFonts w:eastAsia="Calibri"/>
        </w:rPr>
        <w:t xml:space="preserve">Possible location for </w:t>
      </w:r>
      <w:r w:rsidR="008A0A9C" w:rsidRPr="000F1A5A">
        <w:rPr>
          <w:rFonts w:eastAsia="Calibri"/>
        </w:rPr>
        <w:t>grid-</w:t>
      </w:r>
      <w:r w:rsidRPr="000F1A5A">
        <w:rPr>
          <w:rFonts w:eastAsia="Calibri"/>
        </w:rPr>
        <w:t>tie</w:t>
      </w:r>
      <w:r w:rsidR="008A0A9C" w:rsidRPr="000F1A5A">
        <w:rPr>
          <w:rFonts w:eastAsia="Calibri"/>
        </w:rPr>
        <w:t>d</w:t>
      </w:r>
      <w:r w:rsidRPr="000F1A5A">
        <w:rPr>
          <w:rFonts w:eastAsia="Calibri"/>
        </w:rPr>
        <w:t xml:space="preserve"> photovoltaic system to offset energy usage</w:t>
      </w:r>
    </w:p>
    <w:p w14:paraId="31EB3090" w14:textId="77273C22" w:rsidR="001B3444" w:rsidRPr="000F1A5A" w:rsidRDefault="001B3444" w:rsidP="00D80CA8">
      <w:pPr>
        <w:pStyle w:val="ListParagraph"/>
        <w:numPr>
          <w:ilvl w:val="2"/>
          <w:numId w:val="21"/>
        </w:numPr>
        <w:rPr>
          <w:rFonts w:eastAsia="Calibri"/>
        </w:rPr>
      </w:pPr>
      <w:r w:rsidRPr="000F1A5A">
        <w:rPr>
          <w:rFonts w:eastAsia="Calibri"/>
        </w:rPr>
        <w:t xml:space="preserve">Emergency </w:t>
      </w:r>
      <w:proofErr w:type="gramStart"/>
      <w:r w:rsidRPr="000F1A5A">
        <w:rPr>
          <w:rFonts w:eastAsia="Calibri"/>
        </w:rPr>
        <w:t>generator, if</w:t>
      </w:r>
      <w:proofErr w:type="gramEnd"/>
      <w:r w:rsidRPr="000F1A5A">
        <w:rPr>
          <w:rFonts w:eastAsia="Calibri"/>
        </w:rPr>
        <w:t xml:space="preserve"> any</w:t>
      </w:r>
    </w:p>
    <w:p w14:paraId="21D34950" w14:textId="77777777" w:rsidR="00955BB2" w:rsidRPr="000F1A5A" w:rsidRDefault="00955BB2" w:rsidP="00D80CA8">
      <w:pPr>
        <w:pStyle w:val="ListParagraph"/>
        <w:numPr>
          <w:ilvl w:val="1"/>
          <w:numId w:val="21"/>
        </w:numPr>
        <w:rPr>
          <w:rFonts w:eastAsia="Calibri"/>
        </w:rPr>
      </w:pPr>
      <w:r w:rsidRPr="000F1A5A">
        <w:rPr>
          <w:rFonts w:eastAsia="Calibri"/>
        </w:rPr>
        <w:t>Communication</w:t>
      </w:r>
    </w:p>
    <w:p w14:paraId="41B054DC" w14:textId="6258DD1D" w:rsidR="00955BB2" w:rsidRPr="000F1A5A" w:rsidRDefault="00955BB2" w:rsidP="00D80CA8">
      <w:pPr>
        <w:pStyle w:val="ListParagraph"/>
        <w:numPr>
          <w:ilvl w:val="2"/>
          <w:numId w:val="21"/>
        </w:numPr>
        <w:rPr>
          <w:rFonts w:eastAsia="Calibri"/>
        </w:rPr>
      </w:pPr>
      <w:r w:rsidRPr="000F1A5A">
        <w:rPr>
          <w:rFonts w:eastAsia="Calibri"/>
        </w:rPr>
        <w:t>Telephone/</w:t>
      </w:r>
      <w:r w:rsidR="008A0A9C" w:rsidRPr="000F1A5A">
        <w:rPr>
          <w:rFonts w:eastAsia="Calibri"/>
        </w:rPr>
        <w:t>data</w:t>
      </w:r>
      <w:r w:rsidRPr="000F1A5A">
        <w:rPr>
          <w:rFonts w:eastAsia="Calibri"/>
        </w:rPr>
        <w:t xml:space="preserve">, </w:t>
      </w:r>
      <w:r w:rsidR="008A0A9C" w:rsidRPr="000F1A5A">
        <w:rPr>
          <w:rFonts w:eastAsia="Calibri"/>
        </w:rPr>
        <w:t xml:space="preserve">Wi-Fi </w:t>
      </w:r>
      <w:r w:rsidRPr="000F1A5A">
        <w:rPr>
          <w:rFonts w:eastAsia="Calibri"/>
        </w:rPr>
        <w:t>service</w:t>
      </w:r>
    </w:p>
    <w:p w14:paraId="24B44AC0" w14:textId="77777777" w:rsidR="00955BB2" w:rsidRPr="000F1A5A" w:rsidRDefault="00955BB2" w:rsidP="00D80CA8">
      <w:pPr>
        <w:pStyle w:val="ListParagraph"/>
        <w:numPr>
          <w:ilvl w:val="2"/>
          <w:numId w:val="21"/>
        </w:numPr>
        <w:rPr>
          <w:rFonts w:eastAsia="Calibri"/>
        </w:rPr>
      </w:pPr>
      <w:r w:rsidRPr="000F1A5A">
        <w:rPr>
          <w:rFonts w:eastAsia="Calibri"/>
        </w:rPr>
        <w:t>Entertainment</w:t>
      </w:r>
    </w:p>
    <w:p w14:paraId="33A45E86" w14:textId="77777777" w:rsidR="00955BB2" w:rsidRPr="000F1A5A" w:rsidRDefault="00955BB2" w:rsidP="00D80CA8">
      <w:pPr>
        <w:pStyle w:val="ListParagraph"/>
        <w:numPr>
          <w:ilvl w:val="2"/>
          <w:numId w:val="21"/>
        </w:numPr>
        <w:rPr>
          <w:rFonts w:eastAsia="Calibri"/>
        </w:rPr>
      </w:pPr>
      <w:r w:rsidRPr="000F1A5A">
        <w:rPr>
          <w:rFonts w:eastAsia="Calibri"/>
        </w:rPr>
        <w:t>Television</w:t>
      </w:r>
    </w:p>
    <w:p w14:paraId="43CB0C0D" w14:textId="77777777" w:rsidR="00955BB2" w:rsidRPr="000F1A5A" w:rsidRDefault="00955BB2" w:rsidP="00D80CA8">
      <w:pPr>
        <w:pStyle w:val="ListParagraph"/>
        <w:numPr>
          <w:ilvl w:val="0"/>
          <w:numId w:val="21"/>
        </w:numPr>
        <w:rPr>
          <w:rFonts w:eastAsia="Calibri"/>
        </w:rPr>
      </w:pPr>
      <w:r w:rsidRPr="000F1A5A">
        <w:rPr>
          <w:rFonts w:eastAsia="Calibri"/>
        </w:rPr>
        <w:t>Lighting</w:t>
      </w:r>
    </w:p>
    <w:p w14:paraId="5F9A329A" w14:textId="77777777" w:rsidR="00955BB2" w:rsidRPr="000F1A5A" w:rsidRDefault="00955BB2" w:rsidP="00D80CA8">
      <w:pPr>
        <w:pStyle w:val="ListParagraph"/>
        <w:numPr>
          <w:ilvl w:val="1"/>
          <w:numId w:val="21"/>
        </w:numPr>
        <w:rPr>
          <w:rFonts w:eastAsia="Calibri"/>
        </w:rPr>
      </w:pPr>
      <w:r w:rsidRPr="000F1A5A">
        <w:rPr>
          <w:rFonts w:eastAsia="Calibri"/>
        </w:rPr>
        <w:t>Indoor lighting</w:t>
      </w:r>
    </w:p>
    <w:p w14:paraId="39941CA8" w14:textId="77777777" w:rsidR="00955BB2" w:rsidRPr="000F1A5A" w:rsidRDefault="00955BB2" w:rsidP="00D80CA8">
      <w:pPr>
        <w:pStyle w:val="ListParagraph"/>
        <w:numPr>
          <w:ilvl w:val="2"/>
          <w:numId w:val="21"/>
        </w:numPr>
        <w:rPr>
          <w:rFonts w:eastAsia="Calibri"/>
        </w:rPr>
      </w:pPr>
      <w:r w:rsidRPr="000F1A5A">
        <w:rPr>
          <w:rFonts w:eastAsia="Calibri"/>
        </w:rPr>
        <w:t>Room</w:t>
      </w:r>
    </w:p>
    <w:p w14:paraId="021C234A" w14:textId="77777777" w:rsidR="00955BB2" w:rsidRPr="000F1A5A" w:rsidRDefault="00955BB2" w:rsidP="00D80CA8">
      <w:pPr>
        <w:pStyle w:val="ListParagraph"/>
        <w:numPr>
          <w:ilvl w:val="2"/>
          <w:numId w:val="21"/>
        </w:numPr>
        <w:rPr>
          <w:rFonts w:eastAsia="Calibri"/>
        </w:rPr>
      </w:pPr>
      <w:r w:rsidRPr="000F1A5A">
        <w:rPr>
          <w:rFonts w:eastAsia="Calibri"/>
        </w:rPr>
        <w:t>Bathroom</w:t>
      </w:r>
    </w:p>
    <w:p w14:paraId="0C828196" w14:textId="77777777" w:rsidR="00955BB2" w:rsidRPr="000F1A5A" w:rsidRDefault="00955BB2" w:rsidP="00D80CA8">
      <w:pPr>
        <w:pStyle w:val="ListParagraph"/>
        <w:numPr>
          <w:ilvl w:val="1"/>
          <w:numId w:val="21"/>
        </w:numPr>
        <w:rPr>
          <w:rFonts w:eastAsia="Calibri"/>
        </w:rPr>
      </w:pPr>
      <w:r w:rsidRPr="000F1A5A">
        <w:rPr>
          <w:rFonts w:eastAsia="Calibri"/>
        </w:rPr>
        <w:t>Outdoor lighting</w:t>
      </w:r>
    </w:p>
    <w:p w14:paraId="05B217B6" w14:textId="77777777" w:rsidR="00955BB2" w:rsidRPr="000F1A5A" w:rsidRDefault="00955BB2" w:rsidP="00D80CA8">
      <w:pPr>
        <w:pStyle w:val="ListParagraph"/>
        <w:numPr>
          <w:ilvl w:val="2"/>
          <w:numId w:val="21"/>
        </w:numPr>
        <w:rPr>
          <w:rFonts w:eastAsia="Calibri"/>
        </w:rPr>
      </w:pPr>
      <w:r w:rsidRPr="000F1A5A">
        <w:rPr>
          <w:rFonts w:eastAsia="Calibri"/>
        </w:rPr>
        <w:t>Corridor egress</w:t>
      </w:r>
    </w:p>
    <w:p w14:paraId="1C445EC7" w14:textId="77777777" w:rsidR="00955BB2" w:rsidRPr="000F1A5A" w:rsidRDefault="00955BB2" w:rsidP="00D80CA8">
      <w:pPr>
        <w:pStyle w:val="ListParagraph"/>
        <w:numPr>
          <w:ilvl w:val="2"/>
          <w:numId w:val="21"/>
        </w:numPr>
        <w:rPr>
          <w:rFonts w:eastAsia="Calibri"/>
        </w:rPr>
      </w:pPr>
      <w:r w:rsidRPr="000F1A5A">
        <w:rPr>
          <w:rFonts w:eastAsia="Calibri"/>
        </w:rPr>
        <w:t>Site and parking lighting</w:t>
      </w:r>
    </w:p>
    <w:p w14:paraId="05F4AF53" w14:textId="77777777" w:rsidR="00955BB2" w:rsidRPr="000F1A5A" w:rsidRDefault="00955BB2" w:rsidP="00D80CA8">
      <w:pPr>
        <w:pStyle w:val="ListParagraph"/>
        <w:numPr>
          <w:ilvl w:val="1"/>
          <w:numId w:val="21"/>
        </w:numPr>
        <w:rPr>
          <w:rFonts w:eastAsia="Calibri"/>
        </w:rPr>
      </w:pPr>
      <w:r w:rsidRPr="000F1A5A">
        <w:rPr>
          <w:rFonts w:eastAsia="Calibri"/>
        </w:rPr>
        <w:t>Exit signs</w:t>
      </w:r>
    </w:p>
    <w:p w14:paraId="16F6A420" w14:textId="77777777" w:rsidR="00955BB2" w:rsidRPr="000F1A5A" w:rsidRDefault="00955BB2" w:rsidP="00D80CA8">
      <w:pPr>
        <w:pStyle w:val="ListParagraph"/>
        <w:numPr>
          <w:ilvl w:val="1"/>
          <w:numId w:val="21"/>
        </w:numPr>
        <w:rPr>
          <w:rFonts w:eastAsia="Calibri"/>
        </w:rPr>
      </w:pPr>
      <w:r w:rsidRPr="000F1A5A">
        <w:rPr>
          <w:rFonts w:eastAsia="Calibri"/>
        </w:rPr>
        <w:t>Lighting control system</w:t>
      </w:r>
    </w:p>
    <w:p w14:paraId="0F03101B" w14:textId="77777777" w:rsidR="00955BB2" w:rsidRPr="000F1A5A" w:rsidRDefault="00955BB2" w:rsidP="00D80CA8">
      <w:pPr>
        <w:pStyle w:val="ListParagraph"/>
        <w:numPr>
          <w:ilvl w:val="0"/>
          <w:numId w:val="21"/>
        </w:numPr>
        <w:rPr>
          <w:rFonts w:eastAsia="Calibri"/>
        </w:rPr>
      </w:pPr>
      <w:r w:rsidRPr="000F1A5A">
        <w:rPr>
          <w:rFonts w:eastAsia="Calibri"/>
        </w:rPr>
        <w:t>Security system</w:t>
      </w:r>
    </w:p>
    <w:p w14:paraId="038DA34B" w14:textId="7995FE4A" w:rsidR="00955BB2" w:rsidRPr="000F1A5A" w:rsidRDefault="00955BB2" w:rsidP="00D80CA8">
      <w:pPr>
        <w:pStyle w:val="ListParagraph"/>
        <w:numPr>
          <w:ilvl w:val="1"/>
          <w:numId w:val="21"/>
        </w:numPr>
        <w:rPr>
          <w:rFonts w:eastAsia="Calibri"/>
        </w:rPr>
      </w:pPr>
      <w:r w:rsidRPr="000F1A5A">
        <w:rPr>
          <w:rFonts w:eastAsia="Calibri"/>
        </w:rPr>
        <w:t>CCTV and DVR systems</w:t>
      </w:r>
    </w:p>
    <w:p w14:paraId="0A4961E2" w14:textId="3E433CCD" w:rsidR="001B3444" w:rsidRPr="000F1A5A" w:rsidRDefault="001B3444" w:rsidP="00D80CA8">
      <w:pPr>
        <w:pStyle w:val="ListParagraph"/>
        <w:numPr>
          <w:ilvl w:val="1"/>
          <w:numId w:val="21"/>
        </w:numPr>
        <w:rPr>
          <w:rFonts w:eastAsia="Calibri"/>
        </w:rPr>
      </w:pPr>
      <w:r w:rsidRPr="000F1A5A">
        <w:rPr>
          <w:rFonts w:eastAsia="Calibri"/>
        </w:rPr>
        <w:lastRenderedPageBreak/>
        <w:t>Public address systems</w:t>
      </w:r>
    </w:p>
    <w:p w14:paraId="6BBE32A9" w14:textId="77777777" w:rsidR="00955BB2" w:rsidRPr="000F1A5A" w:rsidRDefault="00955BB2" w:rsidP="00D80CA8">
      <w:pPr>
        <w:pStyle w:val="ListParagraph"/>
        <w:numPr>
          <w:ilvl w:val="1"/>
          <w:numId w:val="21"/>
        </w:numPr>
        <w:rPr>
          <w:rFonts w:eastAsia="Calibri"/>
        </w:rPr>
      </w:pPr>
      <w:r w:rsidRPr="000F1A5A">
        <w:rPr>
          <w:rFonts w:eastAsia="Calibri"/>
        </w:rPr>
        <w:t>Door entry controls</w:t>
      </w:r>
    </w:p>
    <w:p w14:paraId="7AAA62FE" w14:textId="77777777" w:rsidR="00955BB2" w:rsidRPr="000F1A5A" w:rsidRDefault="00955BB2" w:rsidP="00D80CA8">
      <w:pPr>
        <w:pStyle w:val="ListParagraph"/>
        <w:numPr>
          <w:ilvl w:val="0"/>
          <w:numId w:val="21"/>
        </w:numPr>
        <w:rPr>
          <w:rFonts w:eastAsia="Calibri"/>
        </w:rPr>
      </w:pPr>
      <w:r w:rsidRPr="000F1A5A">
        <w:rPr>
          <w:rFonts w:eastAsia="Calibri"/>
        </w:rPr>
        <w:t>Fire Alarm system</w:t>
      </w:r>
    </w:p>
    <w:p w14:paraId="75A4B629" w14:textId="77777777" w:rsidR="00955BB2" w:rsidRPr="000F1A5A" w:rsidRDefault="00955BB2" w:rsidP="00D80CA8">
      <w:pPr>
        <w:pStyle w:val="ListParagraph"/>
        <w:numPr>
          <w:ilvl w:val="1"/>
          <w:numId w:val="21"/>
        </w:numPr>
        <w:rPr>
          <w:rFonts w:eastAsia="Calibri"/>
        </w:rPr>
      </w:pPr>
      <w:r w:rsidRPr="000F1A5A">
        <w:rPr>
          <w:rFonts w:eastAsia="Calibri"/>
        </w:rPr>
        <w:t>Fire Alarm Control Panel (FACP)</w:t>
      </w:r>
    </w:p>
    <w:p w14:paraId="4AED47E4" w14:textId="06277B3A" w:rsidR="00955BB2" w:rsidRPr="000F1A5A" w:rsidRDefault="00955BB2" w:rsidP="00D80CA8">
      <w:pPr>
        <w:pStyle w:val="ListParagraph"/>
        <w:numPr>
          <w:ilvl w:val="1"/>
          <w:numId w:val="21"/>
        </w:numPr>
        <w:rPr>
          <w:rFonts w:eastAsia="Calibri"/>
        </w:rPr>
      </w:pPr>
      <w:r w:rsidRPr="000F1A5A">
        <w:rPr>
          <w:rFonts w:eastAsia="Calibri"/>
        </w:rPr>
        <w:t xml:space="preserve">Indoor smoke and heat detectors and </w:t>
      </w:r>
      <w:r w:rsidR="00B53E49" w:rsidRPr="000F1A5A">
        <w:rPr>
          <w:rFonts w:eastAsia="Calibri"/>
        </w:rPr>
        <w:t>audio</w:t>
      </w:r>
      <w:r w:rsidRPr="000F1A5A">
        <w:rPr>
          <w:rFonts w:eastAsia="Calibri"/>
        </w:rPr>
        <w:t>/visual Annunciators</w:t>
      </w:r>
    </w:p>
    <w:p w14:paraId="0BEBDF8E" w14:textId="60FD7777" w:rsidR="00955BB2" w:rsidRPr="000F1A5A" w:rsidRDefault="00955BB2" w:rsidP="00D80CA8">
      <w:pPr>
        <w:pStyle w:val="ListParagraph"/>
        <w:numPr>
          <w:ilvl w:val="1"/>
          <w:numId w:val="21"/>
        </w:numPr>
        <w:rPr>
          <w:rFonts w:eastAsia="Calibri"/>
        </w:rPr>
      </w:pPr>
      <w:r w:rsidRPr="000F1A5A">
        <w:rPr>
          <w:rFonts w:eastAsia="Calibri"/>
        </w:rPr>
        <w:t xml:space="preserve">Exterior devices: </w:t>
      </w:r>
      <w:r w:rsidR="00B53E49" w:rsidRPr="000F1A5A">
        <w:rPr>
          <w:rFonts w:eastAsia="Calibri"/>
        </w:rPr>
        <w:t xml:space="preserve">alarms </w:t>
      </w:r>
      <w:r w:rsidRPr="000F1A5A">
        <w:rPr>
          <w:rFonts w:eastAsia="Calibri"/>
        </w:rPr>
        <w:t xml:space="preserve">and </w:t>
      </w:r>
      <w:r w:rsidR="00B53E49" w:rsidRPr="000F1A5A">
        <w:rPr>
          <w:rFonts w:eastAsia="Calibri"/>
        </w:rPr>
        <w:t xml:space="preserve">pull </w:t>
      </w:r>
      <w:r w:rsidRPr="000F1A5A">
        <w:rPr>
          <w:rFonts w:eastAsia="Calibri"/>
        </w:rPr>
        <w:t>stations</w:t>
      </w:r>
    </w:p>
    <w:p w14:paraId="72EC0960" w14:textId="3F2C9A92" w:rsidR="00955BB2" w:rsidRPr="000F1A5A" w:rsidRDefault="00955BB2" w:rsidP="00D80CA8">
      <w:pPr>
        <w:pStyle w:val="ListParagraph"/>
        <w:numPr>
          <w:ilvl w:val="0"/>
          <w:numId w:val="21"/>
        </w:numPr>
        <w:rPr>
          <w:rFonts w:eastAsia="Calibri"/>
        </w:rPr>
      </w:pPr>
      <w:r w:rsidRPr="000F1A5A">
        <w:rPr>
          <w:rFonts w:eastAsia="Calibri"/>
        </w:rPr>
        <w:t>ADA requirements</w:t>
      </w:r>
    </w:p>
    <w:p w14:paraId="2D32BA11" w14:textId="77777777" w:rsidR="00955BB2" w:rsidRPr="00955BB2" w:rsidRDefault="00955BB2" w:rsidP="00955BB2">
      <w:pPr>
        <w:rPr>
          <w:rFonts w:eastAsia="Calibri"/>
          <w:szCs w:val="22"/>
        </w:rPr>
      </w:pPr>
    </w:p>
    <w:p w14:paraId="78098AE7" w14:textId="4A152350" w:rsidR="007E6946" w:rsidRPr="0055722A" w:rsidRDefault="007E6946" w:rsidP="007E6946">
      <w:pPr>
        <w:pStyle w:val="Heading2"/>
      </w:pPr>
      <w:bookmarkStart w:id="24" w:name="_Toc60690402"/>
      <w:r w:rsidRPr="0055722A">
        <w:t>Property Appraisal and Acquisition</w:t>
      </w:r>
      <w:bookmarkEnd w:id="24"/>
    </w:p>
    <w:p w14:paraId="66CEAE1E" w14:textId="77777777" w:rsidR="00854304" w:rsidRDefault="00854304" w:rsidP="0055722A">
      <w:pPr>
        <w:pStyle w:val="Heading3"/>
      </w:pPr>
      <w:bookmarkStart w:id="25" w:name="_Toc60690403"/>
      <w:r>
        <w:t>Property Identification</w:t>
      </w:r>
      <w:bookmarkEnd w:id="25"/>
    </w:p>
    <w:p w14:paraId="31A2521C" w14:textId="4F7153E6" w:rsidR="00854304" w:rsidRDefault="00854304" w:rsidP="00854304">
      <w:pPr>
        <w:pStyle w:val="Heading3"/>
      </w:pPr>
      <w:bookmarkStart w:id="26" w:name="_Toc60690404"/>
      <w:r>
        <w:t>Site Selection</w:t>
      </w:r>
      <w:bookmarkEnd w:id="26"/>
    </w:p>
    <w:p w14:paraId="50FC4BC1" w14:textId="19D5D5F5" w:rsidR="00D0337A" w:rsidRDefault="005F1E7A" w:rsidP="00854304">
      <w:r>
        <w:t xml:space="preserve">In </w:t>
      </w:r>
      <w:proofErr w:type="spellStart"/>
      <w:r>
        <w:t>Homekey</w:t>
      </w:r>
      <w:proofErr w:type="spellEnd"/>
      <w:r>
        <w:t xml:space="preserve"> 1, </w:t>
      </w:r>
      <w:r w:rsidR="00854304">
        <w:t xml:space="preserve">RELPS assisted numerous local agencies in a </w:t>
      </w:r>
      <w:r>
        <w:t xml:space="preserve">variety </w:t>
      </w:r>
      <w:r w:rsidR="00854304">
        <w:t xml:space="preserve">of ways in the site selection phase of the process.  Depending on the specific request for assistance, State real estate officers </w:t>
      </w:r>
      <w:r>
        <w:t xml:space="preserve">can </w:t>
      </w:r>
      <w:r w:rsidR="00854304">
        <w:t xml:space="preserve">assist </w:t>
      </w:r>
      <w:proofErr w:type="gramStart"/>
      <w:r w:rsidR="00854304">
        <w:t xml:space="preserve">in </w:t>
      </w:r>
      <w:r w:rsidR="00D0337A">
        <w:t>:</w:t>
      </w:r>
      <w:proofErr w:type="gramEnd"/>
    </w:p>
    <w:p w14:paraId="2CDD969A" w14:textId="77777777" w:rsidR="00D0337A" w:rsidRDefault="00D0337A" w:rsidP="00D0337A">
      <w:pPr>
        <w:pStyle w:val="ListParagraph"/>
        <w:numPr>
          <w:ilvl w:val="0"/>
          <w:numId w:val="49"/>
        </w:numPr>
      </w:pPr>
      <w:r>
        <w:t>t</w:t>
      </w:r>
      <w:r w:rsidR="00854304">
        <w:t xml:space="preserve">racking down ownership entities and/or confirming decision makers for opportunities </w:t>
      </w:r>
      <w:proofErr w:type="gramStart"/>
      <w:r w:rsidR="00854304">
        <w:t>generated;</w:t>
      </w:r>
      <w:proofErr w:type="gramEnd"/>
      <w:r w:rsidR="00854304" w:rsidRPr="00F21774">
        <w:t xml:space="preserve"> </w:t>
      </w:r>
    </w:p>
    <w:p w14:paraId="5AF0675B" w14:textId="77777777" w:rsidR="00D0337A" w:rsidRDefault="00D0337A" w:rsidP="00D0337A">
      <w:pPr>
        <w:pStyle w:val="ListParagraph"/>
        <w:numPr>
          <w:ilvl w:val="0"/>
          <w:numId w:val="49"/>
        </w:numPr>
      </w:pPr>
      <w:r>
        <w:t>v</w:t>
      </w:r>
      <w:r w:rsidR="00854304">
        <w:t xml:space="preserve">erified </w:t>
      </w:r>
      <w:r>
        <w:t xml:space="preserve">owner </w:t>
      </w:r>
      <w:r w:rsidR="00854304">
        <w:t xml:space="preserve">interest in participation; </w:t>
      </w:r>
      <w:r>
        <w:t>c</w:t>
      </w:r>
      <w:r w:rsidR="00854304">
        <w:t>reat</w:t>
      </w:r>
      <w:r>
        <w:t xml:space="preserve">ing </w:t>
      </w:r>
      <w:r w:rsidR="00854304">
        <w:t xml:space="preserve">a mechanism to start preliminary negotiations; and </w:t>
      </w:r>
    </w:p>
    <w:p w14:paraId="257C0C3D" w14:textId="6E876311" w:rsidR="00854304" w:rsidRDefault="00854304" w:rsidP="0055722A">
      <w:pPr>
        <w:pStyle w:val="ListParagraph"/>
        <w:numPr>
          <w:ilvl w:val="0"/>
          <w:numId w:val="49"/>
        </w:numPr>
      </w:pPr>
      <w:r>
        <w:t>facilitat</w:t>
      </w:r>
      <w:r w:rsidR="00D0337A">
        <w:t>ing</w:t>
      </w:r>
      <w:r>
        <w:t xml:space="preserve"> </w:t>
      </w:r>
      <w:r w:rsidR="00D0337A">
        <w:t xml:space="preserve">negotiations </w:t>
      </w:r>
      <w:r>
        <w:t xml:space="preserve">between </w:t>
      </w:r>
      <w:r w:rsidR="00D0337A">
        <w:t xml:space="preserve">local agency </w:t>
      </w:r>
      <w:r>
        <w:t xml:space="preserve">representatives and </w:t>
      </w:r>
      <w:r w:rsidR="00D0337A">
        <w:t xml:space="preserve">property </w:t>
      </w:r>
      <w:r>
        <w:t>owners</w:t>
      </w:r>
      <w:r w:rsidR="00D0337A">
        <w:t xml:space="preserve"> (in some cases </w:t>
      </w:r>
      <w:proofErr w:type="gramStart"/>
      <w:r w:rsidR="00D0337A">
        <w:t>actually conducting</w:t>
      </w:r>
      <w:proofErr w:type="gramEnd"/>
      <w:r w:rsidR="00D0337A">
        <w:t xml:space="preserve"> the negotiations on the local agency’s behalf)</w:t>
      </w:r>
      <w:r>
        <w:t xml:space="preserve">.  </w:t>
      </w:r>
    </w:p>
    <w:p w14:paraId="22EE3E5A" w14:textId="1F7D2D80" w:rsidR="00854304" w:rsidRDefault="00854304" w:rsidP="00854304">
      <w:r>
        <w:t xml:space="preserve">In addition, RELPS </w:t>
      </w:r>
      <w:r w:rsidR="006725F7">
        <w:t>track</w:t>
      </w:r>
      <w:r w:rsidR="32209847">
        <w:t>s</w:t>
      </w:r>
      <w:r w:rsidR="006725F7">
        <w:t xml:space="preserve"> </w:t>
      </w:r>
      <w:r>
        <w:t xml:space="preserve">all requests for assistance </w:t>
      </w:r>
      <w:r w:rsidR="00917930">
        <w:t xml:space="preserve">with HCD </w:t>
      </w:r>
      <w:r>
        <w:t>to ensure each stakeholder get</w:t>
      </w:r>
      <w:r w:rsidR="00917930">
        <w:t>s</w:t>
      </w:r>
      <w:r>
        <w:t xml:space="preserve"> the services needed and in a timely fashion.  RELPS </w:t>
      </w:r>
      <w:r w:rsidR="00917930">
        <w:t xml:space="preserve">works </w:t>
      </w:r>
      <w:r>
        <w:t xml:space="preserve">directly with the “Ambassadors” from HCD and other real estate professionals working on </w:t>
      </w:r>
      <w:r w:rsidR="00D0337A">
        <w:t xml:space="preserve">Project </w:t>
      </w:r>
      <w:proofErr w:type="spellStart"/>
      <w:r>
        <w:t>Home</w:t>
      </w:r>
      <w:r w:rsidR="00D0337A">
        <w:t>k</w:t>
      </w:r>
      <w:r>
        <w:t>ey</w:t>
      </w:r>
      <w:proofErr w:type="spellEnd"/>
      <w:r>
        <w:t xml:space="preserve"> to address any concern or request logged into the tracking system implemented as part of the State’s response.</w:t>
      </w:r>
    </w:p>
    <w:p w14:paraId="0FEA287B" w14:textId="48B4ADD7" w:rsidR="00B518EC" w:rsidRDefault="7DE9296F" w:rsidP="00E704A1">
      <w:pPr>
        <w:pStyle w:val="Heading3"/>
        <w:rPr>
          <w:rFonts w:eastAsia="Century Gothic" w:cs="Century Gothic"/>
          <w:szCs w:val="22"/>
        </w:rPr>
      </w:pPr>
      <w:r w:rsidRPr="2FDED738">
        <w:rPr>
          <w:rFonts w:eastAsia="Century Gothic" w:cs="Century Gothic"/>
          <w:szCs w:val="22"/>
        </w:rPr>
        <w:t xml:space="preserve"> Real Estate Title Consultative Services</w:t>
      </w:r>
    </w:p>
    <w:p w14:paraId="7C44EBF9" w14:textId="3751FB99" w:rsidR="7DE9296F" w:rsidRDefault="7DE9296F" w:rsidP="0F2B00AF">
      <w:r w:rsidRPr="0F2B00AF">
        <w:rPr>
          <w:rFonts w:eastAsia="Century Gothic" w:cs="Century Gothic"/>
          <w:szCs w:val="22"/>
        </w:rPr>
        <w:t xml:space="preserve">DGS Real Property Services Section (RPSS) provides consultation services regarding real property and personal property related to the acquisition of real estate and the examination of a property’s conditions of title, including examination of recorded and unrecorded encumbrances, and how these may impact a particular program acquisition decision, the acquisition schedule, the potential need to mitigate an item prior to the close of escrow, as well as possible methods of issue resolution.  In addition to consultation, RPSS provides a written Limited Scope Real Estate Title Acquisition Due Diligence Summary of Analysis for potential acquisition sites.  The scope of services provided for a particular property </w:t>
      </w:r>
      <w:r w:rsidR="32BEFBEE" w:rsidRPr="0F2B00AF">
        <w:rPr>
          <w:rFonts w:eastAsia="Century Gothic" w:cs="Century Gothic"/>
          <w:szCs w:val="22"/>
        </w:rPr>
        <w:t xml:space="preserve">will </w:t>
      </w:r>
      <w:r w:rsidRPr="0F2B00AF">
        <w:rPr>
          <w:rFonts w:eastAsia="Century Gothic" w:cs="Century Gothic"/>
          <w:szCs w:val="22"/>
        </w:rPr>
        <w:t xml:space="preserve">vary depending on the specific request for assistance from the </w:t>
      </w:r>
      <w:proofErr w:type="gramStart"/>
      <w:r w:rsidRPr="0F2B00AF">
        <w:rPr>
          <w:rFonts w:eastAsia="Century Gothic" w:cs="Century Gothic"/>
          <w:szCs w:val="22"/>
        </w:rPr>
        <w:t xml:space="preserve">local </w:t>
      </w:r>
      <w:r w:rsidR="3ADF6B36" w:rsidRPr="0F2B00AF">
        <w:rPr>
          <w:rFonts w:eastAsia="Century Gothic" w:cs="Century Gothic"/>
          <w:szCs w:val="22"/>
        </w:rPr>
        <w:t xml:space="preserve"> agency</w:t>
      </w:r>
      <w:proofErr w:type="gramEnd"/>
      <w:r w:rsidR="3ADF6B36" w:rsidRPr="0F2B00AF">
        <w:rPr>
          <w:rFonts w:eastAsia="Century Gothic" w:cs="Century Gothic"/>
          <w:szCs w:val="22"/>
        </w:rPr>
        <w:t xml:space="preserve"> and what technical assistance is approved by HCD</w:t>
      </w:r>
      <w:r w:rsidRPr="0F2B00AF">
        <w:rPr>
          <w:rFonts w:eastAsia="Century Gothic" w:cs="Century Gothic"/>
          <w:szCs w:val="22"/>
        </w:rPr>
        <w:t>.</w:t>
      </w:r>
    </w:p>
    <w:p w14:paraId="0B0A7DEA" w14:textId="552B88CE" w:rsidR="7DE9296F" w:rsidRDefault="7DE9296F">
      <w:r w:rsidRPr="2FDED738">
        <w:rPr>
          <w:rFonts w:eastAsia="Century Gothic" w:cs="Century Gothic"/>
          <w:szCs w:val="22"/>
        </w:rPr>
        <w:t xml:space="preserve">Scope of Work: The limited scope real estate title acquisition review analyzes a client provided preliminary report and its readily available reference documents (including the vesting deed and references identified within the deed), the subject property’s </w:t>
      </w:r>
      <w:proofErr w:type="spellStart"/>
      <w:r w:rsidRPr="2FDED738">
        <w:rPr>
          <w:rFonts w:eastAsia="Century Gothic" w:cs="Century Gothic"/>
          <w:szCs w:val="22"/>
        </w:rPr>
        <w:t>ParcelQuest</w:t>
      </w:r>
      <w:proofErr w:type="spellEnd"/>
      <w:r w:rsidRPr="2FDED738">
        <w:rPr>
          <w:rFonts w:eastAsia="Century Gothic" w:cs="Century Gothic"/>
          <w:szCs w:val="22"/>
        </w:rPr>
        <w:t xml:space="preserve"> property detail report (drawn from County Tax Records), and its Assessor’s Parcel Map in order to identify and report on a specific set of items therein that could </w:t>
      </w:r>
      <w:r w:rsidRPr="2FDED738">
        <w:rPr>
          <w:rFonts w:eastAsia="Century Gothic" w:cs="Century Gothic"/>
          <w:szCs w:val="22"/>
        </w:rPr>
        <w:lastRenderedPageBreak/>
        <w:t>precipitate the need for additional research, mitigation, or otherwise impact a buyer’s decision to acquire the subject property or the overall acquisition schedule.</w:t>
      </w:r>
    </w:p>
    <w:p w14:paraId="35307506" w14:textId="7D682C0A" w:rsidR="7DE9296F" w:rsidRDefault="7DE9296F">
      <w:r w:rsidRPr="0F2B00AF">
        <w:rPr>
          <w:rFonts w:eastAsia="Century Gothic" w:cs="Century Gothic"/>
          <w:szCs w:val="22"/>
        </w:rPr>
        <w:t xml:space="preserve">The listed items </w:t>
      </w:r>
      <w:r w:rsidR="130D540A" w:rsidRPr="0F2B00AF">
        <w:rPr>
          <w:rFonts w:eastAsia="Century Gothic" w:cs="Century Gothic"/>
          <w:szCs w:val="22"/>
        </w:rPr>
        <w:t xml:space="preserve">will be </w:t>
      </w:r>
      <w:r w:rsidRPr="0F2B00AF">
        <w:rPr>
          <w:rFonts w:eastAsia="Century Gothic" w:cs="Century Gothic"/>
          <w:szCs w:val="22"/>
        </w:rPr>
        <w:t xml:space="preserve">ranked for their potential to adversely impact the overall acquisition schedule or decision to acquire the subject property.  The ranking considers the need for the buyer to analyze, mitigate, negotiate, amend, develop, and approve a mutually beneficial transaction and related documents sufficient to close escrow.  The listed items </w:t>
      </w:r>
      <w:r w:rsidR="0B3C0F79" w:rsidRPr="0F2B00AF">
        <w:rPr>
          <w:rFonts w:eastAsia="Century Gothic" w:cs="Century Gothic"/>
          <w:szCs w:val="22"/>
        </w:rPr>
        <w:t xml:space="preserve">will be </w:t>
      </w:r>
      <w:r w:rsidRPr="0F2B00AF">
        <w:rPr>
          <w:rFonts w:eastAsia="Century Gothic" w:cs="Century Gothic"/>
          <w:szCs w:val="22"/>
        </w:rPr>
        <w:t xml:space="preserve">assigned an “Acquisition Sensitivity” rating identified by the following categories: </w:t>
      </w:r>
    </w:p>
    <w:p w14:paraId="1E98D1A2" w14:textId="7C7EA3A1" w:rsidR="7DE9296F" w:rsidRDefault="7DE9296F">
      <w:r w:rsidRPr="0F2B00AF">
        <w:rPr>
          <w:rFonts w:eastAsia="Century Gothic" w:cs="Century Gothic"/>
          <w:szCs w:val="22"/>
        </w:rPr>
        <w:t xml:space="preserve">1) High – items that may, during the decision to acquire phase or at the onset of negotiations, require immediate consideration or early action by the buyer (e.g., purchase options, first rights of negotiation, deed restrictions, deeds of trust, CC&amp;Rs, </w:t>
      </w:r>
      <w:proofErr w:type="spellStart"/>
      <w:r w:rsidRPr="0F2B00AF">
        <w:rPr>
          <w:rFonts w:eastAsia="Century Gothic" w:cs="Century Gothic"/>
          <w:szCs w:val="22"/>
        </w:rPr>
        <w:t>lis</w:t>
      </w:r>
      <w:proofErr w:type="spellEnd"/>
      <w:r w:rsidRPr="0F2B00AF">
        <w:rPr>
          <w:rFonts w:eastAsia="Century Gothic" w:cs="Century Gothic"/>
          <w:szCs w:val="22"/>
        </w:rPr>
        <w:t xml:space="preserve"> pendens, etc.</w:t>
      </w:r>
      <w:proofErr w:type="gramStart"/>
      <w:r w:rsidRPr="0F2B00AF">
        <w:rPr>
          <w:rFonts w:eastAsia="Century Gothic" w:cs="Century Gothic"/>
          <w:szCs w:val="22"/>
        </w:rPr>
        <w:t>);</w:t>
      </w:r>
      <w:proofErr w:type="gramEnd"/>
      <w:r w:rsidRPr="0F2B00AF">
        <w:rPr>
          <w:rFonts w:eastAsia="Century Gothic" w:cs="Century Gothic"/>
          <w:szCs w:val="22"/>
        </w:rPr>
        <w:t xml:space="preserve"> </w:t>
      </w:r>
    </w:p>
    <w:p w14:paraId="2966FA63" w14:textId="36ACC353" w:rsidR="7DE9296F" w:rsidRDefault="7DE9296F">
      <w:r w:rsidRPr="0F2B00AF">
        <w:rPr>
          <w:rFonts w:eastAsia="Century Gothic" w:cs="Century Gothic"/>
          <w:szCs w:val="22"/>
        </w:rPr>
        <w:t xml:space="preserve">2) Normal – items that are generally project/program specific with acquisition decision consideration and action schedules that are best determined by the buyer during its normal course of acquisition due diligence activities (e.g., utility easements; road easements, abutter’s rights, etc.); and, </w:t>
      </w:r>
    </w:p>
    <w:p w14:paraId="4488B880" w14:textId="36BC1811" w:rsidR="7DE9296F" w:rsidRDefault="7DE9296F">
      <w:r w:rsidRPr="0F2B00AF">
        <w:rPr>
          <w:rFonts w:eastAsia="Century Gothic" w:cs="Century Gothic"/>
          <w:szCs w:val="22"/>
        </w:rPr>
        <w:t>3) Nominal – items that typically do not adversely impact the decision to acquire or the acquisition schedules (e.g., general title company disclaimers for taxes and assessments, supplemental or escaped tax assessments, taxes and assessments levied by water, sewer or storm drain districts, rights of public, etc.).</w:t>
      </w:r>
    </w:p>
    <w:p w14:paraId="38BA901C" w14:textId="206E67D5" w:rsidR="7DE9296F" w:rsidRDefault="7DE9296F">
      <w:r w:rsidRPr="0F2B00AF">
        <w:rPr>
          <w:rFonts w:eastAsia="Century Gothic" w:cs="Century Gothic"/>
          <w:szCs w:val="22"/>
        </w:rPr>
        <w:t xml:space="preserve">As available, and for additional informational purposes only, a subject property </w:t>
      </w:r>
      <w:proofErr w:type="spellStart"/>
      <w:r w:rsidRPr="0F2B00AF">
        <w:rPr>
          <w:rFonts w:eastAsia="Century Gothic" w:cs="Century Gothic"/>
          <w:szCs w:val="22"/>
        </w:rPr>
        <w:t>ParcelQuest</w:t>
      </w:r>
      <w:proofErr w:type="spellEnd"/>
      <w:r w:rsidRPr="0F2B00AF">
        <w:rPr>
          <w:rFonts w:eastAsia="Century Gothic" w:cs="Century Gothic"/>
          <w:szCs w:val="22"/>
        </w:rPr>
        <w:t xml:space="preserve"> Natural Hazard Report </w:t>
      </w:r>
      <w:r w:rsidR="7238DC91" w:rsidRPr="0F2B00AF">
        <w:rPr>
          <w:rFonts w:eastAsia="Century Gothic" w:cs="Century Gothic"/>
          <w:szCs w:val="22"/>
        </w:rPr>
        <w:t xml:space="preserve">may </w:t>
      </w:r>
      <w:r w:rsidRPr="0F2B00AF">
        <w:rPr>
          <w:rFonts w:eastAsia="Century Gothic" w:cs="Century Gothic"/>
          <w:szCs w:val="22"/>
        </w:rPr>
        <w:t>be included with the review package.</w:t>
      </w:r>
    </w:p>
    <w:p w14:paraId="3C7B112B" w14:textId="69C051C2" w:rsidR="7DE9296F" w:rsidRDefault="7DE9296F">
      <w:r w:rsidRPr="2FDED738">
        <w:rPr>
          <w:rFonts w:eastAsia="Century Gothic" w:cs="Century Gothic"/>
          <w:szCs w:val="22"/>
        </w:rPr>
        <w:t>Additionally, RPSS is available to provide HCD with Administrative Summary of Appraisal Document reviews of the appraisal reports received by HCD for consideration pursuant to its grant program requirements.</w:t>
      </w:r>
    </w:p>
    <w:p w14:paraId="55EB78F1" w14:textId="54AE042C" w:rsidR="7DE9296F" w:rsidRDefault="7DE9296F" w:rsidP="00E704A1">
      <w:pPr>
        <w:pStyle w:val="Heading3"/>
        <w:rPr>
          <w:rFonts w:eastAsia="Century Gothic" w:cs="Century Gothic"/>
          <w:szCs w:val="22"/>
        </w:rPr>
      </w:pPr>
      <w:r w:rsidRPr="2FDED738">
        <w:rPr>
          <w:rFonts w:eastAsia="Century Gothic" w:cs="Century Gothic"/>
          <w:szCs w:val="22"/>
        </w:rPr>
        <w:t>Appraisal and Appraisal Consultative Services</w:t>
      </w:r>
    </w:p>
    <w:p w14:paraId="312DCC3B" w14:textId="6D3A5516" w:rsidR="48F8AE9A" w:rsidRDefault="4FC4FF3A">
      <w:r w:rsidRPr="779E9AD7">
        <w:rPr>
          <w:szCs w:val="22"/>
        </w:rPr>
        <w:t xml:space="preserve"> RPSS provides consultation and guidance on the hiring and contracting of independent real estate appraisers for real and, when valuing a going concern, personal property, with the goal of obtaining appraisal reports prepared and signed by a Certified Real. Estate Appraiser in good standing (pursuant to Part 3, commencing with Section 11300 of Division 4 of the Business and Professions Code, and the California Code of Regulations, Title 10, Section 3701 who possesses the appropriate background, education, training, and expertise to accept the assignment.</w:t>
      </w:r>
    </w:p>
    <w:p w14:paraId="0495C740" w14:textId="2337C8DB" w:rsidR="4FC4FF3A" w:rsidRDefault="4FC4FF3A" w:rsidP="779E9AD7">
      <w:pPr>
        <w:rPr>
          <w:szCs w:val="22"/>
        </w:rPr>
      </w:pPr>
      <w:r w:rsidRPr="779E9AD7">
        <w:rPr>
          <w:szCs w:val="22"/>
        </w:rPr>
        <w:t xml:space="preserve"> </w:t>
      </w:r>
    </w:p>
    <w:p w14:paraId="660D9ADF" w14:textId="515419A5" w:rsidR="4FC4FF3A" w:rsidRDefault="4FC4FF3A" w:rsidP="779E9AD7">
      <w:pPr>
        <w:rPr>
          <w:szCs w:val="22"/>
        </w:rPr>
      </w:pPr>
      <w:r w:rsidRPr="779E9AD7">
        <w:rPr>
          <w:szCs w:val="22"/>
        </w:rPr>
        <w:t>RPSS is also available, on a limited basis as resources are available, to provide Uniform Standards of Professional Appraisal Practice (USPAP)-compliant appraisal reports of the proposed acquisition properties.</w:t>
      </w:r>
    </w:p>
    <w:p w14:paraId="1BA91CFD" w14:textId="295F71B5" w:rsidR="779E9AD7" w:rsidRDefault="779E9AD7" w:rsidP="779E9AD7">
      <w:pPr>
        <w:rPr>
          <w:szCs w:val="22"/>
        </w:rPr>
      </w:pPr>
    </w:p>
    <w:p w14:paraId="6CBA75A4" w14:textId="29C7FA16" w:rsidR="0ABB47B1" w:rsidRDefault="0ABB47B1" w:rsidP="0ABB47B1">
      <w:pPr>
        <w:rPr>
          <w:szCs w:val="22"/>
        </w:rPr>
      </w:pPr>
    </w:p>
    <w:p w14:paraId="53343C14" w14:textId="77777777" w:rsidR="00902518" w:rsidRPr="00335723" w:rsidRDefault="00902518" w:rsidP="007E6946">
      <w:pPr>
        <w:rPr>
          <w:szCs w:val="22"/>
        </w:rPr>
      </w:pPr>
    </w:p>
    <w:p w14:paraId="0103E1CE" w14:textId="54E5E128" w:rsidR="00902518" w:rsidRPr="0055722A" w:rsidRDefault="00902518" w:rsidP="00902518">
      <w:pPr>
        <w:pStyle w:val="Heading2"/>
      </w:pPr>
      <w:bookmarkStart w:id="27" w:name="_Toc60690406"/>
      <w:r w:rsidRPr="0055722A">
        <w:lastRenderedPageBreak/>
        <w:t>Environmental Clearance</w:t>
      </w:r>
      <w:bookmarkEnd w:id="27"/>
    </w:p>
    <w:p w14:paraId="32E74E27" w14:textId="4120BB5F" w:rsidR="00864E1B" w:rsidRDefault="00864E1B" w:rsidP="003F0BA2">
      <w:r>
        <w:t xml:space="preserve">Property acquisition </w:t>
      </w:r>
      <w:r w:rsidR="00155FE6">
        <w:t xml:space="preserve">of commercial property </w:t>
      </w:r>
      <w:r>
        <w:t>requires an Environmental Site Assessment (ESA)</w:t>
      </w:r>
      <w:r w:rsidR="00155FE6">
        <w:t xml:space="preserve"> to determine existing or potential environmental contamination as part of the due diligence for property acquisition.  The Phase 1 ESA includes visual inspection and records review.</w:t>
      </w:r>
    </w:p>
    <w:p w14:paraId="78F87BA4" w14:textId="71DF30A3" w:rsidR="00942099" w:rsidRDefault="00942099" w:rsidP="003F0BA2">
      <w:r>
        <w:t xml:space="preserve">The DGS </w:t>
      </w:r>
      <w:r w:rsidR="003F0BA2">
        <w:t xml:space="preserve">Environmental Unit </w:t>
      </w:r>
      <w:r w:rsidR="00796DEF">
        <w:t xml:space="preserve">contracts </w:t>
      </w:r>
      <w:r>
        <w:t xml:space="preserve">with hazardous material </w:t>
      </w:r>
      <w:r w:rsidR="003F0BA2">
        <w:t xml:space="preserve">consultants to </w:t>
      </w:r>
      <w:r>
        <w:t xml:space="preserve">prepare and </w:t>
      </w:r>
      <w:r w:rsidR="003F0BA2">
        <w:t xml:space="preserve">publish Phase I Environmental Site Assessment (ESA) of </w:t>
      </w:r>
      <w:r w:rsidR="00B30CFA">
        <w:t xml:space="preserve">specific </w:t>
      </w:r>
      <w:r>
        <w:t xml:space="preserve">properties </w:t>
      </w:r>
      <w:r w:rsidR="003F0BA2">
        <w:t>in question (PIQ</w:t>
      </w:r>
      <w:r>
        <w:t>s</w:t>
      </w:r>
      <w:r w:rsidR="003F0BA2">
        <w:t>)</w:t>
      </w:r>
      <w:r>
        <w:t>, as requested by local agencies (Applicants)</w:t>
      </w:r>
      <w:r w:rsidR="003F0BA2">
        <w:t xml:space="preserve">. </w:t>
      </w:r>
      <w:r w:rsidR="001435D8">
        <w:t xml:space="preserve">Each ESA is conducted in general accordance with ASTM Standard E1527-13. The overall objective of the Phase I ESA includes documenting the history of the site in the context of use, storage, treatment, and disposal of potentially hazardous substances and wastes. Also, the ESA identifies recognized environmental conditions (REC), historic RECs, and other environmental features. </w:t>
      </w:r>
      <w:r>
        <w:t xml:space="preserve">The Phase I ESA report provides a reliable </w:t>
      </w:r>
      <w:r w:rsidR="001435D8">
        <w:t xml:space="preserve">and valuable </w:t>
      </w:r>
      <w:r>
        <w:t>resource for decision-makers.</w:t>
      </w:r>
    </w:p>
    <w:p w14:paraId="04B01C41" w14:textId="090DE0AB" w:rsidR="001435D8" w:rsidRDefault="003F0BA2" w:rsidP="003F0BA2">
      <w:r>
        <w:t xml:space="preserve">The initial step </w:t>
      </w:r>
      <w:r w:rsidR="00942099">
        <w:t xml:space="preserve">for each PIQ </w:t>
      </w:r>
      <w:r>
        <w:t>include</w:t>
      </w:r>
      <w:r w:rsidR="001F2D90">
        <w:t>s</w:t>
      </w:r>
      <w:r>
        <w:t xml:space="preserve"> sharing the scope of services and budget for concurrence with the Client Agency </w:t>
      </w:r>
      <w:r w:rsidR="00942099">
        <w:t xml:space="preserve">(HCD) </w:t>
      </w:r>
      <w:r>
        <w:t xml:space="preserve">and Applicant. </w:t>
      </w:r>
      <w:r w:rsidR="001435D8">
        <w:t xml:space="preserve">The ESA includes a few tasks to obtain information regarding the potential for existing hazardous substances and petroleum product impacts at the PIQ, which requires cooperation and permission from the Client Agency and Applicant. For example, aside from the review of regulatory agency files, tasks include visual survey of the PIQ, interviewing current or past owners/operators and local governmental officials regarding current and past uses of the PIQ, </w:t>
      </w:r>
      <w:proofErr w:type="spellStart"/>
      <w:proofErr w:type="gramStart"/>
      <w:r w:rsidR="001435D8">
        <w:t>etc</w:t>
      </w:r>
      <w:proofErr w:type="spellEnd"/>
      <w:r w:rsidR="001435D8">
        <w:t xml:space="preserve">, </w:t>
      </w:r>
      <w:r w:rsidR="00C373FD">
        <w:t xml:space="preserve"> T</w:t>
      </w:r>
      <w:r w:rsidR="001435D8">
        <w:t>his</w:t>
      </w:r>
      <w:proofErr w:type="gramEnd"/>
      <w:r w:rsidR="001435D8">
        <w:t xml:space="preserve"> process </w:t>
      </w:r>
      <w:r w:rsidR="009D7C04">
        <w:t xml:space="preserve">can be </w:t>
      </w:r>
      <w:r w:rsidR="001435D8">
        <w:t xml:space="preserve">time consuming. </w:t>
      </w:r>
    </w:p>
    <w:p w14:paraId="2F8A3469" w14:textId="517A8982" w:rsidR="003F0BA2" w:rsidRDefault="009D7C04">
      <w:r>
        <w:t xml:space="preserve">The information gather is </w:t>
      </w:r>
      <w:r w:rsidR="003F0BA2">
        <w:t>followed by preparation of the report and draft review for comments</w:t>
      </w:r>
      <w:r>
        <w:t xml:space="preserve">, </w:t>
      </w:r>
      <w:r w:rsidR="003F0BA2">
        <w:t>then conclude</w:t>
      </w:r>
      <w:r>
        <w:t>s</w:t>
      </w:r>
      <w:r w:rsidR="003F0BA2">
        <w:t xml:space="preserve"> with report finalization. The effort </w:t>
      </w:r>
      <w:r>
        <w:t xml:space="preserve">typically takes </w:t>
      </w:r>
      <w:r w:rsidR="003F0BA2">
        <w:t>about six weeks from Task Order development to the Phase I ESA completion.</w:t>
      </w:r>
      <w:r w:rsidR="00942099">
        <w:t xml:space="preserve">  </w:t>
      </w:r>
      <w:r w:rsidR="001435D8">
        <w:t xml:space="preserve">This </w:t>
      </w:r>
      <w:r w:rsidR="003F0BA2">
        <w:t xml:space="preserve">schedule </w:t>
      </w:r>
      <w:r w:rsidR="001435D8">
        <w:t xml:space="preserve">is </w:t>
      </w:r>
      <w:r w:rsidR="003F0BA2">
        <w:t>necessary to determine environmental issue</w:t>
      </w:r>
      <w:r w:rsidR="00942099">
        <w:t>s and</w:t>
      </w:r>
      <w:r w:rsidR="003F0BA2">
        <w:t xml:space="preserve"> related complications for real estate due diligence strategy and planning. </w:t>
      </w:r>
    </w:p>
    <w:p w14:paraId="7E5A56C2" w14:textId="77777777" w:rsidR="00155FE6" w:rsidRDefault="00155FE6" w:rsidP="00155FE6">
      <w:r>
        <w:t xml:space="preserve">If the Phase 1 ESA identifies potential contamination, the property will take longer to investigate and, for public agencies at least, to acquire.  There would be a need to proceed to a Phase 2 ESA, which includes more detailed investigation such as </w:t>
      </w:r>
      <w:r w:rsidRPr="0001111E">
        <w:t>actual sampling of soil, air, groundwater and/or building materials, and chemical analysis for hazardous substances</w:t>
      </w:r>
      <w:r>
        <w:t>.  It is likely that a property requiring a Phase 2 ESA is not a good candidate for quick construction or conversion to residential use.</w:t>
      </w:r>
    </w:p>
    <w:p w14:paraId="700B58CB" w14:textId="77777777" w:rsidR="00155FE6" w:rsidRDefault="00155FE6"/>
    <w:p w14:paraId="34A3E46A" w14:textId="76DD0411" w:rsidR="009B6BEB" w:rsidRPr="006F2C66" w:rsidRDefault="00335723" w:rsidP="001841B7">
      <w:pPr>
        <w:pStyle w:val="Heading2"/>
      </w:pPr>
      <w:bookmarkStart w:id="28" w:name="_Toc60690407"/>
      <w:r w:rsidRPr="006F2C66">
        <w:t>Sample Programs</w:t>
      </w:r>
      <w:bookmarkEnd w:id="28"/>
    </w:p>
    <w:p w14:paraId="73FDE8BF" w14:textId="50F77A41" w:rsidR="00335723" w:rsidRPr="00335723" w:rsidRDefault="00335723" w:rsidP="00335723">
      <w:pPr>
        <w:rPr>
          <w:szCs w:val="22"/>
        </w:rPr>
      </w:pPr>
      <w:r w:rsidRPr="00335723">
        <w:rPr>
          <w:szCs w:val="22"/>
        </w:rPr>
        <w:t xml:space="preserve">Interim and permanent supportive housing for individuals or families </w:t>
      </w:r>
      <w:r w:rsidR="009A63E5">
        <w:rPr>
          <w:szCs w:val="22"/>
        </w:rPr>
        <w:t xml:space="preserve">experiencing homelessness </w:t>
      </w:r>
      <w:r w:rsidRPr="00335723">
        <w:rPr>
          <w:szCs w:val="22"/>
        </w:rPr>
        <w:t xml:space="preserve">has specific programmatic requirements </w:t>
      </w:r>
      <w:proofErr w:type="gramStart"/>
      <w:r w:rsidRPr="00335723">
        <w:rPr>
          <w:szCs w:val="22"/>
        </w:rPr>
        <w:t>similar to</w:t>
      </w:r>
      <w:proofErr w:type="gramEnd"/>
      <w:r w:rsidRPr="00335723">
        <w:rPr>
          <w:szCs w:val="22"/>
        </w:rPr>
        <w:t xml:space="preserve"> those typical of multi-family residential projects, with the added need for office space for program services, and with an additional focus on safety and security concerns for residents. Two sample programs were defined a means of creating a primary conceptual design and cost estimate. </w:t>
      </w:r>
    </w:p>
    <w:p w14:paraId="321B2D8C" w14:textId="753BDBA9" w:rsidR="009B6BEB" w:rsidRPr="009475ED" w:rsidRDefault="009B6BEB" w:rsidP="009B6BEB">
      <w:r>
        <w:t xml:space="preserve">See </w:t>
      </w:r>
      <w:r w:rsidR="00DB5EBE" w:rsidRPr="0B9785EA">
        <w:rPr>
          <w:rFonts w:cs="Arial"/>
        </w:rPr>
        <w:t xml:space="preserve">Attachment </w:t>
      </w:r>
      <w:r w:rsidR="008439F3">
        <w:t xml:space="preserve">C </w:t>
      </w:r>
      <w:r>
        <w:t xml:space="preserve">– Programming </w:t>
      </w:r>
      <w:r w:rsidR="19390EC2">
        <w:t xml:space="preserve">Estimate </w:t>
      </w:r>
      <w:r>
        <w:t xml:space="preserve">for specific programmatic renovation tasks associated with </w:t>
      </w:r>
      <w:r w:rsidR="00993E11">
        <w:t xml:space="preserve">these </w:t>
      </w:r>
      <w:r>
        <w:t>program item</w:t>
      </w:r>
      <w:r w:rsidR="00993E11">
        <w:t>s.</w:t>
      </w:r>
    </w:p>
    <w:p w14:paraId="6ED6EC62" w14:textId="77777777" w:rsidR="00335723" w:rsidRPr="00335723" w:rsidRDefault="00335723" w:rsidP="00335723">
      <w:pPr>
        <w:rPr>
          <w:szCs w:val="22"/>
        </w:rPr>
      </w:pPr>
    </w:p>
    <w:p w14:paraId="46375553" w14:textId="77777777" w:rsidR="00335723" w:rsidRPr="00335723" w:rsidRDefault="00335723" w:rsidP="001841B7">
      <w:pPr>
        <w:pStyle w:val="Heading3"/>
      </w:pPr>
      <w:bookmarkStart w:id="29" w:name="_Toc60690408"/>
      <w:r w:rsidRPr="00335723">
        <w:t>Interim Supportive Housing</w:t>
      </w:r>
      <w:bookmarkEnd w:id="29"/>
    </w:p>
    <w:p w14:paraId="53D13661" w14:textId="1CE9989D" w:rsidR="00335723" w:rsidRPr="00335723" w:rsidRDefault="00335723" w:rsidP="00335723">
      <w:pPr>
        <w:rPr>
          <w:szCs w:val="22"/>
        </w:rPr>
      </w:pPr>
      <w:r w:rsidRPr="00335723">
        <w:rPr>
          <w:szCs w:val="22"/>
        </w:rPr>
        <w:t>The first program created is intended to</w:t>
      </w:r>
      <w:r w:rsidR="00E842E9">
        <w:rPr>
          <w:szCs w:val="22"/>
        </w:rPr>
        <w:t xml:space="preserve"> be</w:t>
      </w:r>
      <w:r w:rsidRPr="00335723">
        <w:rPr>
          <w:szCs w:val="22"/>
        </w:rPr>
        <w:t xml:space="preserve"> applied as a means of quickly converting existing motel facilities to temporary or “interim” housing. </w:t>
      </w:r>
      <w:r w:rsidR="0078650C" w:rsidRPr="00335723">
        <w:rPr>
          <w:szCs w:val="22"/>
        </w:rPr>
        <w:t xml:space="preserve">The programmatic elements defined here are intended to be the basis of design to transition motels to supportive housing. </w:t>
      </w:r>
      <w:r w:rsidRPr="00335723">
        <w:rPr>
          <w:szCs w:val="22"/>
        </w:rPr>
        <w:t xml:space="preserve">The following is a sample of </w:t>
      </w:r>
      <w:r w:rsidR="00E842E9">
        <w:rPr>
          <w:szCs w:val="22"/>
        </w:rPr>
        <w:t xml:space="preserve">the </w:t>
      </w:r>
      <w:r w:rsidRPr="00335723">
        <w:rPr>
          <w:szCs w:val="22"/>
        </w:rPr>
        <w:t xml:space="preserve">program included in Tier 1 and Tier 2 improvements: </w:t>
      </w:r>
    </w:p>
    <w:p w14:paraId="1C20104A" w14:textId="17E51FC6" w:rsidR="00335723" w:rsidRDefault="00335723" w:rsidP="00D80CA8">
      <w:pPr>
        <w:pStyle w:val="ListParagraph"/>
        <w:numPr>
          <w:ilvl w:val="0"/>
          <w:numId w:val="22"/>
        </w:numPr>
      </w:pPr>
      <w:r w:rsidRPr="00335723">
        <w:t xml:space="preserve">Individual dwelling units to include a private restroom, sleeping and living </w:t>
      </w:r>
      <w:r w:rsidR="00485128" w:rsidRPr="00335723">
        <w:t xml:space="preserve">area </w:t>
      </w:r>
    </w:p>
    <w:p w14:paraId="4C00A03B" w14:textId="1144A074" w:rsidR="00B76C5C" w:rsidRDefault="00B76C5C" w:rsidP="00D80CA8">
      <w:pPr>
        <w:pStyle w:val="ListParagraph"/>
        <w:numPr>
          <w:ilvl w:val="1"/>
          <w:numId w:val="22"/>
        </w:numPr>
      </w:pPr>
      <w:r>
        <w:t xml:space="preserve">Optional </w:t>
      </w:r>
      <w:r w:rsidR="00F6402D">
        <w:t>kitchenettes</w:t>
      </w:r>
      <w:r>
        <w:t xml:space="preserve">; see </w:t>
      </w:r>
      <w:r w:rsidR="001841B7">
        <w:t xml:space="preserve">Code Considerations and Assumptions, </w:t>
      </w:r>
      <w:r>
        <w:t>Items 1 and 5</w:t>
      </w:r>
      <w:r w:rsidR="001841B7">
        <w:t>,</w:t>
      </w:r>
      <w:r>
        <w:t xml:space="preserve"> below</w:t>
      </w:r>
    </w:p>
    <w:p w14:paraId="1D2A7797" w14:textId="77777777" w:rsidR="00B76C5C" w:rsidRDefault="00B76C5C" w:rsidP="00D80CA8">
      <w:pPr>
        <w:pStyle w:val="ListParagraph"/>
        <w:numPr>
          <w:ilvl w:val="0"/>
          <w:numId w:val="22"/>
        </w:numPr>
      </w:pPr>
      <w:r>
        <w:t>A</w:t>
      </w:r>
      <w:r w:rsidRPr="00335723">
        <w:t xml:space="preserve">ccessible units with mobility and communication features as </w:t>
      </w:r>
      <w:r>
        <w:t>required by code (may require upgrading existing accessible units)</w:t>
      </w:r>
    </w:p>
    <w:p w14:paraId="71E73A52" w14:textId="0AD5414A" w:rsidR="00B76C5C" w:rsidRDefault="00B76C5C" w:rsidP="00D80CA8">
      <w:pPr>
        <w:pStyle w:val="ListParagraph"/>
        <w:numPr>
          <w:ilvl w:val="1"/>
          <w:numId w:val="22"/>
        </w:numPr>
      </w:pPr>
      <w:r>
        <w:t xml:space="preserve">Optional additional accessible units, as </w:t>
      </w:r>
      <w:r w:rsidR="00CC3576">
        <w:t xml:space="preserve">necessary to satisfy </w:t>
      </w:r>
      <w:r w:rsidRPr="00335723">
        <w:t>local needs</w:t>
      </w:r>
    </w:p>
    <w:p w14:paraId="4EB54D01" w14:textId="48907BBA" w:rsidR="00B76C5C" w:rsidRPr="00335723" w:rsidRDefault="00B76C5C" w:rsidP="00D80CA8">
      <w:pPr>
        <w:pStyle w:val="ListParagraph"/>
        <w:numPr>
          <w:ilvl w:val="1"/>
          <w:numId w:val="22"/>
        </w:numPr>
      </w:pPr>
      <w:r>
        <w:t>A</w:t>
      </w:r>
      <w:r w:rsidR="00CC3576">
        <w:t>s an a</w:t>
      </w:r>
      <w:r>
        <w:t>lterna</w:t>
      </w:r>
      <w:r w:rsidR="00CC3576">
        <w:t>tive to converting entire additional units with fully accessible restrooms</w:t>
      </w:r>
      <w:r>
        <w:t xml:space="preserve">, </w:t>
      </w:r>
      <w:r w:rsidR="00CC3576">
        <w:t>1 or more units could be converted to additional shared accessible restrooms (less convenient than individual accessible restrooms, but less expensive)</w:t>
      </w:r>
    </w:p>
    <w:p w14:paraId="151DB3B0" w14:textId="41506670" w:rsidR="00335723" w:rsidRPr="00335723" w:rsidRDefault="00335723" w:rsidP="00D80CA8">
      <w:pPr>
        <w:pStyle w:val="ListParagraph"/>
        <w:numPr>
          <w:ilvl w:val="0"/>
          <w:numId w:val="22"/>
        </w:numPr>
      </w:pPr>
      <w:r w:rsidRPr="00335723">
        <w:t>Community laundry facility</w:t>
      </w:r>
      <w:r w:rsidR="00B76C5C">
        <w:t xml:space="preserve">, unless there is </w:t>
      </w:r>
      <w:r w:rsidRPr="00335723">
        <w:t xml:space="preserve">already </w:t>
      </w:r>
      <w:r w:rsidR="00B76C5C">
        <w:t xml:space="preserve">an </w:t>
      </w:r>
      <w:r w:rsidRPr="00335723">
        <w:t>existing public laundry facility within ½ mile of property</w:t>
      </w:r>
    </w:p>
    <w:p w14:paraId="2F832162" w14:textId="69E76D5A" w:rsidR="00335723" w:rsidRPr="00335723" w:rsidRDefault="00335723" w:rsidP="00D80CA8">
      <w:pPr>
        <w:pStyle w:val="ListParagraph"/>
        <w:numPr>
          <w:ilvl w:val="0"/>
          <w:numId w:val="22"/>
        </w:numPr>
      </w:pPr>
      <w:r w:rsidRPr="00335723">
        <w:t xml:space="preserve">Unassigned </w:t>
      </w:r>
      <w:proofErr w:type="gramStart"/>
      <w:r w:rsidRPr="00335723">
        <w:t>parking;</w:t>
      </w:r>
      <w:proofErr w:type="gramEnd"/>
      <w:r w:rsidRPr="00335723">
        <w:t xml:space="preserve"> typically, the existing motel parking will only accommodate a transient housing use, however additional </w:t>
      </w:r>
      <w:r w:rsidR="00B76C5C">
        <w:t xml:space="preserve">local </w:t>
      </w:r>
      <w:r w:rsidRPr="00335723">
        <w:t>parking requirements should be verified</w:t>
      </w:r>
    </w:p>
    <w:p w14:paraId="54A47A27" w14:textId="77777777" w:rsidR="00335723" w:rsidRPr="00335723" w:rsidRDefault="00335723" w:rsidP="00D80CA8">
      <w:pPr>
        <w:pStyle w:val="ListParagraph"/>
        <w:numPr>
          <w:ilvl w:val="0"/>
          <w:numId w:val="22"/>
        </w:numPr>
      </w:pPr>
      <w:r w:rsidRPr="00335723">
        <w:t>Main Office with reception area and connected offices for program staff and a general facility manager</w:t>
      </w:r>
    </w:p>
    <w:p w14:paraId="56312CAC" w14:textId="3619591A" w:rsidR="00BE01C6" w:rsidRPr="000F1A5A" w:rsidRDefault="00BE01C6" w:rsidP="00D80CA8">
      <w:pPr>
        <w:pStyle w:val="ListParagraph"/>
        <w:numPr>
          <w:ilvl w:val="1"/>
          <w:numId w:val="22"/>
        </w:numPr>
        <w:rPr>
          <w:rFonts w:eastAsiaTheme="majorEastAsia"/>
        </w:rPr>
      </w:pPr>
      <w:r w:rsidRPr="000F1A5A">
        <w:rPr>
          <w:rFonts w:eastAsia="Times New Roman"/>
        </w:rPr>
        <w:t>Classroom / meeting room for adult education, health and wellness, or skill building classes – common space to accommodate up to 50% of residents, at 14</w:t>
      </w:r>
      <w:r w:rsidR="005552B7" w:rsidRPr="000F1A5A">
        <w:rPr>
          <w:rFonts w:eastAsia="Times New Roman"/>
        </w:rPr>
        <w:t xml:space="preserve"> sq. ft. per </w:t>
      </w:r>
      <w:r w:rsidRPr="000F1A5A">
        <w:rPr>
          <w:rFonts w:eastAsia="Times New Roman"/>
        </w:rPr>
        <w:t xml:space="preserve">resident, or 960 </w:t>
      </w:r>
      <w:r w:rsidR="005552B7" w:rsidRPr="000F1A5A">
        <w:rPr>
          <w:rFonts w:eastAsia="Times New Roman"/>
        </w:rPr>
        <w:t>sq. ft.</w:t>
      </w:r>
      <w:r w:rsidRPr="000F1A5A">
        <w:rPr>
          <w:rFonts w:eastAsia="Times New Roman"/>
        </w:rPr>
        <w:t xml:space="preserve"> maximum, whichever is less</w:t>
      </w:r>
    </w:p>
    <w:p w14:paraId="378BAB03" w14:textId="77777777" w:rsidR="00BE01C6" w:rsidRPr="000F1A5A" w:rsidRDefault="00BE01C6" w:rsidP="00D80CA8">
      <w:pPr>
        <w:pStyle w:val="ListParagraph"/>
        <w:numPr>
          <w:ilvl w:val="1"/>
          <w:numId w:val="22"/>
        </w:numPr>
        <w:rPr>
          <w:rFonts w:eastAsiaTheme="majorEastAsia"/>
        </w:rPr>
      </w:pPr>
      <w:r w:rsidRPr="000F1A5A">
        <w:rPr>
          <w:rFonts w:eastAsia="Times New Roman"/>
        </w:rPr>
        <w:t>Kitchen, attached to the classroom</w:t>
      </w:r>
    </w:p>
    <w:p w14:paraId="042C547B" w14:textId="057BFB1D" w:rsidR="00BE01C6" w:rsidRPr="000F1A5A" w:rsidRDefault="00BE01C6" w:rsidP="00D80CA8">
      <w:pPr>
        <w:pStyle w:val="ListParagraph"/>
        <w:numPr>
          <w:ilvl w:val="1"/>
          <w:numId w:val="22"/>
        </w:numPr>
        <w:rPr>
          <w:rFonts w:eastAsiaTheme="majorEastAsia"/>
        </w:rPr>
      </w:pPr>
      <w:r w:rsidRPr="000F1A5A">
        <w:rPr>
          <w:rFonts w:eastAsia="Times New Roman"/>
        </w:rPr>
        <w:t xml:space="preserve">Case Manager – 1 office space, assume 150 </w:t>
      </w:r>
      <w:r w:rsidR="005552B7" w:rsidRPr="000F1A5A">
        <w:rPr>
          <w:rFonts w:eastAsia="Times New Roman"/>
        </w:rPr>
        <w:t xml:space="preserve">sq. ft. </w:t>
      </w:r>
      <w:r w:rsidRPr="000F1A5A">
        <w:rPr>
          <w:rFonts w:eastAsia="Times New Roman"/>
        </w:rPr>
        <w:t xml:space="preserve"> This space may also accommodate health or behavioral health services</w:t>
      </w:r>
    </w:p>
    <w:p w14:paraId="33B1A39D" w14:textId="16097F6C" w:rsidR="00BE01C6" w:rsidRPr="000F1A5A" w:rsidRDefault="00BE01C6" w:rsidP="00D80CA8">
      <w:pPr>
        <w:pStyle w:val="ListParagraph"/>
        <w:numPr>
          <w:ilvl w:val="1"/>
          <w:numId w:val="22"/>
        </w:numPr>
        <w:rPr>
          <w:rFonts w:eastAsiaTheme="majorEastAsia"/>
        </w:rPr>
      </w:pPr>
      <w:r w:rsidRPr="000F1A5A">
        <w:rPr>
          <w:rFonts w:eastAsia="Times New Roman"/>
        </w:rPr>
        <w:t xml:space="preserve">General manager’s office – 1 office space, assume 150 </w:t>
      </w:r>
      <w:r w:rsidR="005552B7" w:rsidRPr="000F1A5A">
        <w:rPr>
          <w:rFonts w:eastAsia="Times New Roman"/>
        </w:rPr>
        <w:t>sq. ft.</w:t>
      </w:r>
    </w:p>
    <w:p w14:paraId="40DE88F7" w14:textId="01A220DF" w:rsidR="00BE01C6" w:rsidRPr="000F1A5A" w:rsidRDefault="00BE01C6" w:rsidP="00D80CA8">
      <w:pPr>
        <w:pStyle w:val="ListParagraph"/>
        <w:numPr>
          <w:ilvl w:val="1"/>
          <w:numId w:val="22"/>
        </w:numPr>
        <w:rPr>
          <w:rFonts w:eastAsiaTheme="majorEastAsia"/>
        </w:rPr>
      </w:pPr>
      <w:r w:rsidRPr="000F1A5A">
        <w:rPr>
          <w:rFonts w:eastAsia="Times New Roman"/>
        </w:rPr>
        <w:t xml:space="preserve">Accessible restroom – assume 64 </w:t>
      </w:r>
      <w:r w:rsidR="005552B7" w:rsidRPr="000F1A5A">
        <w:rPr>
          <w:rFonts w:eastAsia="Times New Roman"/>
        </w:rPr>
        <w:t>sq. ft.</w:t>
      </w:r>
    </w:p>
    <w:p w14:paraId="343937C9" w14:textId="77777777" w:rsidR="00BE01C6" w:rsidRPr="009430FB" w:rsidRDefault="00BE01C6" w:rsidP="00D80CA8">
      <w:pPr>
        <w:pStyle w:val="ListParagraph"/>
        <w:numPr>
          <w:ilvl w:val="1"/>
          <w:numId w:val="22"/>
        </w:numPr>
      </w:pPr>
      <w:r w:rsidRPr="000F1A5A">
        <w:rPr>
          <w:rFonts w:eastAsia="Times New Roman"/>
        </w:rPr>
        <w:t>Storage for tables, chairs, office supplies, seasonal decorations, etc.</w:t>
      </w:r>
    </w:p>
    <w:p w14:paraId="2076B288" w14:textId="77777777" w:rsidR="00335723" w:rsidRPr="00335723" w:rsidRDefault="00335723" w:rsidP="00D80CA8">
      <w:pPr>
        <w:pStyle w:val="ListParagraph"/>
        <w:numPr>
          <w:ilvl w:val="0"/>
          <w:numId w:val="22"/>
        </w:numPr>
      </w:pPr>
      <w:r w:rsidRPr="00335723">
        <w:t xml:space="preserve">Pool removal (due to potential liability) and replacement with landscaping </w:t>
      </w:r>
    </w:p>
    <w:p w14:paraId="04ABC28F" w14:textId="317464E6" w:rsidR="00335723" w:rsidRPr="00335723" w:rsidRDefault="00335723" w:rsidP="00D80CA8">
      <w:pPr>
        <w:pStyle w:val="ListParagraph"/>
        <w:numPr>
          <w:ilvl w:val="0"/>
          <w:numId w:val="22"/>
        </w:numPr>
      </w:pPr>
      <w:r w:rsidRPr="00335723">
        <w:t xml:space="preserve">Outdoor </w:t>
      </w:r>
      <w:r w:rsidR="00CC3576">
        <w:t>c</w:t>
      </w:r>
      <w:r w:rsidR="00CC3576" w:rsidRPr="00335723">
        <w:t xml:space="preserve">ommunity </w:t>
      </w:r>
      <w:r w:rsidR="00CC3576">
        <w:t>s</w:t>
      </w:r>
      <w:r w:rsidR="00CC3576" w:rsidRPr="00335723">
        <w:t>pace</w:t>
      </w:r>
      <w:r w:rsidR="00306CC6">
        <w:t>,</w:t>
      </w:r>
      <w:r w:rsidRPr="00335723">
        <w:t xml:space="preserve"> </w:t>
      </w:r>
      <w:r w:rsidR="00CC3576">
        <w:t>e.g.</w:t>
      </w:r>
      <w:r w:rsidR="00306CC6">
        <w:t>,</w:t>
      </w:r>
      <w:r w:rsidR="00CC3576">
        <w:t xml:space="preserve"> </w:t>
      </w:r>
      <w:r w:rsidRPr="00335723">
        <w:t>pet park, community garden,</w:t>
      </w:r>
      <w:r w:rsidR="00CC3576">
        <w:t xml:space="preserve"> </w:t>
      </w:r>
      <w:r w:rsidR="009A47F8">
        <w:t xml:space="preserve">or a barbecue </w:t>
      </w:r>
      <w:r w:rsidRPr="00335723">
        <w:t>patio are examples of spaces that can replace the pool area</w:t>
      </w:r>
      <w:r w:rsidR="00CC3576">
        <w:t xml:space="preserve"> or ex</w:t>
      </w:r>
      <w:r w:rsidR="009A47F8">
        <w:t>cess</w:t>
      </w:r>
      <w:r w:rsidR="00CC3576">
        <w:t xml:space="preserve"> parking</w:t>
      </w:r>
    </w:p>
    <w:p w14:paraId="65A5CDD8" w14:textId="77777777" w:rsidR="00566387" w:rsidRDefault="00566387" w:rsidP="00D80CA8">
      <w:pPr>
        <w:pStyle w:val="ListParagraph"/>
        <w:numPr>
          <w:ilvl w:val="0"/>
          <w:numId w:val="22"/>
        </w:numPr>
      </w:pPr>
      <w:r>
        <w:t>Security systems:</w:t>
      </w:r>
    </w:p>
    <w:p w14:paraId="16A5B7CD" w14:textId="20F34A67" w:rsidR="00566387" w:rsidRDefault="00335723" w:rsidP="00D80CA8">
      <w:pPr>
        <w:pStyle w:val="ListParagraph"/>
        <w:numPr>
          <w:ilvl w:val="1"/>
          <w:numId w:val="22"/>
        </w:numPr>
      </w:pPr>
      <w:r w:rsidRPr="00335723">
        <w:t xml:space="preserve">Secured perimeter </w:t>
      </w:r>
      <w:r w:rsidR="00566387">
        <w:t xml:space="preserve">fencing </w:t>
      </w:r>
      <w:r w:rsidRPr="00335723">
        <w:t xml:space="preserve">with automatic gate </w:t>
      </w:r>
    </w:p>
    <w:p w14:paraId="4C538F70" w14:textId="518D6517" w:rsidR="00335723" w:rsidRPr="00335723" w:rsidRDefault="00566387" w:rsidP="00D80CA8">
      <w:pPr>
        <w:pStyle w:val="ListParagraph"/>
        <w:numPr>
          <w:ilvl w:val="1"/>
          <w:numId w:val="22"/>
        </w:numPr>
      </w:pPr>
      <w:r>
        <w:t xml:space="preserve">Communications to gate areas, to </w:t>
      </w:r>
      <w:r w:rsidR="00335723" w:rsidRPr="00335723">
        <w:t>screen guests and visitors</w:t>
      </w:r>
    </w:p>
    <w:p w14:paraId="3CB28AF6" w14:textId="307A0B6A" w:rsidR="00335723" w:rsidRPr="00335723" w:rsidRDefault="00335723" w:rsidP="00D80CA8">
      <w:pPr>
        <w:pStyle w:val="ListParagraph"/>
        <w:numPr>
          <w:ilvl w:val="1"/>
          <w:numId w:val="22"/>
        </w:numPr>
      </w:pPr>
      <w:r w:rsidRPr="00335723">
        <w:t xml:space="preserve">CCTV </w:t>
      </w:r>
      <w:r w:rsidR="00CC3576">
        <w:t>s</w:t>
      </w:r>
      <w:r w:rsidR="00CC3576" w:rsidRPr="00335723">
        <w:t>ystem</w:t>
      </w:r>
    </w:p>
    <w:p w14:paraId="1DFA2275" w14:textId="77777777" w:rsidR="00566387" w:rsidRPr="001841B7" w:rsidRDefault="00566387" w:rsidP="00D80CA8">
      <w:pPr>
        <w:pStyle w:val="ListParagraph"/>
        <w:numPr>
          <w:ilvl w:val="1"/>
          <w:numId w:val="22"/>
        </w:numPr>
      </w:pPr>
      <w:r w:rsidRPr="009430FB">
        <w:t>Door controls</w:t>
      </w:r>
    </w:p>
    <w:p w14:paraId="2889DFF4" w14:textId="594F9FAE" w:rsidR="00335723" w:rsidRPr="00335723" w:rsidRDefault="00335723" w:rsidP="00D80CA8">
      <w:pPr>
        <w:pStyle w:val="ListParagraph"/>
        <w:numPr>
          <w:ilvl w:val="0"/>
          <w:numId w:val="22"/>
        </w:numPr>
      </w:pPr>
      <w:r w:rsidRPr="00335723">
        <w:t xml:space="preserve">Bike </w:t>
      </w:r>
      <w:r w:rsidR="00CC3576">
        <w:t>p</w:t>
      </w:r>
      <w:r w:rsidR="00CC3576" w:rsidRPr="00335723">
        <w:t>arking</w:t>
      </w:r>
      <w:r w:rsidRPr="00335723">
        <w:t>/exterior storage to the extent possible</w:t>
      </w:r>
    </w:p>
    <w:p w14:paraId="4C614C49" w14:textId="77777777" w:rsidR="00335723" w:rsidRPr="00335723" w:rsidRDefault="00335723" w:rsidP="00D80CA8">
      <w:pPr>
        <w:pStyle w:val="ListParagraph"/>
        <w:numPr>
          <w:ilvl w:val="0"/>
          <w:numId w:val="22"/>
        </w:numPr>
      </w:pPr>
      <w:r w:rsidRPr="00335723">
        <w:t>Shelf outside unit for meal delivery (Interim housing only)</w:t>
      </w:r>
    </w:p>
    <w:p w14:paraId="4C2C9B97" w14:textId="77777777" w:rsidR="00B76C5C" w:rsidRPr="00335723" w:rsidRDefault="00B76C5C" w:rsidP="00D80CA8">
      <w:pPr>
        <w:pStyle w:val="ListParagraph"/>
        <w:numPr>
          <w:ilvl w:val="0"/>
          <w:numId w:val="22"/>
        </w:numPr>
      </w:pPr>
      <w:r w:rsidRPr="00335723">
        <w:t>Mailboxes in secured area for residents only</w:t>
      </w:r>
    </w:p>
    <w:p w14:paraId="4BB872A5" w14:textId="77777777" w:rsidR="00335723" w:rsidRPr="00335723" w:rsidRDefault="00335723" w:rsidP="00D80CA8">
      <w:pPr>
        <w:pStyle w:val="ListParagraph"/>
        <w:numPr>
          <w:ilvl w:val="0"/>
          <w:numId w:val="22"/>
        </w:numPr>
      </w:pPr>
      <w:r w:rsidRPr="00335723">
        <w:t>Wardrobe (where built-in closets are not existing)</w:t>
      </w:r>
    </w:p>
    <w:p w14:paraId="7E1313E1" w14:textId="1508722A" w:rsidR="00335723" w:rsidRPr="00335723" w:rsidRDefault="00335723" w:rsidP="00D80CA8">
      <w:pPr>
        <w:pStyle w:val="ListParagraph"/>
        <w:numPr>
          <w:ilvl w:val="0"/>
          <w:numId w:val="22"/>
        </w:numPr>
      </w:pPr>
      <w:r w:rsidRPr="00335723">
        <w:lastRenderedPageBreak/>
        <w:t xml:space="preserve">Path of </w:t>
      </w:r>
      <w:r w:rsidR="00CC3576">
        <w:t>t</w:t>
      </w:r>
      <w:r w:rsidR="00CC3576" w:rsidRPr="00335723">
        <w:t xml:space="preserve">ravel </w:t>
      </w:r>
      <w:r w:rsidRPr="00335723">
        <w:t>upgrades as required to make all ground floor community spaces and designated units accessible</w:t>
      </w:r>
      <w:r w:rsidR="00566387">
        <w:t>, including parking</w:t>
      </w:r>
    </w:p>
    <w:p w14:paraId="4FFB23ED" w14:textId="77777777" w:rsidR="00566387" w:rsidRPr="001841B7" w:rsidRDefault="00566387" w:rsidP="00D80CA8">
      <w:pPr>
        <w:pStyle w:val="ListParagraph"/>
        <w:numPr>
          <w:ilvl w:val="0"/>
          <w:numId w:val="22"/>
        </w:numPr>
      </w:pPr>
      <w:r w:rsidRPr="006F2C66">
        <w:t>Equipment Upgrades and State of Good Repair Items</w:t>
      </w:r>
    </w:p>
    <w:p w14:paraId="709E13F6" w14:textId="77777777" w:rsidR="00566387" w:rsidRPr="000F1A5A" w:rsidRDefault="00566387" w:rsidP="00D80CA8">
      <w:pPr>
        <w:pStyle w:val="ListParagraph"/>
        <w:numPr>
          <w:ilvl w:val="1"/>
          <w:numId w:val="22"/>
        </w:numPr>
        <w:rPr>
          <w:color w:val="000000" w:themeColor="text1"/>
        </w:rPr>
      </w:pPr>
      <w:r w:rsidRPr="000F1A5A">
        <w:rPr>
          <w:color w:val="000000" w:themeColor="text1"/>
        </w:rPr>
        <w:t>Pavement</w:t>
      </w:r>
    </w:p>
    <w:p w14:paraId="7B70AE8A" w14:textId="77777777" w:rsidR="00566387" w:rsidRPr="000F1A5A" w:rsidRDefault="00566387" w:rsidP="00D80CA8">
      <w:pPr>
        <w:pStyle w:val="ListParagraph"/>
        <w:numPr>
          <w:ilvl w:val="1"/>
          <w:numId w:val="22"/>
        </w:numPr>
        <w:rPr>
          <w:color w:val="000000" w:themeColor="text1"/>
        </w:rPr>
      </w:pPr>
      <w:r w:rsidRPr="000F1A5A">
        <w:rPr>
          <w:color w:val="000000" w:themeColor="text1"/>
        </w:rPr>
        <w:t>Site water supply</w:t>
      </w:r>
    </w:p>
    <w:p w14:paraId="2CE4CCCF" w14:textId="77777777" w:rsidR="00566387" w:rsidRPr="000F1A5A" w:rsidRDefault="00566387" w:rsidP="00D80CA8">
      <w:pPr>
        <w:pStyle w:val="ListParagraph"/>
        <w:numPr>
          <w:ilvl w:val="1"/>
          <w:numId w:val="22"/>
        </w:numPr>
        <w:rPr>
          <w:color w:val="000000" w:themeColor="text1"/>
        </w:rPr>
      </w:pPr>
      <w:r w:rsidRPr="000F1A5A">
        <w:rPr>
          <w:color w:val="000000" w:themeColor="text1"/>
        </w:rPr>
        <w:t>Landscaping</w:t>
      </w:r>
    </w:p>
    <w:p w14:paraId="6091F198" w14:textId="77777777" w:rsidR="00566387" w:rsidRPr="000F1A5A" w:rsidRDefault="00566387" w:rsidP="00D80CA8">
      <w:pPr>
        <w:pStyle w:val="ListParagraph"/>
        <w:numPr>
          <w:ilvl w:val="1"/>
          <w:numId w:val="22"/>
        </w:numPr>
        <w:rPr>
          <w:color w:val="000000" w:themeColor="text1"/>
        </w:rPr>
      </w:pPr>
      <w:r w:rsidRPr="000F1A5A">
        <w:rPr>
          <w:color w:val="000000" w:themeColor="text1"/>
        </w:rPr>
        <w:t>Exterior circulation</w:t>
      </w:r>
    </w:p>
    <w:p w14:paraId="59EE5099" w14:textId="77777777" w:rsidR="00566387" w:rsidRPr="000F1A5A" w:rsidRDefault="00566387" w:rsidP="00D80CA8">
      <w:pPr>
        <w:pStyle w:val="ListParagraph"/>
        <w:numPr>
          <w:ilvl w:val="1"/>
          <w:numId w:val="22"/>
        </w:numPr>
        <w:rPr>
          <w:color w:val="000000" w:themeColor="text1"/>
        </w:rPr>
      </w:pPr>
      <w:r w:rsidRPr="000F1A5A">
        <w:rPr>
          <w:color w:val="000000" w:themeColor="text1"/>
        </w:rPr>
        <w:t>Roofing</w:t>
      </w:r>
    </w:p>
    <w:p w14:paraId="2696EB81" w14:textId="77777777" w:rsidR="00566387" w:rsidRPr="000F1A5A" w:rsidRDefault="00566387" w:rsidP="00D80CA8">
      <w:pPr>
        <w:pStyle w:val="ListParagraph"/>
        <w:numPr>
          <w:ilvl w:val="1"/>
          <w:numId w:val="22"/>
        </w:numPr>
        <w:rPr>
          <w:color w:val="000000" w:themeColor="text1"/>
        </w:rPr>
      </w:pPr>
      <w:r w:rsidRPr="000F1A5A">
        <w:rPr>
          <w:color w:val="000000" w:themeColor="text1"/>
        </w:rPr>
        <w:t>Other building envelope</w:t>
      </w:r>
    </w:p>
    <w:p w14:paraId="06D57940" w14:textId="77777777" w:rsidR="00566387" w:rsidRPr="000F1A5A" w:rsidRDefault="00566387" w:rsidP="00D80CA8">
      <w:pPr>
        <w:pStyle w:val="ListParagraph"/>
        <w:numPr>
          <w:ilvl w:val="1"/>
          <w:numId w:val="22"/>
        </w:numPr>
        <w:rPr>
          <w:color w:val="000000" w:themeColor="text1"/>
        </w:rPr>
      </w:pPr>
      <w:r w:rsidRPr="000F1A5A">
        <w:rPr>
          <w:color w:val="000000" w:themeColor="text1"/>
        </w:rPr>
        <w:t>Doors</w:t>
      </w:r>
    </w:p>
    <w:p w14:paraId="4699475E" w14:textId="77777777" w:rsidR="00566387" w:rsidRPr="000F1A5A" w:rsidRDefault="00566387" w:rsidP="00D80CA8">
      <w:pPr>
        <w:pStyle w:val="ListParagraph"/>
        <w:numPr>
          <w:ilvl w:val="1"/>
          <w:numId w:val="22"/>
        </w:numPr>
        <w:rPr>
          <w:color w:val="000000" w:themeColor="text1"/>
        </w:rPr>
      </w:pPr>
      <w:r w:rsidRPr="000F1A5A">
        <w:rPr>
          <w:color w:val="000000" w:themeColor="text1"/>
        </w:rPr>
        <w:t>Windows</w:t>
      </w:r>
    </w:p>
    <w:p w14:paraId="0153C70E" w14:textId="77777777" w:rsidR="00566387" w:rsidRPr="000F1A5A" w:rsidRDefault="00566387" w:rsidP="00D80CA8">
      <w:pPr>
        <w:pStyle w:val="ListParagraph"/>
        <w:numPr>
          <w:ilvl w:val="1"/>
          <w:numId w:val="22"/>
        </w:numPr>
        <w:rPr>
          <w:color w:val="000000" w:themeColor="text1"/>
        </w:rPr>
      </w:pPr>
      <w:r w:rsidRPr="000F1A5A">
        <w:rPr>
          <w:color w:val="000000" w:themeColor="text1"/>
        </w:rPr>
        <w:t>Flooring</w:t>
      </w:r>
    </w:p>
    <w:p w14:paraId="060818C4" w14:textId="77777777" w:rsidR="00566387" w:rsidRPr="000F1A5A" w:rsidRDefault="00566387" w:rsidP="00D80CA8">
      <w:pPr>
        <w:pStyle w:val="ListParagraph"/>
        <w:numPr>
          <w:ilvl w:val="1"/>
          <w:numId w:val="22"/>
        </w:numPr>
        <w:rPr>
          <w:color w:val="000000" w:themeColor="text1"/>
        </w:rPr>
      </w:pPr>
      <w:r w:rsidRPr="000F1A5A">
        <w:rPr>
          <w:color w:val="000000" w:themeColor="text1"/>
        </w:rPr>
        <w:t>Other interior finishes and furnishings</w:t>
      </w:r>
    </w:p>
    <w:p w14:paraId="7FAABEEA" w14:textId="77777777" w:rsidR="00566387" w:rsidRPr="000F1A5A" w:rsidRDefault="00566387" w:rsidP="00D80CA8">
      <w:pPr>
        <w:pStyle w:val="ListParagraph"/>
        <w:numPr>
          <w:ilvl w:val="1"/>
          <w:numId w:val="22"/>
        </w:numPr>
        <w:rPr>
          <w:color w:val="000000" w:themeColor="text1"/>
        </w:rPr>
      </w:pPr>
      <w:r w:rsidRPr="000F1A5A">
        <w:rPr>
          <w:color w:val="000000" w:themeColor="text1"/>
        </w:rPr>
        <w:t>Plumbing systems</w:t>
      </w:r>
    </w:p>
    <w:p w14:paraId="546B06AF" w14:textId="77777777" w:rsidR="00566387" w:rsidRPr="000F1A5A" w:rsidRDefault="00566387" w:rsidP="00D80CA8">
      <w:pPr>
        <w:pStyle w:val="ListParagraph"/>
        <w:numPr>
          <w:ilvl w:val="1"/>
          <w:numId w:val="22"/>
        </w:numPr>
        <w:rPr>
          <w:color w:val="000000" w:themeColor="text1"/>
        </w:rPr>
      </w:pPr>
      <w:r w:rsidRPr="000F1A5A">
        <w:rPr>
          <w:color w:val="000000" w:themeColor="text1"/>
        </w:rPr>
        <w:t>HVAC systems</w:t>
      </w:r>
    </w:p>
    <w:p w14:paraId="28EC42EA" w14:textId="77777777" w:rsidR="00566387" w:rsidRPr="000F1A5A" w:rsidRDefault="00566387" w:rsidP="00D80CA8">
      <w:pPr>
        <w:pStyle w:val="ListParagraph"/>
        <w:numPr>
          <w:ilvl w:val="1"/>
          <w:numId w:val="22"/>
        </w:numPr>
        <w:rPr>
          <w:color w:val="000000" w:themeColor="text1"/>
        </w:rPr>
      </w:pPr>
      <w:r w:rsidRPr="000F1A5A">
        <w:rPr>
          <w:color w:val="000000" w:themeColor="text1"/>
        </w:rPr>
        <w:t>Electrical systems</w:t>
      </w:r>
    </w:p>
    <w:p w14:paraId="0ACFCE99" w14:textId="77777777" w:rsidR="00566387" w:rsidRPr="000F1A5A" w:rsidRDefault="00566387" w:rsidP="00D80CA8">
      <w:pPr>
        <w:pStyle w:val="ListParagraph"/>
        <w:numPr>
          <w:ilvl w:val="1"/>
          <w:numId w:val="22"/>
        </w:numPr>
        <w:rPr>
          <w:color w:val="000000" w:themeColor="text1"/>
        </w:rPr>
      </w:pPr>
      <w:r w:rsidRPr="000F1A5A">
        <w:rPr>
          <w:color w:val="000000" w:themeColor="text1"/>
        </w:rPr>
        <w:t>Interior lighting</w:t>
      </w:r>
    </w:p>
    <w:p w14:paraId="613570E9" w14:textId="77777777" w:rsidR="00566387" w:rsidRPr="000F1A5A" w:rsidRDefault="00566387" w:rsidP="00D80CA8">
      <w:pPr>
        <w:pStyle w:val="ListParagraph"/>
        <w:numPr>
          <w:ilvl w:val="1"/>
          <w:numId w:val="22"/>
        </w:numPr>
        <w:rPr>
          <w:color w:val="000000" w:themeColor="text1"/>
        </w:rPr>
      </w:pPr>
      <w:r w:rsidRPr="000F1A5A">
        <w:rPr>
          <w:color w:val="000000" w:themeColor="text1"/>
        </w:rPr>
        <w:t>Site lighting</w:t>
      </w:r>
    </w:p>
    <w:p w14:paraId="5A3996B9" w14:textId="77777777" w:rsidR="00566387" w:rsidRPr="000F1A5A" w:rsidRDefault="00566387" w:rsidP="00D80CA8">
      <w:pPr>
        <w:pStyle w:val="ListParagraph"/>
        <w:numPr>
          <w:ilvl w:val="1"/>
          <w:numId w:val="22"/>
        </w:numPr>
        <w:rPr>
          <w:color w:val="000000" w:themeColor="text1"/>
        </w:rPr>
      </w:pPr>
      <w:r w:rsidRPr="000F1A5A">
        <w:rPr>
          <w:rFonts w:eastAsia="Arial"/>
          <w:iCs/>
          <w:color w:val="000000" w:themeColor="text1"/>
        </w:rPr>
        <w:t>Pavement striping</w:t>
      </w:r>
    </w:p>
    <w:p w14:paraId="29C0834E" w14:textId="0563EC77" w:rsidR="00566387" w:rsidRPr="000F1A5A" w:rsidRDefault="00566387" w:rsidP="00D80CA8">
      <w:pPr>
        <w:pStyle w:val="ListParagraph"/>
        <w:numPr>
          <w:ilvl w:val="1"/>
          <w:numId w:val="22"/>
        </w:numPr>
        <w:rPr>
          <w:color w:val="000000" w:themeColor="text1"/>
        </w:rPr>
      </w:pPr>
      <w:r w:rsidRPr="000F1A5A">
        <w:rPr>
          <w:rFonts w:eastAsia="Arial"/>
          <w:iCs/>
          <w:color w:val="000000" w:themeColor="text1"/>
        </w:rPr>
        <w:t>Drainage systems, including roof drainage (gutters and downspouts), surface drainage (curb and gutters), and subsurface drainage (drain inlets, access covers, and piping)</w:t>
      </w:r>
    </w:p>
    <w:p w14:paraId="597A1FD3" w14:textId="77777777" w:rsidR="00566387" w:rsidRPr="000F1A5A" w:rsidRDefault="00566387" w:rsidP="00D80CA8">
      <w:pPr>
        <w:pStyle w:val="ListParagraph"/>
        <w:numPr>
          <w:ilvl w:val="1"/>
          <w:numId w:val="22"/>
        </w:numPr>
        <w:rPr>
          <w:color w:val="000000" w:themeColor="text1"/>
        </w:rPr>
      </w:pPr>
      <w:r w:rsidRPr="000F1A5A">
        <w:rPr>
          <w:rFonts w:eastAsia="Arial"/>
          <w:iCs/>
          <w:color w:val="000000" w:themeColor="text1"/>
        </w:rPr>
        <w:t>Fire, domestic, and irrigation water back flow preventers</w:t>
      </w:r>
    </w:p>
    <w:p w14:paraId="3CEEAD2D" w14:textId="77777777" w:rsidR="00335723" w:rsidRPr="00335723" w:rsidRDefault="00335723" w:rsidP="00335723">
      <w:pPr>
        <w:ind w:left="720"/>
        <w:contextualSpacing/>
        <w:rPr>
          <w:szCs w:val="22"/>
        </w:rPr>
      </w:pPr>
    </w:p>
    <w:p w14:paraId="2B767CBA" w14:textId="77777777" w:rsidR="00335723" w:rsidRPr="00335723" w:rsidRDefault="00335723" w:rsidP="001841B7">
      <w:pPr>
        <w:pStyle w:val="Heading3"/>
      </w:pPr>
      <w:bookmarkStart w:id="30" w:name="_Toc60690409"/>
      <w:r w:rsidRPr="00335723">
        <w:t>Permanent Supportive Housing</w:t>
      </w:r>
      <w:bookmarkEnd w:id="30"/>
    </w:p>
    <w:p w14:paraId="7B9BBC31" w14:textId="42FC1A66" w:rsidR="00335723" w:rsidRPr="00335723" w:rsidRDefault="00335723" w:rsidP="00335723">
      <w:pPr>
        <w:rPr>
          <w:szCs w:val="22"/>
        </w:rPr>
      </w:pPr>
      <w:proofErr w:type="gramStart"/>
      <w:r w:rsidRPr="00335723">
        <w:rPr>
          <w:szCs w:val="22"/>
        </w:rPr>
        <w:t>In order to</w:t>
      </w:r>
      <w:proofErr w:type="gramEnd"/>
      <w:r w:rsidRPr="00335723">
        <w:rPr>
          <w:szCs w:val="22"/>
        </w:rPr>
        <w:t xml:space="preserve"> create a conceptual design that moves from interim housing to permanent housing, the programmatic elements below should be considered in addition to the items listed on the Interim</w:t>
      </w:r>
      <w:r w:rsidR="0090181A">
        <w:rPr>
          <w:szCs w:val="22"/>
        </w:rPr>
        <w:t xml:space="preserve"> Supportive Housing</w:t>
      </w:r>
      <w:r w:rsidRPr="00335723">
        <w:rPr>
          <w:szCs w:val="22"/>
        </w:rPr>
        <w:t xml:space="preserve"> list</w:t>
      </w:r>
      <w:r w:rsidR="00CC3576">
        <w:rPr>
          <w:szCs w:val="22"/>
        </w:rPr>
        <w:t xml:space="preserve"> above</w:t>
      </w:r>
      <w:r w:rsidRPr="00335723">
        <w:rPr>
          <w:szCs w:val="22"/>
        </w:rPr>
        <w:t xml:space="preserve">. Whenever moving direct from motel to permanent housing, both program lists should be included to comply </w:t>
      </w:r>
      <w:r w:rsidR="0090181A">
        <w:rPr>
          <w:szCs w:val="22"/>
        </w:rPr>
        <w:t xml:space="preserve">with </w:t>
      </w:r>
      <w:r w:rsidRPr="00335723">
        <w:rPr>
          <w:szCs w:val="22"/>
        </w:rPr>
        <w:t xml:space="preserve">both building code and with the local needs of future residents. When transitioning from interim to permanent housing, Tier 3 and Tier 4 improvements include the following elements: </w:t>
      </w:r>
    </w:p>
    <w:p w14:paraId="208F8EBA" w14:textId="5EADB73E" w:rsidR="00335723" w:rsidRPr="00335723" w:rsidRDefault="00335723" w:rsidP="00D80CA8">
      <w:pPr>
        <w:pStyle w:val="ListParagraph"/>
        <w:numPr>
          <w:ilvl w:val="0"/>
          <w:numId w:val="23"/>
        </w:numPr>
      </w:pPr>
      <w:r w:rsidRPr="00335723">
        <w:t>Individual dwelling units with a minimum area of 250</w:t>
      </w:r>
      <w:r w:rsidR="00B76C5C">
        <w:t xml:space="preserve"> </w:t>
      </w:r>
      <w:r w:rsidR="005552B7" w:rsidRPr="000F1A5A">
        <w:rPr>
          <w:rFonts w:eastAsia="Times New Roman"/>
        </w:rPr>
        <w:t>sq. ft.</w:t>
      </w:r>
      <w:r w:rsidR="00B76C5C">
        <w:t>,</w:t>
      </w:r>
      <w:r w:rsidRPr="00335723">
        <w:t xml:space="preserve"> to include a private restroom, sleeping and living area; a private cooking area that includes a ki</w:t>
      </w:r>
      <w:r w:rsidR="00AE6879">
        <w:t xml:space="preserve">tchen sink, cooktop, </w:t>
      </w:r>
      <w:proofErr w:type="gramStart"/>
      <w:r w:rsidR="00AE6879">
        <w:t>hood</w:t>
      </w:r>
      <w:proofErr w:type="gramEnd"/>
      <w:r w:rsidR="00AE6879">
        <w:t xml:space="preserve"> </w:t>
      </w:r>
      <w:r w:rsidRPr="00335723">
        <w:t>and microwave</w:t>
      </w:r>
    </w:p>
    <w:p w14:paraId="257EBDE8" w14:textId="3E9714DB" w:rsidR="0078650C" w:rsidRDefault="0078650C" w:rsidP="00D80CA8">
      <w:pPr>
        <w:pStyle w:val="ListParagraph"/>
        <w:numPr>
          <w:ilvl w:val="0"/>
          <w:numId w:val="23"/>
        </w:numPr>
      </w:pPr>
      <w:r>
        <w:t>A</w:t>
      </w:r>
      <w:r w:rsidRPr="00335723">
        <w:t xml:space="preserve">ccessible units with mobility and communication features as </w:t>
      </w:r>
      <w:r>
        <w:t xml:space="preserve">required by code (may require upgrading existing accessible units </w:t>
      </w:r>
      <w:proofErr w:type="gramStart"/>
      <w:r>
        <w:t>and also</w:t>
      </w:r>
      <w:proofErr w:type="gramEnd"/>
      <w:r>
        <w:t xml:space="preserve"> creating new accessible units)</w:t>
      </w:r>
    </w:p>
    <w:p w14:paraId="3E6330D7" w14:textId="77777777" w:rsidR="00335723" w:rsidRPr="00335723" w:rsidRDefault="00335723" w:rsidP="00D80CA8">
      <w:pPr>
        <w:pStyle w:val="ListParagraph"/>
        <w:numPr>
          <w:ilvl w:val="0"/>
          <w:numId w:val="23"/>
        </w:numPr>
      </w:pPr>
      <w:r w:rsidRPr="00335723">
        <w:t>Convert commercial laundry facility to larger community laundry facility to accommodate 1 washer and dryer per every 15 dwelling units</w:t>
      </w:r>
    </w:p>
    <w:p w14:paraId="2F8CA7ED" w14:textId="77777777" w:rsidR="00335723" w:rsidRPr="00335723" w:rsidRDefault="00335723" w:rsidP="00D80CA8">
      <w:pPr>
        <w:pStyle w:val="ListParagraph"/>
        <w:numPr>
          <w:ilvl w:val="0"/>
          <w:numId w:val="23"/>
        </w:numPr>
      </w:pPr>
      <w:r w:rsidRPr="00335723">
        <w:t xml:space="preserve">Assigned resident, </w:t>
      </w:r>
      <w:proofErr w:type="gramStart"/>
      <w:r w:rsidRPr="00335723">
        <w:t>employee</w:t>
      </w:r>
      <w:proofErr w:type="gramEnd"/>
      <w:r w:rsidRPr="00335723">
        <w:t xml:space="preserve"> and visitor parking</w:t>
      </w:r>
    </w:p>
    <w:p w14:paraId="4212FDFF" w14:textId="2B9F3BEB" w:rsidR="00335723" w:rsidRPr="00335723" w:rsidRDefault="00335723" w:rsidP="00D80CA8">
      <w:pPr>
        <w:pStyle w:val="ListParagraph"/>
        <w:numPr>
          <w:ilvl w:val="1"/>
          <w:numId w:val="23"/>
        </w:numPr>
      </w:pPr>
      <w:r w:rsidRPr="00335723">
        <w:t xml:space="preserve">Additional parking may be required; consult local jurisdictions, </w:t>
      </w:r>
      <w:r w:rsidR="00B76C5C">
        <w:t xml:space="preserve">and consider </w:t>
      </w:r>
      <w:r w:rsidRPr="00335723">
        <w:t>variances or waivers as required to accommodate the local market needs of future residents</w:t>
      </w:r>
    </w:p>
    <w:p w14:paraId="2DD85BE0" w14:textId="495BA7FB" w:rsidR="00B76C5C" w:rsidRPr="00335723" w:rsidRDefault="007613F6" w:rsidP="00D80CA8">
      <w:pPr>
        <w:pStyle w:val="ListParagraph"/>
        <w:numPr>
          <w:ilvl w:val="0"/>
          <w:numId w:val="23"/>
        </w:numPr>
      </w:pPr>
      <w:r>
        <w:t>“</w:t>
      </w:r>
      <w:r w:rsidR="00993E11">
        <w:t>Interim Supporti</w:t>
      </w:r>
      <w:r>
        <w:t>ve</w:t>
      </w:r>
      <w:r w:rsidR="00993E11">
        <w:t xml:space="preserve"> Housing</w:t>
      </w:r>
      <w:r>
        <w:t>”</w:t>
      </w:r>
      <w:r w:rsidR="00993E11">
        <w:t xml:space="preserve"> </w:t>
      </w:r>
      <w:r w:rsidR="00B76C5C">
        <w:t xml:space="preserve">program items </w:t>
      </w:r>
      <w:r w:rsidR="0078650C">
        <w:t>5</w:t>
      </w:r>
      <w:r w:rsidR="00B76C5C">
        <w:t>-14 above</w:t>
      </w:r>
    </w:p>
    <w:p w14:paraId="6DA703BD" w14:textId="77777777" w:rsidR="00335723" w:rsidRPr="00335723" w:rsidRDefault="00335723" w:rsidP="00D80CA8">
      <w:pPr>
        <w:pStyle w:val="ListParagraph"/>
        <w:numPr>
          <w:ilvl w:val="0"/>
          <w:numId w:val="23"/>
        </w:numPr>
      </w:pPr>
      <w:r w:rsidRPr="00335723">
        <w:t>Optional Program Elements to increase energy efficiency:</w:t>
      </w:r>
    </w:p>
    <w:p w14:paraId="3B475D46" w14:textId="3538AD7E" w:rsidR="00335723" w:rsidRPr="00335723" w:rsidRDefault="00335723" w:rsidP="00D80CA8">
      <w:pPr>
        <w:pStyle w:val="ListParagraph"/>
        <w:numPr>
          <w:ilvl w:val="1"/>
          <w:numId w:val="23"/>
        </w:numPr>
      </w:pPr>
      <w:r w:rsidRPr="00335723">
        <w:lastRenderedPageBreak/>
        <w:t xml:space="preserve">Carport parking with </w:t>
      </w:r>
      <w:r w:rsidR="00995718">
        <w:t>photovoltaic (</w:t>
      </w:r>
      <w:r w:rsidRPr="00335723">
        <w:t>PV</w:t>
      </w:r>
      <w:r w:rsidR="00995718">
        <w:t>)</w:t>
      </w:r>
      <w:r w:rsidRPr="00335723">
        <w:t xml:space="preserve"> Panels</w:t>
      </w:r>
    </w:p>
    <w:p w14:paraId="3BD22AC2" w14:textId="77777777" w:rsidR="00335723" w:rsidRPr="00335723" w:rsidRDefault="00335723" w:rsidP="00D80CA8">
      <w:pPr>
        <w:pStyle w:val="ListParagraph"/>
        <w:numPr>
          <w:ilvl w:val="1"/>
          <w:numId w:val="23"/>
        </w:numPr>
      </w:pPr>
      <w:r w:rsidRPr="00335723">
        <w:t>Additional Accessible dwelling units with mobility and communication features</w:t>
      </w:r>
    </w:p>
    <w:p w14:paraId="08BF36A3" w14:textId="77777777" w:rsidR="00335723" w:rsidRPr="00335723" w:rsidRDefault="00335723" w:rsidP="00D80CA8">
      <w:pPr>
        <w:pStyle w:val="ListParagraph"/>
        <w:numPr>
          <w:ilvl w:val="1"/>
          <w:numId w:val="23"/>
        </w:numPr>
      </w:pPr>
      <w:r w:rsidRPr="00335723">
        <w:t>Additional offices for program staff</w:t>
      </w:r>
    </w:p>
    <w:p w14:paraId="2A9FBCBE" w14:textId="14D834A0" w:rsidR="00335723" w:rsidRDefault="00335723" w:rsidP="00D80CA8">
      <w:pPr>
        <w:pStyle w:val="ListParagraph"/>
        <w:numPr>
          <w:ilvl w:val="1"/>
          <w:numId w:val="23"/>
        </w:numPr>
      </w:pPr>
      <w:r w:rsidRPr="00335723">
        <w:t>Additional energy efficiency features in all rooms and across the facility</w:t>
      </w:r>
    </w:p>
    <w:p w14:paraId="4567ABD3" w14:textId="77777777" w:rsidR="00566387" w:rsidRPr="00335723" w:rsidRDefault="00566387" w:rsidP="001841B7">
      <w:pPr>
        <w:contextualSpacing/>
        <w:rPr>
          <w:szCs w:val="22"/>
        </w:rPr>
      </w:pPr>
    </w:p>
    <w:p w14:paraId="478239DB" w14:textId="2A9FDF79" w:rsidR="001348BC" w:rsidRPr="001348BC" w:rsidRDefault="001C573E" w:rsidP="001348BC">
      <w:pPr>
        <w:pStyle w:val="Heading2"/>
      </w:pPr>
      <w:bookmarkStart w:id="31" w:name="_Toc60690410"/>
      <w:r w:rsidRPr="001841B7">
        <w:t>Code Considerations and Assumptions</w:t>
      </w:r>
      <w:bookmarkEnd w:id="31"/>
    </w:p>
    <w:p w14:paraId="6F9FC87F" w14:textId="77777777" w:rsidR="001E5A22" w:rsidRPr="001E5A22" w:rsidRDefault="001348BC" w:rsidP="001E5A22">
      <w:pPr>
        <w:pStyle w:val="Heading3"/>
      </w:pPr>
      <w:bookmarkStart w:id="32" w:name="_Toc60690411"/>
      <w:r w:rsidRPr="001E5A22">
        <w:t>Declaration of Shelter Crisis:</w:t>
      </w:r>
      <w:bookmarkEnd w:id="32"/>
      <w:r w:rsidRPr="001E5A22">
        <w:t xml:space="preserve"> </w:t>
      </w:r>
    </w:p>
    <w:p w14:paraId="3416027B" w14:textId="07A2122C" w:rsidR="001348BC" w:rsidRPr="001E5A22" w:rsidRDefault="001348BC" w:rsidP="001E5A22">
      <w:pPr>
        <w:pStyle w:val="ListParagraph"/>
      </w:pPr>
      <w:r w:rsidRPr="001E5A22">
        <w:t>If the Governing Body under G</w:t>
      </w:r>
      <w:r w:rsidR="001E5A22" w:rsidRPr="001E5A22">
        <w:t xml:space="preserve">overnment </w:t>
      </w:r>
      <w:r w:rsidRPr="001E5A22">
        <w:t>C</w:t>
      </w:r>
      <w:r w:rsidR="001E5A22" w:rsidRPr="001E5A22">
        <w:t>ode section</w:t>
      </w:r>
      <w:r w:rsidRPr="001E5A22">
        <w:t xml:space="preserve"> 8698-8698.2 declares a shelter crisis</w:t>
      </w:r>
      <w:r w:rsidR="001E5A22" w:rsidRPr="001E5A22">
        <w:t>,</w:t>
      </w:r>
      <w:r w:rsidRPr="001E5A22">
        <w:t xml:space="preserve"> “Political subdivisions may, in place of such standards, enact municipal health and safety standards to be operative during the housing emergency consistent with ensuring minimal public health and safety.” (GC 8698.1(b))</w:t>
      </w:r>
    </w:p>
    <w:p w14:paraId="42887B3B" w14:textId="6CD8465A" w:rsidR="001348BC" w:rsidRPr="001E5A22" w:rsidRDefault="00786893" w:rsidP="00D80CA8">
      <w:pPr>
        <w:pStyle w:val="ListParagraph"/>
        <w:numPr>
          <w:ilvl w:val="1"/>
          <w:numId w:val="24"/>
        </w:numPr>
      </w:pPr>
      <w:r w:rsidRPr="001E5A22">
        <w:t xml:space="preserve">No renovations/upgrades are required under this Declaration of Shelter Crisis to convert properties to residential facilities, </w:t>
      </w:r>
      <w:r w:rsidR="007110A3" w:rsidRPr="001E5A22">
        <w:t>except</w:t>
      </w:r>
      <w:r w:rsidRPr="001E5A22">
        <w:t xml:space="preserve"> those required by Project </w:t>
      </w:r>
      <w:proofErr w:type="spellStart"/>
      <w:r w:rsidRPr="001E5A22">
        <w:t>Homekey</w:t>
      </w:r>
      <w:proofErr w:type="spellEnd"/>
      <w:r w:rsidRPr="001E5A22">
        <w:t xml:space="preserve"> funding requirements such as compliance with California Building Code Chapter 11B. </w:t>
      </w:r>
    </w:p>
    <w:p w14:paraId="156CCD75" w14:textId="77777777" w:rsidR="008B0D03" w:rsidRPr="00745C4C" w:rsidRDefault="008B0D03" w:rsidP="008B0D03">
      <w:pPr>
        <w:pStyle w:val="ListParagraph"/>
        <w:ind w:left="1440"/>
        <w:rPr>
          <w:highlight w:val="yellow"/>
        </w:rPr>
      </w:pPr>
    </w:p>
    <w:p w14:paraId="640E2DCE" w14:textId="77777777" w:rsidR="001E5A22" w:rsidRPr="001E5A22" w:rsidRDefault="00745C4C" w:rsidP="001E5A22">
      <w:pPr>
        <w:pStyle w:val="Heading3"/>
        <w:rPr>
          <w:highlight w:val="yellow"/>
        </w:rPr>
      </w:pPr>
      <w:bookmarkStart w:id="33" w:name="_Toc60690412"/>
      <w:r w:rsidRPr="00AC7852">
        <w:t>Original Building Construction:</w:t>
      </w:r>
      <w:bookmarkEnd w:id="33"/>
      <w:r>
        <w:t xml:space="preserve"> </w:t>
      </w:r>
    </w:p>
    <w:p w14:paraId="593485F2" w14:textId="77777777" w:rsidR="001E5A22" w:rsidRDefault="008B0D03" w:rsidP="001E5A22">
      <w:pPr>
        <w:pStyle w:val="ListParagraph"/>
      </w:pPr>
      <w:r>
        <w:t xml:space="preserve">Review the building for compliance with the building code in which the building was originally constructed. </w:t>
      </w:r>
    </w:p>
    <w:p w14:paraId="50BE653D" w14:textId="1466DF27" w:rsidR="008B0D03" w:rsidRPr="001E5A22" w:rsidRDefault="008B0D03" w:rsidP="00D80CA8">
      <w:pPr>
        <w:pStyle w:val="ListParagraph"/>
        <w:numPr>
          <w:ilvl w:val="1"/>
          <w:numId w:val="25"/>
        </w:numPr>
      </w:pPr>
      <w:r>
        <w:t xml:space="preserve">If no </w:t>
      </w:r>
      <w:r w:rsidR="00C57384">
        <w:t xml:space="preserve">alterations </w:t>
      </w:r>
      <w:r>
        <w:t>are proposed to the facility</w:t>
      </w:r>
      <w:r w:rsidR="001E5A22">
        <w:t>,</w:t>
      </w:r>
      <w:r>
        <w:t xml:space="preserve"> then no </w:t>
      </w:r>
      <w:r w:rsidR="001E5A22">
        <w:t xml:space="preserve">code </w:t>
      </w:r>
      <w:r>
        <w:t>upgrades to current building code will be triggered</w:t>
      </w:r>
      <w:r w:rsidR="007110A3">
        <w:t xml:space="preserve">. </w:t>
      </w:r>
    </w:p>
    <w:p w14:paraId="7267DE69" w14:textId="498B9F47" w:rsidR="001E5A22" w:rsidRDefault="001E5A22" w:rsidP="00D80CA8">
      <w:pPr>
        <w:pStyle w:val="ListParagraph"/>
        <w:numPr>
          <w:ilvl w:val="1"/>
          <w:numId w:val="25"/>
        </w:numPr>
      </w:pPr>
      <w:r>
        <w:t xml:space="preserve">If </w:t>
      </w:r>
      <w:r w:rsidR="00C57384">
        <w:t xml:space="preserve">alterations </w:t>
      </w:r>
      <w:r>
        <w:t xml:space="preserve">are proposed to the facility, the alterations must comply with the current building standards </w:t>
      </w:r>
      <w:proofErr w:type="gramStart"/>
      <w:r>
        <w:t>codes</w:t>
      </w:r>
      <w:proofErr w:type="gramEnd"/>
      <w:r>
        <w:t xml:space="preserve"> but the facility as a whole </w:t>
      </w:r>
      <w:r w:rsidR="009C3E45">
        <w:t xml:space="preserve">is evaluated </w:t>
      </w:r>
      <w:r>
        <w:t xml:space="preserve">under </w:t>
      </w:r>
      <w:r w:rsidR="009C3E45">
        <w:t xml:space="preserve">the provisions of the </w:t>
      </w:r>
      <w:r>
        <w:t>code</w:t>
      </w:r>
      <w:r w:rsidR="009C3E45">
        <w:t>s</w:t>
      </w:r>
      <w:r>
        <w:t xml:space="preserve"> </w:t>
      </w:r>
      <w:r w:rsidR="009C3E45">
        <w:t>in effect at the time it was originally built</w:t>
      </w:r>
      <w:r>
        <w:t xml:space="preserve">. </w:t>
      </w:r>
    </w:p>
    <w:p w14:paraId="5604CFE0" w14:textId="336BDD24" w:rsidR="00C57384" w:rsidRPr="001E5A22" w:rsidRDefault="00C57384" w:rsidP="00D80CA8">
      <w:pPr>
        <w:pStyle w:val="ListParagraph"/>
        <w:numPr>
          <w:ilvl w:val="1"/>
          <w:numId w:val="25"/>
        </w:numPr>
      </w:pPr>
      <w:r>
        <w:t xml:space="preserve">Under the </w:t>
      </w:r>
      <w:proofErr w:type="spellStart"/>
      <w:r>
        <w:t>Homekey</w:t>
      </w:r>
      <w:proofErr w:type="spellEnd"/>
      <w:r>
        <w:t xml:space="preserve"> grant provisions, </w:t>
      </w:r>
      <w:r w:rsidR="00525156">
        <w:t>if the facility does not meet accessibility requirements from the current California Building Code and Fair Housing Act</w:t>
      </w:r>
      <w:r w:rsidR="00822768">
        <w:t xml:space="preserve">, it </w:t>
      </w:r>
      <w:r w:rsidR="00525156">
        <w:t>must be alte</w:t>
      </w:r>
      <w:r w:rsidR="00822768">
        <w:t>red to meet those requirements.</w:t>
      </w:r>
    </w:p>
    <w:p w14:paraId="15CC66D8" w14:textId="3B1BDA1C" w:rsidR="001E5A22" w:rsidRPr="001E5A22" w:rsidRDefault="009C3E45" w:rsidP="00D80CA8">
      <w:pPr>
        <w:pStyle w:val="ListParagraph"/>
        <w:numPr>
          <w:ilvl w:val="1"/>
          <w:numId w:val="25"/>
        </w:numPr>
      </w:pPr>
      <w:r>
        <w:t xml:space="preserve">New buildings and additions must comply with the </w:t>
      </w:r>
      <w:r w:rsidR="001E5A22">
        <w:t xml:space="preserve">current building </w:t>
      </w:r>
      <w:r>
        <w:t xml:space="preserve">standards </w:t>
      </w:r>
      <w:r w:rsidR="001E5A22">
        <w:t>code</w:t>
      </w:r>
      <w:r>
        <w:t>s</w:t>
      </w:r>
      <w:r w:rsidR="001E5A22">
        <w:t xml:space="preserve">. </w:t>
      </w:r>
    </w:p>
    <w:p w14:paraId="06C6F2E6" w14:textId="333EB4C5" w:rsidR="00745C4C" w:rsidRPr="00745C4C" w:rsidRDefault="00745C4C" w:rsidP="008B0D03">
      <w:pPr>
        <w:pStyle w:val="ListParagraph"/>
        <w:rPr>
          <w:highlight w:val="yellow"/>
        </w:rPr>
      </w:pPr>
    </w:p>
    <w:p w14:paraId="6BA60CBA" w14:textId="5D05B5BF" w:rsidR="009B3B71" w:rsidRPr="001E5A22" w:rsidRDefault="00490CF2" w:rsidP="0055722A">
      <w:pPr>
        <w:pStyle w:val="Heading3"/>
      </w:pPr>
      <w:bookmarkStart w:id="34" w:name="_Toc60690413"/>
      <w:r w:rsidRPr="001E5A22">
        <w:t xml:space="preserve">Conversion </w:t>
      </w:r>
      <w:r w:rsidR="00993E11" w:rsidRPr="001E5A22">
        <w:t xml:space="preserve">of </w:t>
      </w:r>
      <w:r w:rsidR="00902518">
        <w:t>Hotels/M</w:t>
      </w:r>
      <w:r w:rsidR="00993E11" w:rsidRPr="001E5A22">
        <w:t xml:space="preserve">otels </w:t>
      </w:r>
      <w:r w:rsidR="00902518">
        <w:t>to Permanent Housing</w:t>
      </w:r>
      <w:bookmarkEnd w:id="34"/>
    </w:p>
    <w:p w14:paraId="1DCD8399" w14:textId="6CBE917A" w:rsidR="001E5A22" w:rsidRPr="001E5A22" w:rsidRDefault="001E5A22" w:rsidP="00D80CA8">
      <w:pPr>
        <w:pStyle w:val="ListParagraph"/>
        <w:numPr>
          <w:ilvl w:val="0"/>
          <w:numId w:val="26"/>
        </w:numPr>
        <w:rPr>
          <w:b/>
        </w:rPr>
      </w:pPr>
      <w:r w:rsidRPr="001E5A22">
        <w:rPr>
          <w:b/>
        </w:rPr>
        <w:t xml:space="preserve">Fire/Life Safety: </w:t>
      </w:r>
    </w:p>
    <w:p w14:paraId="7C70E87F" w14:textId="77777777" w:rsidR="007110A3" w:rsidRPr="007110A3" w:rsidRDefault="007110A3" w:rsidP="007110A3">
      <w:pPr>
        <w:pStyle w:val="ListParagraph"/>
        <w:rPr>
          <w:highlight w:val="yellow"/>
        </w:rPr>
      </w:pPr>
    </w:p>
    <w:p w14:paraId="40544892" w14:textId="0E85B811" w:rsidR="007110A3" w:rsidRPr="001E5A22" w:rsidRDefault="009C3E45" w:rsidP="00D80CA8">
      <w:pPr>
        <w:pStyle w:val="ListParagraph"/>
        <w:numPr>
          <w:ilvl w:val="1"/>
          <w:numId w:val="26"/>
        </w:numPr>
      </w:pPr>
      <w:r>
        <w:t xml:space="preserve">For facilities originally built under the International Building Code (IBC) or California Building Code using IBC as a model code – generally those permitted on or after January 1, 2008 – a change in </w:t>
      </w:r>
      <w:r w:rsidRPr="001E5A22">
        <w:t>occupancy would apply</w:t>
      </w:r>
      <w:r>
        <w:t xml:space="preserve"> and trigger building upgrades to meet the new occupancy group.  </w:t>
      </w:r>
      <w:r>
        <w:br/>
      </w:r>
      <w:r>
        <w:br/>
        <w:t>T</w:t>
      </w:r>
      <w:r w:rsidR="007110A3" w:rsidRPr="001E5A22">
        <w:t xml:space="preserve">he Uniform Building Code </w:t>
      </w:r>
      <w:r>
        <w:t xml:space="preserve">(UBC) </w:t>
      </w:r>
      <w:r w:rsidR="007110A3" w:rsidRPr="001E5A22">
        <w:t>defined hotels and apartments in the same occupancy group</w:t>
      </w:r>
      <w:r>
        <w:t xml:space="preserve">.  </w:t>
      </w:r>
      <w:r w:rsidRPr="001E5A22">
        <w:t xml:space="preserve">Buildings originally constructed under </w:t>
      </w:r>
      <w:r>
        <w:t xml:space="preserve">the UBC </w:t>
      </w:r>
      <w:r>
        <w:lastRenderedPageBreak/>
        <w:t>model code (in California, those permitted before January 1, 2008)</w:t>
      </w:r>
      <w:r w:rsidR="007110A3" w:rsidRPr="001E5A22">
        <w:t xml:space="preserve"> may result in no required upgrades from R-1 to R-2</w:t>
      </w:r>
      <w:r>
        <w:t>.  C</w:t>
      </w:r>
      <w:r w:rsidRPr="001E5A22">
        <w:t>onsultation with the local building official</w:t>
      </w:r>
      <w:r>
        <w:t xml:space="preserve"> is recommended</w:t>
      </w:r>
      <w:r w:rsidR="007110A3" w:rsidRPr="001E5A22">
        <w:t xml:space="preserve">. </w:t>
      </w:r>
    </w:p>
    <w:p w14:paraId="69E19E58" w14:textId="77777777" w:rsidR="0000164A" w:rsidRPr="009430FB" w:rsidRDefault="0000164A" w:rsidP="0000164A">
      <w:pPr>
        <w:pStyle w:val="ListParagraph"/>
      </w:pPr>
    </w:p>
    <w:p w14:paraId="326A3AE6" w14:textId="6A00F649" w:rsidR="009B3B71" w:rsidRDefault="00490CF2" w:rsidP="0055722A">
      <w:pPr>
        <w:pStyle w:val="ListParagraph"/>
        <w:numPr>
          <w:ilvl w:val="1"/>
          <w:numId w:val="26"/>
        </w:numPr>
      </w:pPr>
      <w:r w:rsidRPr="009430FB">
        <w:t>Hotels and motels typically serving transient occupants (defined in the California Building Code, or CBC, as occupants residing 30 days or less) are classified</w:t>
      </w:r>
      <w:r w:rsidR="00B931CD">
        <w:t xml:space="preserve"> in the current CBC</w:t>
      </w:r>
      <w:r w:rsidRPr="009430FB">
        <w:t xml:space="preserve"> as occupancy group R-1. By converting these facilities to permanent housing, the project will change the occupancy group to R-2.  </w:t>
      </w:r>
    </w:p>
    <w:p w14:paraId="38BC7420" w14:textId="77777777" w:rsidR="0000164A" w:rsidRDefault="0000164A" w:rsidP="0000164A">
      <w:pPr>
        <w:pStyle w:val="ListParagraph"/>
        <w:ind w:left="2160"/>
      </w:pPr>
    </w:p>
    <w:p w14:paraId="5FB25B5D" w14:textId="045CD859" w:rsidR="009B3B71" w:rsidRPr="009430FB" w:rsidRDefault="00490CF2" w:rsidP="0055722A">
      <w:pPr>
        <w:pStyle w:val="ListParagraph"/>
        <w:numPr>
          <w:ilvl w:val="2"/>
          <w:numId w:val="26"/>
        </w:numPr>
      </w:pPr>
      <w:r w:rsidRPr="009430FB">
        <w:t>It is assumed that personal care services will not be provided</w:t>
      </w:r>
      <w:r w:rsidR="0078650C">
        <w:t xml:space="preserve">. </w:t>
      </w:r>
      <w:r w:rsidR="0078650C" w:rsidRPr="009430FB">
        <w:t>If the residents are supervised 24/7 and the facility provides</w:t>
      </w:r>
      <w:r w:rsidR="0078650C">
        <w:t xml:space="preserve"> on-site personal care services</w:t>
      </w:r>
      <w:r w:rsidR="001008C4">
        <w:t>,</w:t>
      </w:r>
      <w:r w:rsidR="0078650C">
        <w:rPr>
          <w:rStyle w:val="FootnoteReference"/>
          <w:szCs w:val="22"/>
        </w:rPr>
        <w:footnoteReference w:id="2"/>
      </w:r>
      <w:r w:rsidR="0078650C" w:rsidRPr="009430FB">
        <w:t xml:space="preserve"> then the occupancy group would be classified as R-2.1. Each step up bring</w:t>
      </w:r>
      <w:r w:rsidR="001008C4">
        <w:t>s</w:t>
      </w:r>
      <w:r w:rsidR="0078650C" w:rsidRPr="009430FB">
        <w:t xml:space="preserve"> commensurately stricter requirements</w:t>
      </w:r>
      <w:r w:rsidRPr="009430FB">
        <w:t>.</w:t>
      </w:r>
      <w:r w:rsidR="00A939AC">
        <w:t xml:space="preserve">  </w:t>
      </w:r>
    </w:p>
    <w:p w14:paraId="26EE5429" w14:textId="166CE6A0" w:rsidR="0000164A" w:rsidRDefault="0000164A" w:rsidP="0000164A">
      <w:pPr>
        <w:pStyle w:val="ListParagraph"/>
        <w:ind w:left="2160"/>
      </w:pPr>
    </w:p>
    <w:p w14:paraId="44CF7E3C" w14:textId="08717F4D" w:rsidR="001F47BB" w:rsidRDefault="00F6402D" w:rsidP="0055722A">
      <w:pPr>
        <w:pStyle w:val="ListParagraph"/>
        <w:numPr>
          <w:ilvl w:val="2"/>
          <w:numId w:val="26"/>
        </w:numPr>
      </w:pPr>
      <w:r w:rsidRPr="00335723">
        <w:t xml:space="preserve">This change </w:t>
      </w:r>
      <w:r>
        <w:t xml:space="preserve">assumes </w:t>
      </w:r>
      <w:r w:rsidRPr="00335723">
        <w:t xml:space="preserve">the post-renovation facility </w:t>
      </w:r>
      <w:r>
        <w:t xml:space="preserve">is classified </w:t>
      </w:r>
      <w:r w:rsidRPr="00335723">
        <w:t>as R-</w:t>
      </w:r>
      <w:r>
        <w:t>2</w:t>
      </w:r>
      <w:r w:rsidRPr="00335723">
        <w:t xml:space="preserve"> Occupancy and </w:t>
      </w:r>
      <w:r>
        <w:t>Dormitory or Boarding House use; if instead defined as R-2 Residential Dwelling Unit, then</w:t>
      </w:r>
      <w:r w:rsidRPr="00335723">
        <w:t xml:space="preserve"> 1 kitchen sink </w:t>
      </w:r>
      <w:r>
        <w:t xml:space="preserve">must be </w:t>
      </w:r>
      <w:r w:rsidRPr="00335723">
        <w:t xml:space="preserve">installed </w:t>
      </w:r>
      <w:r>
        <w:t xml:space="preserve">in each </w:t>
      </w:r>
      <w:r w:rsidRPr="00335723">
        <w:t>unit</w:t>
      </w:r>
      <w:r>
        <w:t xml:space="preserve"> (per CBC Table 2902.1 and CPC Table 422.1)</w:t>
      </w:r>
      <w:r w:rsidRPr="00335723">
        <w:t xml:space="preserve">.  </w:t>
      </w:r>
      <w:r w:rsidR="001F47BB">
        <w:t>I</w:t>
      </w:r>
      <w:r w:rsidR="001F47BB" w:rsidRPr="001F47BB">
        <w:t>nterim housing options (Tier 1)</w:t>
      </w:r>
      <w:r w:rsidR="001F47BB">
        <w:t xml:space="preserve"> are assumed to be classified</w:t>
      </w:r>
      <w:r w:rsidR="001F47BB" w:rsidRPr="001F47BB">
        <w:t xml:space="preserve"> as dormitories, thus avoiding the kitchen sink requirement</w:t>
      </w:r>
      <w:r w:rsidR="001F47BB">
        <w:t xml:space="preserve"> for residential dwelling units. If the local building official does not concur with the dormitory or boarding house classification, then a kitchen sink may be required in addition to the lavatory</w:t>
      </w:r>
      <w:r w:rsidR="00B76C5C">
        <w:t>; see Item 5 below.</w:t>
      </w:r>
    </w:p>
    <w:p w14:paraId="273BE1BB" w14:textId="77777777" w:rsidR="0000164A" w:rsidRDefault="0000164A" w:rsidP="0000164A">
      <w:pPr>
        <w:pStyle w:val="ListParagraph"/>
      </w:pPr>
    </w:p>
    <w:p w14:paraId="01746DDC" w14:textId="325ED43E" w:rsidR="009B3B71" w:rsidRDefault="00490CF2" w:rsidP="0055722A">
      <w:pPr>
        <w:pStyle w:val="ListParagraph"/>
        <w:numPr>
          <w:ilvl w:val="1"/>
          <w:numId w:val="26"/>
        </w:numPr>
      </w:pPr>
      <w:r w:rsidRPr="009430FB">
        <w:t>Fire separation partitions, horizontal separation, and draft stopping are required for both R-1 and R</w:t>
      </w:r>
      <w:r w:rsidR="0000164A">
        <w:t>-</w:t>
      </w:r>
      <w:r w:rsidRPr="009430FB">
        <w:t xml:space="preserve">2 occupancies. However, many hotel/motel properties (especially </w:t>
      </w:r>
      <w:r w:rsidR="00295A46">
        <w:t>those considered “</w:t>
      </w:r>
      <w:r w:rsidRPr="009430FB">
        <w:t>budget</w:t>
      </w:r>
      <w:r w:rsidR="009A47F8">
        <w:t xml:space="preserve"> motels</w:t>
      </w:r>
      <w:r w:rsidR="00295A46">
        <w:t>”</w:t>
      </w:r>
      <w:r w:rsidRPr="009430FB">
        <w:t xml:space="preserve">) may not have met code at the time of construction. As-builts may help determine this, but inspections are needed to confirm.  </w:t>
      </w:r>
    </w:p>
    <w:p w14:paraId="15A11654" w14:textId="77777777" w:rsidR="0000164A" w:rsidRPr="009430FB" w:rsidRDefault="0000164A" w:rsidP="0000164A">
      <w:pPr>
        <w:pStyle w:val="ListParagraph"/>
        <w:ind w:left="1440"/>
      </w:pPr>
    </w:p>
    <w:p w14:paraId="478E9CCE" w14:textId="7B012703" w:rsidR="009B3B71" w:rsidRPr="009430FB" w:rsidRDefault="00490CF2" w:rsidP="0055722A">
      <w:pPr>
        <w:pStyle w:val="ListParagraph"/>
        <w:numPr>
          <w:ilvl w:val="2"/>
          <w:numId w:val="26"/>
        </w:numPr>
      </w:pPr>
      <w:r w:rsidRPr="001E3880">
        <w:rPr>
          <w:b/>
        </w:rPr>
        <w:t>Fire separation partitions</w:t>
      </w:r>
      <w:r w:rsidR="00680CBA" w:rsidRPr="001E3880">
        <w:rPr>
          <w:b/>
        </w:rPr>
        <w:t xml:space="preserve">: </w:t>
      </w:r>
      <w:r w:rsidRPr="009430FB">
        <w:t>Required per CBC Section 420.2 – 420.6; must comply with CBC Section 708.3. Section 708.3 requires fire separation partitions to be 1-hour rated construction, except that if the building is Type V-B construction, ½-hour rated construction is acceptable provided they have an automatic sprinkler system (which is required in any case for Occupancy Group R-2).</w:t>
      </w:r>
    </w:p>
    <w:p w14:paraId="54142328" w14:textId="77777777" w:rsidR="0000164A" w:rsidRPr="0000164A" w:rsidRDefault="0000164A" w:rsidP="0000164A">
      <w:pPr>
        <w:pStyle w:val="ListParagraph"/>
        <w:ind w:left="2160"/>
      </w:pPr>
    </w:p>
    <w:p w14:paraId="570D658B" w14:textId="60EFA877" w:rsidR="00680CBA" w:rsidRPr="0000164A" w:rsidRDefault="00490CF2" w:rsidP="0055722A">
      <w:pPr>
        <w:pStyle w:val="ListParagraph"/>
        <w:numPr>
          <w:ilvl w:val="2"/>
          <w:numId w:val="26"/>
        </w:numPr>
      </w:pPr>
      <w:r w:rsidRPr="001E3880">
        <w:rPr>
          <w:rFonts w:cs="Arial"/>
          <w:b/>
        </w:rPr>
        <w:lastRenderedPageBreak/>
        <w:t>Draft stopping</w:t>
      </w:r>
      <w:r w:rsidR="00680CBA" w:rsidRPr="001E3880">
        <w:rPr>
          <w:rFonts w:cs="Arial"/>
          <w:b/>
        </w:rPr>
        <w:t>:</w:t>
      </w:r>
      <w:r w:rsidR="00680CBA" w:rsidRPr="001E3880">
        <w:rPr>
          <w:rFonts w:cs="Arial"/>
        </w:rPr>
        <w:t xml:space="preserve"> </w:t>
      </w:r>
      <w:r w:rsidRPr="001E3880">
        <w:rPr>
          <w:rFonts w:cs="Arial"/>
        </w:rPr>
        <w:t xml:space="preserve">Required per CBC Section 420.2 – 420.6; must comply with CBC Section 708.4.  </w:t>
      </w:r>
    </w:p>
    <w:p w14:paraId="396EDF33" w14:textId="77777777" w:rsidR="0000164A" w:rsidRDefault="0000164A" w:rsidP="0000164A">
      <w:pPr>
        <w:pStyle w:val="ListParagraph"/>
      </w:pPr>
    </w:p>
    <w:p w14:paraId="06A44CB5" w14:textId="767463A5" w:rsidR="009B3B71" w:rsidRDefault="00490CF2" w:rsidP="0000164A">
      <w:pPr>
        <w:pStyle w:val="ListParagraph"/>
        <w:ind w:left="2160"/>
      </w:pPr>
      <w:r w:rsidRPr="001E3880">
        <w:rPr>
          <w:b/>
        </w:rPr>
        <w:t>Exception:</w:t>
      </w:r>
      <w:r w:rsidRPr="009430FB">
        <w:t xml:space="preserve"> “Attic </w:t>
      </w:r>
      <w:proofErr w:type="spellStart"/>
      <w:r w:rsidRPr="009430FB">
        <w:t>fireblocking</w:t>
      </w:r>
      <w:proofErr w:type="spellEnd"/>
      <w:r w:rsidRPr="009430FB">
        <w:t xml:space="preserve"> or </w:t>
      </w:r>
      <w:proofErr w:type="spellStart"/>
      <w:r w:rsidRPr="009430FB">
        <w:t>draftstopping</w:t>
      </w:r>
      <w:proofErr w:type="spellEnd"/>
      <w:r w:rsidRPr="009430FB">
        <w:t xml:space="preserve"> is not required at the partition line in Group R-2 buildings that do not exceed four stories above grade plane, provided the attic space is subdivided by </w:t>
      </w:r>
      <w:proofErr w:type="spellStart"/>
      <w:r w:rsidRPr="009430FB">
        <w:t>draftstopping</w:t>
      </w:r>
      <w:proofErr w:type="spellEnd"/>
      <w:r w:rsidRPr="009430FB">
        <w:t xml:space="preserve"> into areas not exceeding 3,000 square feet (279 m2) or above </w:t>
      </w:r>
      <w:r w:rsidRPr="001E3880">
        <w:rPr>
          <w:b/>
        </w:rPr>
        <w:t>every two dwelling units</w:t>
      </w:r>
      <w:r w:rsidRPr="009430FB">
        <w:t>, whichever is smaller.”</w:t>
      </w:r>
      <w:r w:rsidR="00680CBA" w:rsidRPr="009430FB">
        <w:t xml:space="preserve"> </w:t>
      </w:r>
    </w:p>
    <w:p w14:paraId="6A1FA933" w14:textId="77777777" w:rsidR="0000164A" w:rsidRPr="009430FB" w:rsidRDefault="0000164A" w:rsidP="0000164A">
      <w:pPr>
        <w:pStyle w:val="ListParagraph"/>
        <w:ind w:left="2160"/>
      </w:pPr>
    </w:p>
    <w:p w14:paraId="47DBF1D8" w14:textId="3C84651F" w:rsidR="00680CBA" w:rsidRDefault="009B3B71" w:rsidP="0000164A">
      <w:pPr>
        <w:pStyle w:val="ListParagraph"/>
        <w:ind w:left="2160"/>
        <w:rPr>
          <w:rFonts w:cs="Arial"/>
        </w:rPr>
      </w:pPr>
      <w:r w:rsidRPr="001E3880">
        <w:rPr>
          <w:rFonts w:cs="Arial"/>
          <w:b/>
        </w:rPr>
        <w:t>Note:</w:t>
      </w:r>
      <w:r w:rsidRPr="001E3880">
        <w:rPr>
          <w:rFonts w:cs="Arial"/>
        </w:rPr>
        <w:t xml:space="preserve"> </w:t>
      </w:r>
      <w:r w:rsidR="00490CF2" w:rsidRPr="001E3880">
        <w:rPr>
          <w:rFonts w:cs="Arial"/>
        </w:rPr>
        <w:t xml:space="preserve">½” gypsum board = </w:t>
      </w:r>
      <w:proofErr w:type="spellStart"/>
      <w:r w:rsidR="00490CF2" w:rsidRPr="001E3880">
        <w:rPr>
          <w:rFonts w:cs="Arial"/>
        </w:rPr>
        <w:t>fireblocking</w:t>
      </w:r>
      <w:proofErr w:type="spellEnd"/>
      <w:r w:rsidR="00490CF2" w:rsidRPr="001E3880">
        <w:rPr>
          <w:rFonts w:cs="Arial"/>
        </w:rPr>
        <w:t xml:space="preserve"> material per CBC Section 718.2.1.  </w:t>
      </w:r>
    </w:p>
    <w:p w14:paraId="3E281E58" w14:textId="77777777" w:rsidR="0000164A" w:rsidRPr="009430FB" w:rsidRDefault="0000164A" w:rsidP="0000164A">
      <w:pPr>
        <w:pStyle w:val="ListParagraph"/>
        <w:ind w:left="2160"/>
      </w:pPr>
    </w:p>
    <w:p w14:paraId="5C22A9E3" w14:textId="12C72142" w:rsidR="00680CBA" w:rsidRDefault="00490CF2" w:rsidP="0000164A">
      <w:pPr>
        <w:pStyle w:val="ListParagraph"/>
        <w:ind w:left="2160"/>
      </w:pPr>
      <w:r w:rsidRPr="001E3880">
        <w:rPr>
          <w:b/>
        </w:rPr>
        <w:t xml:space="preserve">Interpretation: </w:t>
      </w:r>
      <w:r w:rsidRPr="009430FB">
        <w:t xml:space="preserve">If the ceilings are rated and so long as </w:t>
      </w:r>
      <w:proofErr w:type="spellStart"/>
      <w:r w:rsidRPr="009430FB">
        <w:t>draftstopping</w:t>
      </w:r>
      <w:proofErr w:type="spellEnd"/>
      <w:r w:rsidRPr="009430FB">
        <w:t xml:space="preserve"> is provided in the attic every two dwelling units at the partition line, the fire partitions are not required to be continuous from the foundation/floor/ceiling to the sheathing above.</w:t>
      </w:r>
    </w:p>
    <w:p w14:paraId="7C5398F2" w14:textId="77777777" w:rsidR="0000164A" w:rsidRPr="0000164A" w:rsidRDefault="0000164A" w:rsidP="0000164A">
      <w:pPr>
        <w:pStyle w:val="ListParagraph"/>
        <w:ind w:left="2160"/>
      </w:pPr>
    </w:p>
    <w:p w14:paraId="48C59BE1" w14:textId="31C105DB" w:rsidR="00680CBA" w:rsidRDefault="00490CF2" w:rsidP="0055722A">
      <w:pPr>
        <w:pStyle w:val="ListParagraph"/>
        <w:numPr>
          <w:ilvl w:val="2"/>
          <w:numId w:val="26"/>
        </w:numPr>
      </w:pPr>
      <w:r w:rsidRPr="001E3880">
        <w:rPr>
          <w:b/>
        </w:rPr>
        <w:t>Horizontal separation</w:t>
      </w:r>
      <w:r w:rsidR="00680CBA" w:rsidRPr="001E3880">
        <w:rPr>
          <w:b/>
        </w:rPr>
        <w:t xml:space="preserve">: </w:t>
      </w:r>
      <w:r w:rsidRPr="009430FB">
        <w:t>1-hour ceiling assemblies are required per CBC Section 420.2.</w:t>
      </w:r>
    </w:p>
    <w:p w14:paraId="550A7C79" w14:textId="77777777" w:rsidR="0000164A" w:rsidRPr="0000164A" w:rsidRDefault="0000164A" w:rsidP="0000164A">
      <w:pPr>
        <w:pStyle w:val="ListParagraph"/>
        <w:ind w:left="2160"/>
      </w:pPr>
    </w:p>
    <w:p w14:paraId="7BFEE12D" w14:textId="76428BC8" w:rsidR="00680CBA" w:rsidRDefault="00490CF2" w:rsidP="0055722A">
      <w:pPr>
        <w:pStyle w:val="ListParagraph"/>
        <w:numPr>
          <w:ilvl w:val="1"/>
          <w:numId w:val="26"/>
        </w:numPr>
      </w:pPr>
      <w:r w:rsidRPr="001E3880">
        <w:rPr>
          <w:b/>
        </w:rPr>
        <w:t>Fire sprinklers</w:t>
      </w:r>
      <w:r w:rsidR="00680CBA" w:rsidRPr="001E3880">
        <w:rPr>
          <w:b/>
        </w:rPr>
        <w:t xml:space="preserve">: </w:t>
      </w:r>
      <w:r w:rsidRPr="009430FB">
        <w:t>Fire sprinklers are required per CBC Section 420.5, complying with Section 903.2.8.</w:t>
      </w:r>
      <w:r w:rsidR="00680CBA" w:rsidRPr="009430FB">
        <w:t xml:space="preserve"> </w:t>
      </w:r>
      <w:r w:rsidRPr="009430FB">
        <w:t>Fire sprinklers typically require a separate water supply from the domestic and irrigation water. Fire sprinkler supply may be combined with fire hydrant supply.</w:t>
      </w:r>
    </w:p>
    <w:p w14:paraId="408326E9" w14:textId="77777777" w:rsidR="0000164A" w:rsidRPr="0000164A" w:rsidRDefault="0000164A" w:rsidP="0000164A">
      <w:pPr>
        <w:pStyle w:val="ListParagraph"/>
        <w:ind w:left="1440"/>
      </w:pPr>
    </w:p>
    <w:p w14:paraId="18B9E4D9" w14:textId="0A0509D8" w:rsidR="00680CBA" w:rsidRDefault="0000164A" w:rsidP="0055722A">
      <w:pPr>
        <w:pStyle w:val="ListParagraph"/>
        <w:numPr>
          <w:ilvl w:val="2"/>
          <w:numId w:val="26"/>
        </w:numPr>
      </w:pPr>
      <w:r>
        <w:rPr>
          <w:b/>
        </w:rPr>
        <w:t xml:space="preserve">Recommended Design Solution: </w:t>
      </w:r>
      <w:r w:rsidR="00490CF2" w:rsidRPr="009430FB">
        <w:t>Given that the properties we evaluated all had exterior balconies and overhangs, we determined the most cost-effective means of routing fire sprinkler systems is to route them along the undersides of the balconies and overhangs (which require sprinklers in any case), and then run a lateral into each room. That minimizes the amount of piping that must be threaded through the existing structure.</w:t>
      </w:r>
    </w:p>
    <w:p w14:paraId="17135EF6" w14:textId="77777777" w:rsidR="0000164A" w:rsidRPr="0000164A" w:rsidRDefault="0000164A" w:rsidP="0000164A">
      <w:pPr>
        <w:pStyle w:val="ListParagraph"/>
        <w:ind w:left="2160"/>
      </w:pPr>
    </w:p>
    <w:p w14:paraId="17AA7D2C" w14:textId="047FB8C3" w:rsidR="009B3B71" w:rsidRDefault="00490CF2" w:rsidP="0055722A">
      <w:pPr>
        <w:pStyle w:val="ListParagraph"/>
        <w:numPr>
          <w:ilvl w:val="1"/>
          <w:numId w:val="26"/>
        </w:numPr>
      </w:pPr>
      <w:r w:rsidRPr="001E3880">
        <w:rPr>
          <w:b/>
        </w:rPr>
        <w:t>Exiting</w:t>
      </w:r>
      <w:r w:rsidR="00680CBA" w:rsidRPr="001E3880">
        <w:rPr>
          <w:b/>
        </w:rPr>
        <w:t xml:space="preserve">: </w:t>
      </w:r>
      <w:r w:rsidRPr="009430FB">
        <w:t xml:space="preserve">In general, the </w:t>
      </w:r>
      <w:r w:rsidR="009C3E45">
        <w:t xml:space="preserve">corridors, </w:t>
      </w:r>
      <w:r w:rsidRPr="009430FB">
        <w:t xml:space="preserve">exterior balconies and stairways must be 44” minimum clear width (36” minimum for balconies and stairs serving an occupant load less than 50, which would equate to approximately 25 dwelling units depending on size).  </w:t>
      </w:r>
      <w:r w:rsidR="00295A46">
        <w:t xml:space="preserve">Balconies measuring </w:t>
      </w:r>
      <w:r w:rsidRPr="009430FB">
        <w:t>48” wide were common, but in some cases the pass-through air conditioners (PTACs) protruded more than 4” into the balcony, thus reducing the exit width below 44”. In those cases, the PTACs would need to be re-mounted so they protrude more into the room, and less into the balcony.</w:t>
      </w:r>
    </w:p>
    <w:p w14:paraId="6D4C5DAC" w14:textId="77777777" w:rsidR="0000164A" w:rsidRDefault="0000164A" w:rsidP="0000164A">
      <w:pPr>
        <w:pStyle w:val="ListParagraph"/>
        <w:ind w:left="1440"/>
      </w:pPr>
    </w:p>
    <w:p w14:paraId="5EAE2957" w14:textId="77777777" w:rsidR="001E5A22" w:rsidRDefault="00490CF2" w:rsidP="00D80CA8">
      <w:pPr>
        <w:pStyle w:val="ListParagraph"/>
        <w:numPr>
          <w:ilvl w:val="0"/>
          <w:numId w:val="26"/>
        </w:numPr>
      </w:pPr>
      <w:r w:rsidRPr="001E3880">
        <w:rPr>
          <w:b/>
        </w:rPr>
        <w:t xml:space="preserve">Accessibility </w:t>
      </w:r>
      <w:r w:rsidR="00295A46">
        <w:rPr>
          <w:b/>
        </w:rPr>
        <w:t>T</w:t>
      </w:r>
      <w:r w:rsidRPr="001E3880">
        <w:rPr>
          <w:b/>
        </w:rPr>
        <w:t>riggers – Path of Travel</w:t>
      </w:r>
      <w:r w:rsidR="00680CBA" w:rsidRPr="001E3880">
        <w:rPr>
          <w:b/>
        </w:rPr>
        <w:t>:</w:t>
      </w:r>
      <w:r w:rsidR="00680CBA" w:rsidRPr="009430FB">
        <w:t xml:space="preserve"> </w:t>
      </w:r>
    </w:p>
    <w:p w14:paraId="155D1628" w14:textId="65894879" w:rsidR="00680CBA" w:rsidRDefault="00490CF2" w:rsidP="0055722A">
      <w:pPr>
        <w:pStyle w:val="ListParagraph"/>
      </w:pPr>
      <w:r w:rsidRPr="009430FB">
        <w:t xml:space="preserve">Any construction that exceeds the “valuation threshold” (currently $170,466 in 2020) must upgrade the accessible path of travel serving all accessible guest rooms and common spaces, per CBC Section 11B-202.4. It is likely that any motel </w:t>
      </w:r>
      <w:r w:rsidRPr="009430FB">
        <w:lastRenderedPageBreak/>
        <w:t>conversion will exceed this threshold.  Areas that typically need to be upgraded to meet current code accessibility requirements include:</w:t>
      </w:r>
    </w:p>
    <w:p w14:paraId="69A0A02F" w14:textId="77777777" w:rsidR="0000164A" w:rsidRPr="0000164A" w:rsidRDefault="0000164A" w:rsidP="0000164A">
      <w:pPr>
        <w:pStyle w:val="ListParagraph"/>
      </w:pPr>
    </w:p>
    <w:p w14:paraId="7A4E95F5" w14:textId="574DCEC1" w:rsidR="00680CBA" w:rsidRPr="0000164A" w:rsidRDefault="00490CF2" w:rsidP="0055722A">
      <w:pPr>
        <w:pStyle w:val="ListParagraph"/>
        <w:numPr>
          <w:ilvl w:val="1"/>
          <w:numId w:val="26"/>
        </w:numPr>
      </w:pPr>
      <w:r w:rsidRPr="0000164A">
        <w:t>Pedestrian walkway from public sidewalk to motel front door and to accessible dwelling units, including any ramps and curb ramps</w:t>
      </w:r>
      <w:r w:rsidR="00295A46">
        <w:t>.</w:t>
      </w:r>
    </w:p>
    <w:p w14:paraId="04A9F713" w14:textId="77777777" w:rsidR="00680CBA" w:rsidRPr="0000164A" w:rsidRDefault="00490CF2" w:rsidP="0055722A">
      <w:pPr>
        <w:pStyle w:val="ListParagraph"/>
        <w:numPr>
          <w:ilvl w:val="1"/>
          <w:numId w:val="26"/>
        </w:numPr>
      </w:pPr>
      <w:r w:rsidRPr="0000164A">
        <w:t>Elevator (if provided; typically, at hotels and motels of 3 or more stories)</w:t>
      </w:r>
    </w:p>
    <w:p w14:paraId="4DE188E1" w14:textId="5F01B3C7" w:rsidR="00680CBA" w:rsidRPr="0000164A" w:rsidRDefault="00490CF2" w:rsidP="0055722A">
      <w:pPr>
        <w:pStyle w:val="ListParagraph"/>
        <w:numPr>
          <w:ilvl w:val="1"/>
          <w:numId w:val="26"/>
        </w:numPr>
      </w:pPr>
      <w:r w:rsidRPr="0000164A">
        <w:t>Doors to motel lobby, offices, and other common areas</w:t>
      </w:r>
      <w:r w:rsidR="00295A46">
        <w:t>.</w:t>
      </w:r>
    </w:p>
    <w:p w14:paraId="06456516" w14:textId="5F5AC82F" w:rsidR="00680CBA" w:rsidRPr="0000164A" w:rsidRDefault="00490CF2" w:rsidP="0055722A">
      <w:pPr>
        <w:pStyle w:val="ListParagraph"/>
        <w:numPr>
          <w:ilvl w:val="1"/>
          <w:numId w:val="26"/>
        </w:numPr>
      </w:pPr>
      <w:r w:rsidRPr="0000164A">
        <w:t>Common area spaces such as laundry rooms, program offices, kitchens, and classrooms</w:t>
      </w:r>
      <w:r w:rsidR="00295A46">
        <w:t>.</w:t>
      </w:r>
    </w:p>
    <w:p w14:paraId="36387D61" w14:textId="38BEACAF" w:rsidR="00680CBA" w:rsidRPr="0000164A" w:rsidRDefault="00490CF2" w:rsidP="0055722A">
      <w:pPr>
        <w:pStyle w:val="ListParagraph"/>
        <w:numPr>
          <w:ilvl w:val="1"/>
          <w:numId w:val="26"/>
        </w:numPr>
      </w:pPr>
      <w:r w:rsidRPr="0000164A">
        <w:t>Reception desk (if this feature is retained in the conversion)</w:t>
      </w:r>
      <w:r w:rsidR="00295A46">
        <w:t>.</w:t>
      </w:r>
    </w:p>
    <w:p w14:paraId="1BA1C183" w14:textId="14CE7916" w:rsidR="009B3B71" w:rsidRDefault="00490CF2" w:rsidP="0055722A">
      <w:pPr>
        <w:pStyle w:val="ListParagraph"/>
        <w:numPr>
          <w:ilvl w:val="1"/>
          <w:numId w:val="26"/>
        </w:numPr>
      </w:pPr>
      <w:r w:rsidRPr="0000164A">
        <w:t>Public and employee restrooms.</w:t>
      </w:r>
    </w:p>
    <w:p w14:paraId="5007F105" w14:textId="77777777" w:rsidR="0000164A" w:rsidRPr="0000164A" w:rsidRDefault="0000164A" w:rsidP="0000164A">
      <w:pPr>
        <w:pStyle w:val="ListParagraph"/>
        <w:ind w:left="1440"/>
      </w:pPr>
    </w:p>
    <w:p w14:paraId="355E5703" w14:textId="05F387D9" w:rsidR="009B3B71" w:rsidRDefault="00490CF2" w:rsidP="0055722A">
      <w:pPr>
        <w:pStyle w:val="ListParagraph"/>
        <w:numPr>
          <w:ilvl w:val="0"/>
          <w:numId w:val="26"/>
        </w:numPr>
      </w:pPr>
      <w:r w:rsidRPr="001E3880">
        <w:rPr>
          <w:b/>
        </w:rPr>
        <w:t xml:space="preserve">Accessibility </w:t>
      </w:r>
      <w:r w:rsidR="00295A46">
        <w:rPr>
          <w:b/>
        </w:rPr>
        <w:t>T</w:t>
      </w:r>
      <w:r w:rsidRPr="001E3880">
        <w:rPr>
          <w:b/>
        </w:rPr>
        <w:t>riggers – Guest Rooms</w:t>
      </w:r>
      <w:r w:rsidR="00680CBA" w:rsidRPr="001E3880">
        <w:rPr>
          <w:b/>
        </w:rPr>
        <w:t xml:space="preserve">: </w:t>
      </w:r>
      <w:r w:rsidRPr="009430FB">
        <w:t xml:space="preserve">Any modification of hotel or motel guest rooms is likely to trigger accessibility upgrades under CBC Section 11B-233.3.4.  This generally requires that 5% of all units must be made accessible to people with mobility impairments, and 2% of units must be made accessibility to people with communication impairments.  </w:t>
      </w:r>
    </w:p>
    <w:p w14:paraId="3BDD19B7" w14:textId="77777777" w:rsidR="0000164A" w:rsidRPr="0000164A" w:rsidRDefault="0000164A" w:rsidP="0000164A">
      <w:pPr>
        <w:pStyle w:val="ListParagraph"/>
      </w:pPr>
    </w:p>
    <w:p w14:paraId="272DF790" w14:textId="79980C62" w:rsidR="009B3B71" w:rsidRDefault="0000164A" w:rsidP="0055722A">
      <w:pPr>
        <w:pStyle w:val="ListParagraph"/>
        <w:numPr>
          <w:ilvl w:val="1"/>
          <w:numId w:val="26"/>
        </w:numPr>
      </w:pPr>
      <w:r>
        <w:t>T</w:t>
      </w:r>
      <w:r w:rsidR="00490CF2" w:rsidRPr="0000164A">
        <w:t>he mobility-accessible units must have accessible:</w:t>
      </w:r>
    </w:p>
    <w:p w14:paraId="59200535" w14:textId="77777777" w:rsidR="0000164A" w:rsidRPr="0000164A" w:rsidRDefault="0000164A" w:rsidP="0000164A">
      <w:pPr>
        <w:pStyle w:val="ListParagraph"/>
        <w:ind w:left="1440"/>
      </w:pPr>
    </w:p>
    <w:p w14:paraId="51F574FB" w14:textId="77777777" w:rsidR="009B3B71" w:rsidRPr="0000164A" w:rsidRDefault="00680CBA" w:rsidP="0055722A">
      <w:pPr>
        <w:pStyle w:val="ListParagraph"/>
        <w:numPr>
          <w:ilvl w:val="2"/>
          <w:numId w:val="26"/>
        </w:numPr>
      </w:pPr>
      <w:r w:rsidRPr="0000164A">
        <w:t>D</w:t>
      </w:r>
      <w:r w:rsidR="00490CF2" w:rsidRPr="0000164A">
        <w:t xml:space="preserve">oors, including thresholds and door </w:t>
      </w:r>
      <w:proofErr w:type="gramStart"/>
      <w:r w:rsidR="00490CF2" w:rsidRPr="0000164A">
        <w:t>hardware;</w:t>
      </w:r>
      <w:proofErr w:type="gramEnd"/>
    </w:p>
    <w:p w14:paraId="75CCBCB0" w14:textId="7012D3D1" w:rsidR="009B3B71" w:rsidRPr="0000164A" w:rsidRDefault="00680CBA" w:rsidP="0055722A">
      <w:pPr>
        <w:pStyle w:val="ListParagraph"/>
        <w:numPr>
          <w:ilvl w:val="2"/>
          <w:numId w:val="26"/>
        </w:numPr>
      </w:pPr>
      <w:r w:rsidRPr="0000164A">
        <w:t>W</w:t>
      </w:r>
      <w:r w:rsidR="00490CF2" w:rsidRPr="0000164A">
        <w:t xml:space="preserve">indow controls, receptacles, light switches, thermostats, </w:t>
      </w:r>
      <w:proofErr w:type="gramStart"/>
      <w:r w:rsidR="00490CF2" w:rsidRPr="0000164A">
        <w:t>etc.;</w:t>
      </w:r>
      <w:proofErr w:type="gramEnd"/>
    </w:p>
    <w:p w14:paraId="3D64EAE8" w14:textId="47157298" w:rsidR="009B3B71" w:rsidRPr="0000164A" w:rsidRDefault="00680CBA" w:rsidP="0055722A">
      <w:pPr>
        <w:pStyle w:val="ListParagraph"/>
        <w:numPr>
          <w:ilvl w:val="2"/>
          <w:numId w:val="26"/>
        </w:numPr>
      </w:pPr>
      <w:r w:rsidRPr="0000164A">
        <w:t>W</w:t>
      </w:r>
      <w:r w:rsidR="00490CF2" w:rsidRPr="0000164A">
        <w:t xml:space="preserve">ork surfaces, including kitchenettes, where provided; and </w:t>
      </w:r>
    </w:p>
    <w:p w14:paraId="3AA991B3" w14:textId="6AAF543D" w:rsidR="009B3B71" w:rsidRDefault="00680CBA" w:rsidP="0055722A">
      <w:pPr>
        <w:pStyle w:val="ListParagraph"/>
        <w:numPr>
          <w:ilvl w:val="2"/>
          <w:numId w:val="26"/>
        </w:numPr>
      </w:pPr>
      <w:r w:rsidRPr="0000164A">
        <w:t>R</w:t>
      </w:r>
      <w:r w:rsidR="00490CF2" w:rsidRPr="0000164A">
        <w:t>estrooms (including lavatory, mirror, toilet, toilet paper holder, hooks, shelves, grab bars, and either roll-in or transfer</w:t>
      </w:r>
      <w:r w:rsidR="009471EB">
        <w:t>-</w:t>
      </w:r>
      <w:r w:rsidR="00490CF2" w:rsidRPr="0000164A">
        <w:t>type shower or transfer-type bathtub).</w:t>
      </w:r>
    </w:p>
    <w:p w14:paraId="2E007BBC" w14:textId="77777777" w:rsidR="0000164A" w:rsidRPr="0000164A" w:rsidRDefault="0000164A" w:rsidP="0000164A">
      <w:pPr>
        <w:pStyle w:val="ListParagraph"/>
        <w:ind w:left="2160"/>
      </w:pPr>
    </w:p>
    <w:p w14:paraId="28693142" w14:textId="4CA36AF9" w:rsidR="009B3B71" w:rsidRDefault="00490CF2" w:rsidP="0055722A">
      <w:pPr>
        <w:pStyle w:val="ListParagraph"/>
        <w:numPr>
          <w:ilvl w:val="1"/>
          <w:numId w:val="26"/>
        </w:numPr>
      </w:pPr>
      <w:r w:rsidRPr="0000164A">
        <w:t>The communication-accessible units must include:</w:t>
      </w:r>
    </w:p>
    <w:p w14:paraId="344BC240" w14:textId="77777777" w:rsidR="0000164A" w:rsidRPr="0000164A" w:rsidRDefault="0000164A" w:rsidP="0000164A">
      <w:pPr>
        <w:pStyle w:val="ListParagraph"/>
        <w:ind w:left="1440"/>
      </w:pPr>
    </w:p>
    <w:p w14:paraId="4CC56F80" w14:textId="3A68B518" w:rsidR="009B3B71" w:rsidRPr="0000164A" w:rsidRDefault="00680CBA" w:rsidP="0055722A">
      <w:pPr>
        <w:pStyle w:val="ListParagraph"/>
        <w:numPr>
          <w:ilvl w:val="2"/>
          <w:numId w:val="26"/>
        </w:numPr>
      </w:pPr>
      <w:r w:rsidRPr="0000164A">
        <w:t>Vi</w:t>
      </w:r>
      <w:r w:rsidR="00490CF2" w:rsidRPr="0000164A">
        <w:t xml:space="preserve">sual fire alarm </w:t>
      </w:r>
      <w:proofErr w:type="gramStart"/>
      <w:r w:rsidR="00490CF2" w:rsidRPr="0000164A">
        <w:t>devices;</w:t>
      </w:r>
      <w:proofErr w:type="gramEnd"/>
    </w:p>
    <w:p w14:paraId="0DD3E871" w14:textId="29D22A48" w:rsidR="009B3B71" w:rsidRPr="0000164A" w:rsidRDefault="00680CBA" w:rsidP="0055722A">
      <w:pPr>
        <w:pStyle w:val="ListParagraph"/>
        <w:numPr>
          <w:ilvl w:val="2"/>
          <w:numId w:val="26"/>
        </w:numPr>
      </w:pPr>
      <w:r w:rsidRPr="0000164A">
        <w:t>V</w:t>
      </w:r>
      <w:r w:rsidR="00490CF2" w:rsidRPr="0000164A">
        <w:t xml:space="preserve">isual smoke detector and carbon monoxide </w:t>
      </w:r>
      <w:proofErr w:type="gramStart"/>
      <w:r w:rsidR="00490CF2" w:rsidRPr="0000164A">
        <w:t>detector;</w:t>
      </w:r>
      <w:proofErr w:type="gramEnd"/>
    </w:p>
    <w:p w14:paraId="2C0E0CBC" w14:textId="1580C9E7" w:rsidR="009B3B71" w:rsidRPr="0000164A" w:rsidRDefault="00680CBA" w:rsidP="0055722A">
      <w:pPr>
        <w:pStyle w:val="ListParagraph"/>
        <w:numPr>
          <w:ilvl w:val="2"/>
          <w:numId w:val="26"/>
        </w:numPr>
      </w:pPr>
      <w:r w:rsidRPr="0000164A">
        <w:t>H</w:t>
      </w:r>
      <w:r w:rsidR="00490CF2" w:rsidRPr="0000164A">
        <w:t xml:space="preserve">ard-wired </w:t>
      </w:r>
      <w:proofErr w:type="gramStart"/>
      <w:r w:rsidR="00490CF2" w:rsidRPr="0000164A">
        <w:t>doorbell;</w:t>
      </w:r>
      <w:proofErr w:type="gramEnd"/>
      <w:r w:rsidR="00490CF2" w:rsidRPr="0000164A">
        <w:t xml:space="preserve"> </w:t>
      </w:r>
    </w:p>
    <w:p w14:paraId="2650D40C" w14:textId="066967A9" w:rsidR="009B3B71" w:rsidRPr="0000164A" w:rsidRDefault="00680CBA" w:rsidP="0055722A">
      <w:pPr>
        <w:pStyle w:val="ListParagraph"/>
        <w:numPr>
          <w:ilvl w:val="2"/>
          <w:numId w:val="26"/>
        </w:numPr>
      </w:pPr>
      <w:proofErr w:type="gramStart"/>
      <w:r w:rsidRPr="0000164A">
        <w:t>P</w:t>
      </w:r>
      <w:r w:rsidR="00490CF2" w:rsidRPr="0000164A">
        <w:t>eep-hole</w:t>
      </w:r>
      <w:proofErr w:type="gramEnd"/>
      <w:r w:rsidR="00490CF2" w:rsidRPr="0000164A">
        <w:t xml:space="preserve"> in door; and </w:t>
      </w:r>
    </w:p>
    <w:p w14:paraId="669562A7" w14:textId="186A3166" w:rsidR="00680CBA" w:rsidRDefault="00680CBA" w:rsidP="0055722A">
      <w:pPr>
        <w:pStyle w:val="ListParagraph"/>
        <w:numPr>
          <w:ilvl w:val="2"/>
          <w:numId w:val="26"/>
        </w:numPr>
      </w:pPr>
      <w:r w:rsidRPr="0000164A">
        <w:t>V</w:t>
      </w:r>
      <w:r w:rsidR="00490CF2" w:rsidRPr="0000164A">
        <w:t>isual notification for building entry intercom, if provided.</w:t>
      </w:r>
    </w:p>
    <w:p w14:paraId="3CF5DC43" w14:textId="77777777" w:rsidR="0000164A" w:rsidRPr="0000164A" w:rsidRDefault="0000164A" w:rsidP="0000164A">
      <w:pPr>
        <w:pStyle w:val="ListParagraph"/>
        <w:ind w:left="2160"/>
      </w:pPr>
    </w:p>
    <w:p w14:paraId="0EC32F54" w14:textId="4286CCC3" w:rsidR="009B3B71" w:rsidRDefault="00490CF2" w:rsidP="0055722A">
      <w:pPr>
        <w:pStyle w:val="ListParagraph"/>
        <w:numPr>
          <w:ilvl w:val="1"/>
          <w:numId w:val="26"/>
        </w:numPr>
      </w:pPr>
      <w:r w:rsidRPr="0000164A">
        <w:t>Projects pursuing tax credits must also comply with CTCAC regulations (California Code of Regulations Title 4, Division 17, Chapter 1) Section 10325(f)(7)(K), which requires the proportion of accessible units be doubled, to 10% mobility-accessible and 4% communications-accessible.</w:t>
      </w:r>
    </w:p>
    <w:p w14:paraId="486A2F47" w14:textId="77777777" w:rsidR="00B7011E" w:rsidRDefault="00B7011E" w:rsidP="00B7011E">
      <w:pPr>
        <w:pStyle w:val="ListParagraph"/>
        <w:ind w:left="1440"/>
      </w:pPr>
    </w:p>
    <w:p w14:paraId="5A15743B" w14:textId="77777777" w:rsidR="00B7011E" w:rsidRDefault="00B7011E" w:rsidP="0055722A">
      <w:pPr>
        <w:pStyle w:val="ListParagraph"/>
        <w:numPr>
          <w:ilvl w:val="0"/>
          <w:numId w:val="26"/>
        </w:numPr>
      </w:pPr>
      <w:r w:rsidRPr="001E3880">
        <w:rPr>
          <w:b/>
        </w:rPr>
        <w:t xml:space="preserve">Parking </w:t>
      </w:r>
      <w:r>
        <w:rPr>
          <w:b/>
        </w:rPr>
        <w:t>R</w:t>
      </w:r>
      <w:r w:rsidRPr="001E3880">
        <w:rPr>
          <w:b/>
        </w:rPr>
        <w:t>equirements:</w:t>
      </w:r>
      <w:r w:rsidRPr="009430FB">
        <w:t xml:space="preserve"> Most motels have adequate parking for the number of units as transient use.  </w:t>
      </w:r>
    </w:p>
    <w:p w14:paraId="0418ECF4" w14:textId="77777777" w:rsidR="00B7011E" w:rsidRDefault="00B7011E" w:rsidP="00B7011E">
      <w:pPr>
        <w:pStyle w:val="ListParagraph"/>
      </w:pPr>
    </w:p>
    <w:p w14:paraId="4B47073C" w14:textId="77777777" w:rsidR="00B7011E" w:rsidRDefault="00B7011E" w:rsidP="0055722A">
      <w:pPr>
        <w:pStyle w:val="ListParagraph"/>
        <w:numPr>
          <w:ilvl w:val="1"/>
          <w:numId w:val="26"/>
        </w:numPr>
      </w:pPr>
      <w:r w:rsidRPr="009430FB">
        <w:t xml:space="preserve">Depending on the local zoning code, the parking requirements for permanent housing have higher parking requirements per dwelling unit.  In these locations, combining rooms has the effect of reducing the total parking required.  </w:t>
      </w:r>
    </w:p>
    <w:p w14:paraId="7EED6448" w14:textId="77777777" w:rsidR="00B7011E" w:rsidRDefault="00B7011E" w:rsidP="00B7011E">
      <w:pPr>
        <w:pStyle w:val="ListParagraph"/>
        <w:ind w:left="1440"/>
      </w:pPr>
    </w:p>
    <w:p w14:paraId="742D160A" w14:textId="77777777" w:rsidR="00B7011E" w:rsidRDefault="00B7011E" w:rsidP="0055722A">
      <w:pPr>
        <w:pStyle w:val="ListParagraph"/>
        <w:numPr>
          <w:ilvl w:val="1"/>
          <w:numId w:val="26"/>
        </w:numPr>
      </w:pPr>
      <w:r w:rsidRPr="009430FB">
        <w:t xml:space="preserve">Alternatively, project sponsors may seek reduction of the parking requirements through the entitlement process. </w:t>
      </w:r>
    </w:p>
    <w:p w14:paraId="00B36F74" w14:textId="77777777" w:rsidR="00B7011E" w:rsidRDefault="00B7011E" w:rsidP="00B7011E">
      <w:pPr>
        <w:pStyle w:val="ListParagraph"/>
      </w:pPr>
    </w:p>
    <w:p w14:paraId="7EC76551" w14:textId="77777777" w:rsidR="00B7011E" w:rsidRPr="001E3880" w:rsidRDefault="00B7011E" w:rsidP="0055722A">
      <w:pPr>
        <w:pStyle w:val="ListParagraph"/>
        <w:numPr>
          <w:ilvl w:val="1"/>
          <w:numId w:val="26"/>
        </w:numPr>
      </w:pPr>
      <w:r>
        <w:t xml:space="preserve">Parking demand should be considered and includes not only the needs of the residents, but guest parking and facility staff. Although one might </w:t>
      </w:r>
      <w:r w:rsidRPr="009430FB">
        <w:t xml:space="preserve">assume that individuals or families </w:t>
      </w:r>
      <w:r>
        <w:t xml:space="preserve">experiencing homelessness </w:t>
      </w:r>
      <w:r w:rsidRPr="009430FB">
        <w:t>have no need for parking</w:t>
      </w:r>
      <w:r>
        <w:t>,</w:t>
      </w:r>
      <w:r w:rsidRPr="009430FB">
        <w:t xml:space="preserve"> </w:t>
      </w:r>
      <w:r>
        <w:t>t</w:t>
      </w:r>
      <w:r w:rsidRPr="009430FB">
        <w:t>hat assumption does not consider that many homeless people live in their cars. It also ignores the potential for upward mobility, as formerly homeless people gain the ability to purchase cars</w:t>
      </w:r>
      <w:r>
        <w:t>.</w:t>
      </w:r>
      <w:r>
        <w:br/>
      </w:r>
    </w:p>
    <w:p w14:paraId="1D40106B" w14:textId="77777777" w:rsidR="0000164A" w:rsidRPr="0000164A" w:rsidRDefault="0000164A" w:rsidP="0000164A">
      <w:pPr>
        <w:pStyle w:val="ListParagraph"/>
        <w:ind w:left="1440"/>
      </w:pPr>
    </w:p>
    <w:p w14:paraId="6B6437A8" w14:textId="714E44B7" w:rsidR="009C3E45" w:rsidRDefault="009C3E45" w:rsidP="009C3E45">
      <w:pPr>
        <w:pStyle w:val="Heading3"/>
      </w:pPr>
      <w:bookmarkStart w:id="35" w:name="_Toc60690414"/>
      <w:r w:rsidRPr="001E5A22">
        <w:t xml:space="preserve">Conversion of </w:t>
      </w:r>
      <w:r>
        <w:t>Commercial Properties</w:t>
      </w:r>
      <w:bookmarkEnd w:id="35"/>
    </w:p>
    <w:p w14:paraId="62AF11C5" w14:textId="37DE73D8" w:rsidR="009C3E45" w:rsidRDefault="00AC64DE" w:rsidP="009C3E45">
      <w:r>
        <w:t xml:space="preserve">In </w:t>
      </w:r>
      <w:proofErr w:type="spellStart"/>
      <w:r>
        <w:t>Homekey</w:t>
      </w:r>
      <w:proofErr w:type="spellEnd"/>
      <w:r>
        <w:t xml:space="preserve"> 1, </w:t>
      </w:r>
      <w:r w:rsidR="009C3E45">
        <w:t>DGS was not involved in conversion of commercial properties (</w:t>
      </w:r>
      <w:r w:rsidR="00B63013">
        <w:t>office buildings or retail buildings</w:t>
      </w:r>
      <w:r w:rsidR="009C3E45">
        <w:t>) to residential use.  However, the following</w:t>
      </w:r>
      <w:r w:rsidR="00B63013">
        <w:t xml:space="preserve"> functional and </w:t>
      </w:r>
      <w:r w:rsidR="009C3E45">
        <w:t xml:space="preserve">code provisions </w:t>
      </w:r>
      <w:r w:rsidR="007671FE">
        <w:t>would be relevant</w:t>
      </w:r>
      <w:r w:rsidR="00B63013">
        <w:t xml:space="preserve"> for such a conversion:</w:t>
      </w:r>
      <w:r w:rsidR="00B63013">
        <w:br/>
      </w:r>
    </w:p>
    <w:p w14:paraId="137AB71F" w14:textId="77777777" w:rsidR="00B63013" w:rsidRPr="001E5A22" w:rsidRDefault="00B63013" w:rsidP="00D80CA8">
      <w:pPr>
        <w:pStyle w:val="ListParagraph"/>
        <w:numPr>
          <w:ilvl w:val="0"/>
          <w:numId w:val="28"/>
        </w:numPr>
        <w:rPr>
          <w:b/>
        </w:rPr>
      </w:pPr>
      <w:r w:rsidRPr="001E5A22">
        <w:rPr>
          <w:b/>
        </w:rPr>
        <w:t xml:space="preserve">Fire/Life Safety: </w:t>
      </w:r>
    </w:p>
    <w:p w14:paraId="727B96F8" w14:textId="77777777" w:rsidR="00B63013" w:rsidRDefault="00B63013" w:rsidP="00B63013">
      <w:pPr>
        <w:pStyle w:val="ListParagraph"/>
        <w:ind w:left="1440"/>
      </w:pPr>
    </w:p>
    <w:p w14:paraId="7B903F30" w14:textId="0A5BA78D" w:rsidR="00B63013" w:rsidRDefault="00B63013" w:rsidP="00D80CA8">
      <w:pPr>
        <w:pStyle w:val="ListParagraph"/>
        <w:numPr>
          <w:ilvl w:val="0"/>
          <w:numId w:val="29"/>
        </w:numPr>
      </w:pPr>
      <w:r>
        <w:t xml:space="preserve">Office buildings or retail buildings </w:t>
      </w:r>
      <w:r w:rsidRPr="009430FB">
        <w:t xml:space="preserve">are classified as </w:t>
      </w:r>
      <w:r>
        <w:t>Occupancy Group B</w:t>
      </w:r>
      <w:r w:rsidRPr="009430FB">
        <w:t xml:space="preserve">. By converting these facilities to permanent housing, the project will change the occupancy group to R-2.  </w:t>
      </w:r>
    </w:p>
    <w:p w14:paraId="79377EA5" w14:textId="089D8014" w:rsidR="00B63013" w:rsidRDefault="00887F1A" w:rsidP="00D80CA8">
      <w:pPr>
        <w:pStyle w:val="ListParagraph"/>
        <w:numPr>
          <w:ilvl w:val="0"/>
          <w:numId w:val="29"/>
        </w:numPr>
      </w:pPr>
      <w:r>
        <w:t xml:space="preserve">Height and </w:t>
      </w:r>
      <w:r w:rsidR="001F5D56">
        <w:t xml:space="preserve">Area:  </w:t>
      </w:r>
      <w:r w:rsidR="00B63013">
        <w:t xml:space="preserve">Commercial properties typically have relatively large areas without fire separation.  Group R-2 requires </w:t>
      </w:r>
      <w:r>
        <w:t xml:space="preserve">smaller maximum floor areas for the same type of construction, plus </w:t>
      </w:r>
      <w:r w:rsidR="00B63013">
        <w:t>fire partitions separating dwelling units from each other</w:t>
      </w:r>
      <w:r w:rsidR="006E2D22">
        <w:t>,</w:t>
      </w:r>
      <w:r w:rsidR="00B63013">
        <w:t xml:space="preserve"> from </w:t>
      </w:r>
      <w:r w:rsidR="006E2D22">
        <w:t xml:space="preserve">circulation areas (corridors, </w:t>
      </w:r>
      <w:proofErr w:type="spellStart"/>
      <w:r w:rsidR="006E2D22">
        <w:t>stairwalls</w:t>
      </w:r>
      <w:proofErr w:type="spellEnd"/>
      <w:r w:rsidR="006E2D22">
        <w:t>, etc.) and from other uses</w:t>
      </w:r>
      <w:r w:rsidR="001F5D56">
        <w:t xml:space="preserve">.  </w:t>
      </w:r>
      <w:r>
        <w:t xml:space="preserve">Office and retail buildings that are already subdivided into small tenant spaces </w:t>
      </w:r>
      <w:r w:rsidR="006E2D22">
        <w:t xml:space="preserve">separated by fire-rated walls </w:t>
      </w:r>
      <w:r>
        <w:t xml:space="preserve">are more amenable to conversion for residential use.  </w:t>
      </w:r>
      <w:r w:rsidR="006E2D22">
        <w:t>One strategy for c</w:t>
      </w:r>
      <w:r>
        <w:t xml:space="preserve">ommercial buildings too large to meet Group R-2 </w:t>
      </w:r>
      <w:r w:rsidR="006E2D22">
        <w:t xml:space="preserve">height or area limitations could be to convert them to mixed use structures, with separated occupancies per CBC Section 508.4. </w:t>
      </w:r>
    </w:p>
    <w:p w14:paraId="78C9E9BC" w14:textId="307ECADB" w:rsidR="001F5D56" w:rsidRDefault="0006037E" w:rsidP="00D80CA8">
      <w:pPr>
        <w:pStyle w:val="ListParagraph"/>
        <w:numPr>
          <w:ilvl w:val="0"/>
          <w:numId w:val="29"/>
        </w:numPr>
      </w:pPr>
      <w:r>
        <w:t>Interior environment</w:t>
      </w:r>
      <w:r w:rsidR="00887F1A">
        <w:t xml:space="preserve">:  CBC </w:t>
      </w:r>
      <w:r w:rsidR="006E2D22">
        <w:t xml:space="preserve">Chapter </w:t>
      </w:r>
      <w:r w:rsidR="00887F1A">
        <w:t>12 requires each dwelling unit to have access to light and air via windows.  Buildings with wide floor plates and/or blank walls may require more intervention to provide windows (</w:t>
      </w:r>
      <w:r w:rsidR="006E2D22">
        <w:t xml:space="preserve">creating </w:t>
      </w:r>
      <w:r w:rsidR="00887F1A">
        <w:t xml:space="preserve">openings in structural walls, or courts </w:t>
      </w:r>
      <w:r w:rsidR="006E2D22">
        <w:t>vertically through the structure</w:t>
      </w:r>
      <w:r w:rsidR="00887F1A">
        <w:t>).</w:t>
      </w:r>
      <w:r>
        <w:t xml:space="preserve">  In addition, residential dwelling units require acoustical separation from adjacent units or commons spaces, and individual control of ventilation and temperature, which are not necessarily required for commercial structures.  That may require changes to building systems as follows.</w:t>
      </w:r>
    </w:p>
    <w:p w14:paraId="3749D2E5" w14:textId="2A14EBF9" w:rsidR="001F5D56" w:rsidRDefault="001F5D56" w:rsidP="00D80CA8">
      <w:pPr>
        <w:pStyle w:val="ListParagraph"/>
        <w:numPr>
          <w:ilvl w:val="0"/>
          <w:numId w:val="29"/>
        </w:numPr>
      </w:pPr>
      <w:r>
        <w:t>Building systems</w:t>
      </w:r>
      <w:r w:rsidR="00887F1A">
        <w:t xml:space="preserve">:  The design and layout of building systems for commercial buildings often do not meet the needs for residential use.  These systems need to be thoroughly evaluated </w:t>
      </w:r>
      <w:proofErr w:type="gramStart"/>
      <w:r w:rsidR="00887F1A">
        <w:t>in order to</w:t>
      </w:r>
      <w:proofErr w:type="gramEnd"/>
      <w:r w:rsidR="00887F1A">
        <w:t xml:space="preserve"> adequately scope and understand the</w:t>
      </w:r>
      <w:r w:rsidR="006E2D22">
        <w:t xml:space="preserve"> extent of </w:t>
      </w:r>
      <w:r w:rsidR="009C120C">
        <w:t>modifications needed to suit residential use:</w:t>
      </w:r>
    </w:p>
    <w:p w14:paraId="4FE6B67D" w14:textId="3782888B" w:rsidR="001F5D56" w:rsidRDefault="001F5D56" w:rsidP="00D80CA8">
      <w:pPr>
        <w:pStyle w:val="ListParagraph"/>
        <w:numPr>
          <w:ilvl w:val="1"/>
          <w:numId w:val="29"/>
        </w:numPr>
      </w:pPr>
      <w:r>
        <w:lastRenderedPageBreak/>
        <w:t>Structural</w:t>
      </w:r>
      <w:r w:rsidR="009C120C">
        <w:t>:  Offices and stores have high live load requirements than residential occupancies, so the structural systems are likely to be more than adequate.</w:t>
      </w:r>
    </w:p>
    <w:p w14:paraId="7604900A" w14:textId="6D2C4E3A" w:rsidR="001F5D56" w:rsidRDefault="001F5D56" w:rsidP="00D80CA8">
      <w:pPr>
        <w:pStyle w:val="ListParagraph"/>
        <w:numPr>
          <w:ilvl w:val="1"/>
          <w:numId w:val="29"/>
        </w:numPr>
      </w:pPr>
      <w:r>
        <w:t>Mechanical</w:t>
      </w:r>
      <w:r w:rsidR="009C120C">
        <w:t>:  Large zones for office and retail spaces will need to be subdivided into separate zones for each residential unit.  Additional exhaust ducts may need to be added to serve the greater number of kitchens and bathrooms.</w:t>
      </w:r>
    </w:p>
    <w:p w14:paraId="437E3804" w14:textId="066CAF81" w:rsidR="001F5D56" w:rsidRDefault="001F5D56" w:rsidP="00D80CA8">
      <w:pPr>
        <w:pStyle w:val="ListParagraph"/>
        <w:numPr>
          <w:ilvl w:val="1"/>
          <w:numId w:val="29"/>
        </w:numPr>
      </w:pPr>
      <w:r>
        <w:t>Plumbing</w:t>
      </w:r>
      <w:r w:rsidR="009C120C">
        <w:t>:  Additional piping will be needed to serve kitchens and bathrooms.</w:t>
      </w:r>
    </w:p>
    <w:p w14:paraId="4F45A01A" w14:textId="22E3D41C" w:rsidR="001F5D56" w:rsidRDefault="001F5D56" w:rsidP="00D80CA8">
      <w:pPr>
        <w:pStyle w:val="ListParagraph"/>
        <w:numPr>
          <w:ilvl w:val="1"/>
          <w:numId w:val="29"/>
        </w:numPr>
      </w:pPr>
      <w:r>
        <w:t>Electrical</w:t>
      </w:r>
      <w:r w:rsidR="009C120C">
        <w:t>:  Office and retail uses typically have higher demand and therefore capacity is probably ample to serve residential use.  However, circuiting may need to be reconfigured to meet residential needs.</w:t>
      </w:r>
    </w:p>
    <w:p w14:paraId="41CEA0CD" w14:textId="6923D49D" w:rsidR="001F5D56" w:rsidRDefault="001F5D56" w:rsidP="00D80CA8">
      <w:pPr>
        <w:pStyle w:val="ListParagraph"/>
        <w:numPr>
          <w:ilvl w:val="1"/>
          <w:numId w:val="29"/>
        </w:numPr>
      </w:pPr>
      <w:r>
        <w:t>Fire alarm</w:t>
      </w:r>
      <w:r w:rsidR="00887F1A">
        <w:t xml:space="preserve">:  </w:t>
      </w:r>
      <w:r w:rsidR="009C120C">
        <w:t>Fire alarm layouts will change, and addition of carbon monoxide detectors may be required with the addition of kitchens.</w:t>
      </w:r>
    </w:p>
    <w:p w14:paraId="58A6B38F" w14:textId="785A264D" w:rsidR="001F5D56" w:rsidRDefault="001F5D56" w:rsidP="00D80CA8">
      <w:pPr>
        <w:pStyle w:val="ListParagraph"/>
        <w:numPr>
          <w:ilvl w:val="1"/>
          <w:numId w:val="29"/>
        </w:numPr>
      </w:pPr>
      <w:r>
        <w:t>Fire sprinkler</w:t>
      </w:r>
      <w:r w:rsidR="00887F1A">
        <w:t xml:space="preserve">:  New Group R-2 occupancies (including conversions from other occupancy groups) must include fire sprinkler systems.  The layout of </w:t>
      </w:r>
      <w:r w:rsidR="009C120C">
        <w:t>existing sprinkler systems may need to change.</w:t>
      </w:r>
    </w:p>
    <w:p w14:paraId="4E2FF1C9" w14:textId="77777777" w:rsidR="00B63013" w:rsidRDefault="00B63013" w:rsidP="00B63013">
      <w:pPr>
        <w:pStyle w:val="ListParagraph"/>
        <w:ind w:left="1440"/>
      </w:pPr>
    </w:p>
    <w:p w14:paraId="289AE1C8" w14:textId="7B41D2BC" w:rsidR="00B63013" w:rsidRPr="001E5A22" w:rsidRDefault="00B63013" w:rsidP="00D80CA8">
      <w:pPr>
        <w:pStyle w:val="ListParagraph"/>
        <w:numPr>
          <w:ilvl w:val="0"/>
          <w:numId w:val="28"/>
        </w:numPr>
        <w:rPr>
          <w:b/>
        </w:rPr>
      </w:pPr>
      <w:r>
        <w:rPr>
          <w:b/>
        </w:rPr>
        <w:t>Accessibility</w:t>
      </w:r>
      <w:r w:rsidRPr="001E5A22">
        <w:rPr>
          <w:b/>
        </w:rPr>
        <w:t xml:space="preserve">: </w:t>
      </w:r>
      <w:r>
        <w:t xml:space="preserve"> The same considerations as listed above for hotel/motel conversions would apply.  </w:t>
      </w:r>
    </w:p>
    <w:p w14:paraId="58D46B3B" w14:textId="77777777" w:rsidR="00B63013" w:rsidRDefault="00B63013" w:rsidP="00B63013"/>
    <w:p w14:paraId="41AEF89E" w14:textId="77777777" w:rsidR="00B7011E" w:rsidRPr="00B7011E" w:rsidRDefault="00B7011E" w:rsidP="00D80CA8">
      <w:pPr>
        <w:pStyle w:val="ListParagraph"/>
        <w:numPr>
          <w:ilvl w:val="0"/>
          <w:numId w:val="28"/>
        </w:numPr>
        <w:rPr>
          <w:b/>
        </w:rPr>
      </w:pPr>
      <w:r w:rsidRPr="00B7011E">
        <w:rPr>
          <w:b/>
        </w:rPr>
        <w:t xml:space="preserve">Parking:  </w:t>
      </w:r>
      <w:r w:rsidRPr="00B7011E">
        <w:t>Automobile and bicycle parking requirements are determined by local zoning codes.  Parking demand for residential properties will differ from that required for commercial properties.  Project proponents need to ascertain if additional parking is required, or if the local authority having jurisdiction would be likely to grant a variance if additional parking cannot be provided.  Since automobile parking is space-consuming, some jurisdictions may allow parking to be reduced in exchange for transit passes, additional bicycle facilities, etc.</w:t>
      </w:r>
    </w:p>
    <w:p w14:paraId="699AD94D" w14:textId="77777777" w:rsidR="00B63013" w:rsidRPr="009C3E45" w:rsidRDefault="00B63013" w:rsidP="009C3E45"/>
    <w:p w14:paraId="7EB81520" w14:textId="4A344619" w:rsidR="009C3E45" w:rsidRPr="001E5A22" w:rsidRDefault="009C3E45" w:rsidP="009C3E45">
      <w:pPr>
        <w:pStyle w:val="Heading3"/>
      </w:pPr>
      <w:bookmarkStart w:id="36" w:name="_Toc60690415"/>
      <w:r>
        <w:t>General Project Requirements</w:t>
      </w:r>
      <w:bookmarkEnd w:id="36"/>
      <w:r>
        <w:t xml:space="preserve"> </w:t>
      </w:r>
    </w:p>
    <w:p w14:paraId="27AE42D4" w14:textId="32DFC2D1" w:rsidR="00250D62" w:rsidRPr="0000164A" w:rsidRDefault="00490CF2" w:rsidP="0055722A">
      <w:pPr>
        <w:pStyle w:val="ListParagraph"/>
        <w:numPr>
          <w:ilvl w:val="0"/>
          <w:numId w:val="27"/>
        </w:numPr>
      </w:pPr>
      <w:r w:rsidRPr="001E3880">
        <w:rPr>
          <w:b/>
        </w:rPr>
        <w:t xml:space="preserve">Structural </w:t>
      </w:r>
      <w:r w:rsidR="00295A46">
        <w:rPr>
          <w:b/>
        </w:rPr>
        <w:t>U</w:t>
      </w:r>
      <w:r w:rsidRPr="001E3880">
        <w:rPr>
          <w:b/>
        </w:rPr>
        <w:t xml:space="preserve">pgrade </w:t>
      </w:r>
      <w:r w:rsidR="00295A46">
        <w:rPr>
          <w:b/>
        </w:rPr>
        <w:t>T</w:t>
      </w:r>
      <w:r w:rsidRPr="001E3880">
        <w:rPr>
          <w:b/>
        </w:rPr>
        <w:t>riggers</w:t>
      </w:r>
      <w:r w:rsidR="00680CBA" w:rsidRPr="001E3880">
        <w:rPr>
          <w:b/>
        </w:rPr>
        <w:t>:</w:t>
      </w:r>
      <w:r w:rsidR="00680CBA" w:rsidRPr="009430FB">
        <w:t xml:space="preserve"> </w:t>
      </w:r>
    </w:p>
    <w:p w14:paraId="31A1E536" w14:textId="77777777" w:rsidR="0000164A" w:rsidRDefault="0000164A" w:rsidP="0000164A">
      <w:pPr>
        <w:pStyle w:val="ListParagraph"/>
        <w:ind w:left="1440"/>
        <w:rPr>
          <w:rFonts w:cs="Arial"/>
        </w:rPr>
      </w:pPr>
    </w:p>
    <w:p w14:paraId="70C50C98" w14:textId="6FAB11F7" w:rsidR="00250D62" w:rsidRDefault="003B4B36" w:rsidP="0055722A">
      <w:pPr>
        <w:pStyle w:val="ListParagraph"/>
        <w:numPr>
          <w:ilvl w:val="1"/>
          <w:numId w:val="27"/>
        </w:numPr>
        <w:rPr>
          <w:rFonts w:cs="Arial"/>
        </w:rPr>
      </w:pPr>
      <w:r w:rsidRPr="001E3880">
        <w:rPr>
          <w:rFonts w:cs="Arial"/>
        </w:rPr>
        <w:t>T</w:t>
      </w:r>
      <w:r w:rsidR="00250D62" w:rsidRPr="001E3880">
        <w:rPr>
          <w:rFonts w:cs="Arial"/>
        </w:rPr>
        <w:t>he vulnerability of an existing structure can be quickly assessed using the FEMA P-154 checklist. The key factors are</w:t>
      </w:r>
      <w:r w:rsidR="0000164A">
        <w:rPr>
          <w:rFonts w:cs="Arial"/>
        </w:rPr>
        <w:t>:</w:t>
      </w:r>
    </w:p>
    <w:p w14:paraId="2570C21F" w14:textId="77777777" w:rsidR="0000164A" w:rsidRPr="001E3880" w:rsidRDefault="0000164A" w:rsidP="0000164A">
      <w:pPr>
        <w:pStyle w:val="ListParagraph"/>
        <w:ind w:left="1440"/>
        <w:rPr>
          <w:rFonts w:cs="Arial"/>
        </w:rPr>
      </w:pPr>
    </w:p>
    <w:p w14:paraId="3DA36A4B" w14:textId="77777777" w:rsidR="00250D62" w:rsidRPr="00250D62" w:rsidRDefault="00250D62" w:rsidP="0055722A">
      <w:pPr>
        <w:pStyle w:val="ListParagraph"/>
        <w:numPr>
          <w:ilvl w:val="2"/>
          <w:numId w:val="27"/>
        </w:numPr>
      </w:pPr>
      <w:r w:rsidRPr="00250D62">
        <w:t>Proximity to fault zone</w:t>
      </w:r>
    </w:p>
    <w:p w14:paraId="413185D4" w14:textId="3CC35B85" w:rsidR="00250D62" w:rsidRPr="00250D62" w:rsidRDefault="00250D62" w:rsidP="0055722A">
      <w:pPr>
        <w:pStyle w:val="ListParagraph"/>
        <w:numPr>
          <w:ilvl w:val="2"/>
          <w:numId w:val="27"/>
        </w:numPr>
      </w:pPr>
      <w:r w:rsidRPr="00250D62">
        <w:t xml:space="preserve">Deficient soils (prone to </w:t>
      </w:r>
      <w:r w:rsidR="003B4B36">
        <w:t xml:space="preserve">surface rupture, </w:t>
      </w:r>
      <w:r w:rsidRPr="00250D62">
        <w:t>liquefaction</w:t>
      </w:r>
      <w:r w:rsidR="003B4B36">
        <w:t xml:space="preserve">, or </w:t>
      </w:r>
      <w:r w:rsidR="003B4B36" w:rsidRPr="00250D62">
        <w:t>landslides</w:t>
      </w:r>
      <w:r w:rsidRPr="00250D62">
        <w:t>)</w:t>
      </w:r>
    </w:p>
    <w:p w14:paraId="23E7F3E7" w14:textId="4052CE26" w:rsidR="00250D62" w:rsidRDefault="00250D62" w:rsidP="0055722A">
      <w:pPr>
        <w:pStyle w:val="ListParagraph"/>
        <w:numPr>
          <w:ilvl w:val="2"/>
          <w:numId w:val="27"/>
        </w:numPr>
      </w:pPr>
      <w:r w:rsidRPr="00250D62">
        <w:t>Irregular building configuration</w:t>
      </w:r>
      <w:r w:rsidR="003B4B36">
        <w:t xml:space="preserve"> (can be mitigated by seismic joints)</w:t>
      </w:r>
    </w:p>
    <w:p w14:paraId="43BB4F10" w14:textId="77777777" w:rsidR="0000164A" w:rsidRPr="00250D62" w:rsidRDefault="0000164A" w:rsidP="0000164A">
      <w:pPr>
        <w:pStyle w:val="ListParagraph"/>
        <w:ind w:left="2160"/>
      </w:pPr>
    </w:p>
    <w:p w14:paraId="7FC13674" w14:textId="680CCDC8" w:rsidR="0000164A" w:rsidRDefault="00250D62" w:rsidP="0055722A">
      <w:pPr>
        <w:pStyle w:val="ListParagraph"/>
        <w:numPr>
          <w:ilvl w:val="1"/>
          <w:numId w:val="27"/>
        </w:numPr>
        <w:rPr>
          <w:rFonts w:cs="Arial"/>
        </w:rPr>
      </w:pPr>
      <w:r w:rsidRPr="001E3880">
        <w:rPr>
          <w:rFonts w:cs="Arial"/>
        </w:rPr>
        <w:t>Seismic Zone: Sites with S</w:t>
      </w:r>
      <w:r w:rsidR="001E3880" w:rsidRPr="001E3880">
        <w:rPr>
          <w:rFonts w:cs="Arial"/>
          <w:vertAlign w:val="subscript"/>
        </w:rPr>
        <w:t>S</w:t>
      </w:r>
      <w:r w:rsidRPr="001E3880">
        <w:rPr>
          <w:rFonts w:cs="Arial"/>
        </w:rPr>
        <w:t xml:space="preserve"> values less than 1.000g and S</w:t>
      </w:r>
      <w:r w:rsidRPr="001E3880">
        <w:rPr>
          <w:rFonts w:cs="Arial"/>
          <w:vertAlign w:val="subscript"/>
        </w:rPr>
        <w:t>1</w:t>
      </w:r>
      <w:r w:rsidRPr="001E3880">
        <w:rPr>
          <w:rFonts w:cs="Arial"/>
        </w:rPr>
        <w:t xml:space="preserve"> values less than 0.400g are considered Moderately High Seismic Zones. Buildings within these zones will have a much better chance of passing the FEMA P-154 Rapid Review when compared to High and Very High Seismic Zones. Sites </w:t>
      </w:r>
      <w:r w:rsidRPr="001E3880">
        <w:rPr>
          <w:rFonts w:cs="Arial"/>
        </w:rPr>
        <w:lastRenderedPageBreak/>
        <w:t xml:space="preserve">within these zones are less likely to require seismic retrofit if a mandatory analysis is triggered by the cost of the remodel or added mass. </w:t>
      </w:r>
    </w:p>
    <w:p w14:paraId="4E3F6379" w14:textId="77777777" w:rsidR="00980007" w:rsidRPr="00980007" w:rsidRDefault="00980007" w:rsidP="00980007">
      <w:pPr>
        <w:pStyle w:val="ListParagraph"/>
        <w:ind w:left="1440"/>
        <w:rPr>
          <w:rFonts w:cs="Arial"/>
        </w:rPr>
      </w:pPr>
    </w:p>
    <w:p w14:paraId="5CA0FF20" w14:textId="0E1CBE67" w:rsidR="009B3B71" w:rsidRDefault="00490CF2" w:rsidP="0055722A">
      <w:pPr>
        <w:pStyle w:val="ListParagraph"/>
        <w:numPr>
          <w:ilvl w:val="1"/>
          <w:numId w:val="27"/>
        </w:numPr>
        <w:rPr>
          <w:rFonts w:eastAsia="Arial"/>
        </w:rPr>
      </w:pPr>
      <w:r w:rsidRPr="001E3880">
        <w:rPr>
          <w:rFonts w:eastAsia="Arial"/>
        </w:rPr>
        <w:t>The potential requirement for seismic retrofit per code is triggered if either:</w:t>
      </w:r>
    </w:p>
    <w:p w14:paraId="2966FA73" w14:textId="77777777" w:rsidR="0000164A" w:rsidRPr="0000164A" w:rsidRDefault="0000164A" w:rsidP="0000164A">
      <w:pPr>
        <w:pStyle w:val="ListParagraph"/>
        <w:rPr>
          <w:rFonts w:eastAsia="Arial"/>
        </w:rPr>
      </w:pPr>
    </w:p>
    <w:p w14:paraId="2A9C96A9" w14:textId="6C412059" w:rsidR="009B3B71" w:rsidRDefault="009B3B71" w:rsidP="0055722A">
      <w:pPr>
        <w:pStyle w:val="ListParagraph"/>
        <w:numPr>
          <w:ilvl w:val="2"/>
          <w:numId w:val="27"/>
        </w:numPr>
      </w:pPr>
      <w:r w:rsidRPr="00250D62">
        <w:t>Cumulative alterations occurring after adoption of the 1995 California Building Code total 25% or more of the replacement cost of the structure (this requires a tabulation with estimated cost of all improvements since January 1, 1996); or</w:t>
      </w:r>
    </w:p>
    <w:p w14:paraId="1982EB5F" w14:textId="77777777" w:rsidR="0000164A" w:rsidRPr="00250D62" w:rsidRDefault="0000164A" w:rsidP="0000164A">
      <w:pPr>
        <w:pStyle w:val="ListParagraph"/>
        <w:ind w:left="2160"/>
      </w:pPr>
    </w:p>
    <w:p w14:paraId="18C59757" w14:textId="10045A13" w:rsidR="009B3B71" w:rsidRDefault="009B3B71" w:rsidP="0055722A">
      <w:pPr>
        <w:pStyle w:val="ListParagraph"/>
        <w:numPr>
          <w:ilvl w:val="2"/>
          <w:numId w:val="27"/>
        </w:numPr>
      </w:pPr>
      <w:r w:rsidRPr="00250D62">
        <w:t>Seismic force increases by 10%. This usually happens by adding mass to the structure</w:t>
      </w:r>
      <w:r w:rsidR="00CE05A5">
        <w:t>,</w:t>
      </w:r>
      <w:r w:rsidRPr="00250D62">
        <w:t xml:space="preserve"> such as fire sprinklers. </w:t>
      </w:r>
      <w:r w:rsidR="009A47F8">
        <w:t>Calculating</w:t>
      </w:r>
      <w:r w:rsidRPr="00250D62">
        <w:t xml:space="preserve"> the approximate mass of the original building</w:t>
      </w:r>
      <w:r w:rsidR="009A47F8">
        <w:t xml:space="preserve"> </w:t>
      </w:r>
      <w:r w:rsidR="009A47F8" w:rsidRPr="00250D62">
        <w:t>requires as-builts of the existing structure</w:t>
      </w:r>
      <w:r w:rsidRPr="00250D62">
        <w:t>.</w:t>
      </w:r>
    </w:p>
    <w:p w14:paraId="03B90B41" w14:textId="77777777" w:rsidR="0000164A" w:rsidRDefault="0000164A" w:rsidP="0000164A">
      <w:pPr>
        <w:pStyle w:val="ListParagraph"/>
      </w:pPr>
    </w:p>
    <w:p w14:paraId="2CC394A3" w14:textId="717AFDA9" w:rsidR="009B3B71" w:rsidRPr="0000164A" w:rsidRDefault="00250D62" w:rsidP="0055722A">
      <w:pPr>
        <w:pStyle w:val="ListParagraph"/>
        <w:numPr>
          <w:ilvl w:val="1"/>
          <w:numId w:val="27"/>
        </w:numPr>
      </w:pPr>
      <w:r w:rsidRPr="001E3880">
        <w:rPr>
          <w:rFonts w:cs="Arial"/>
        </w:rPr>
        <w:t xml:space="preserve">A Tier 2 structural analysis </w:t>
      </w:r>
      <w:r w:rsidR="009B3B71" w:rsidRPr="001E3880">
        <w:rPr>
          <w:rFonts w:cs="Arial"/>
        </w:rPr>
        <w:t xml:space="preserve">is triggered </w:t>
      </w:r>
      <w:r w:rsidRPr="001E3880">
        <w:rPr>
          <w:rFonts w:cs="Arial"/>
        </w:rPr>
        <w:t>by one of the above conditions.</w:t>
      </w:r>
    </w:p>
    <w:p w14:paraId="16622AFE" w14:textId="77777777" w:rsidR="0000164A" w:rsidRPr="00250D62" w:rsidRDefault="0000164A" w:rsidP="0000164A">
      <w:pPr>
        <w:pStyle w:val="ListParagraph"/>
        <w:ind w:left="1440"/>
      </w:pPr>
    </w:p>
    <w:p w14:paraId="5F7B094A" w14:textId="4F0CB988" w:rsidR="003B4B36" w:rsidRDefault="00490CF2" w:rsidP="0055722A">
      <w:pPr>
        <w:pStyle w:val="ListParagraph"/>
        <w:numPr>
          <w:ilvl w:val="0"/>
          <w:numId w:val="27"/>
        </w:numPr>
      </w:pPr>
      <w:r w:rsidRPr="001E3880">
        <w:rPr>
          <w:b/>
        </w:rPr>
        <w:t xml:space="preserve">Cooking </w:t>
      </w:r>
      <w:r w:rsidR="00295A46">
        <w:rPr>
          <w:b/>
        </w:rPr>
        <w:t>F</w:t>
      </w:r>
      <w:r w:rsidRPr="001E3880">
        <w:rPr>
          <w:b/>
        </w:rPr>
        <w:t>acilities</w:t>
      </w:r>
      <w:r w:rsidR="0054710F" w:rsidRPr="001E3880">
        <w:rPr>
          <w:b/>
        </w:rPr>
        <w:t xml:space="preserve">: </w:t>
      </w:r>
      <w:r w:rsidR="003B4B36" w:rsidRPr="003B4B36">
        <w:t xml:space="preserve">The provision of </w:t>
      </w:r>
      <w:r w:rsidR="003B4B36">
        <w:t>cooking facilities can be costly</w:t>
      </w:r>
      <w:r w:rsidR="00194441">
        <w:t>;</w:t>
      </w:r>
      <w:r w:rsidR="003B4B36">
        <w:t xml:space="preserve"> therefore, facilities </w:t>
      </w:r>
      <w:r w:rsidR="003B4B36" w:rsidRPr="003B4B36">
        <w:t>t</w:t>
      </w:r>
      <w:r w:rsidR="003B4B36">
        <w:t xml:space="preserve">o prepare meals may vary between interim and permanent housing programs.  </w:t>
      </w:r>
    </w:p>
    <w:p w14:paraId="2971353B" w14:textId="77777777" w:rsidR="0000164A" w:rsidRDefault="0000164A" w:rsidP="0000164A">
      <w:pPr>
        <w:pStyle w:val="ListParagraph"/>
      </w:pPr>
    </w:p>
    <w:p w14:paraId="32F70669" w14:textId="0E9B577F" w:rsidR="003B4B36" w:rsidRDefault="003B4B36" w:rsidP="0055722A">
      <w:pPr>
        <w:pStyle w:val="ListParagraph"/>
        <w:numPr>
          <w:ilvl w:val="1"/>
          <w:numId w:val="27"/>
        </w:numPr>
      </w:pPr>
      <w:r w:rsidRPr="001E3880">
        <w:rPr>
          <w:b/>
        </w:rPr>
        <w:t>For interim housing</w:t>
      </w:r>
      <w:r>
        <w:t xml:space="preserve"> (potentially for periods of 1 week to 6 months, with an average assumed stay of 3-4 months), there may be options short of full cooking facilities:</w:t>
      </w:r>
    </w:p>
    <w:p w14:paraId="78784EBE" w14:textId="77777777" w:rsidR="0000164A" w:rsidRDefault="0000164A" w:rsidP="0000164A">
      <w:pPr>
        <w:pStyle w:val="ListParagraph"/>
        <w:ind w:left="1440"/>
      </w:pPr>
    </w:p>
    <w:p w14:paraId="3D25571A" w14:textId="363684A0" w:rsidR="003B4B36" w:rsidRDefault="003B4B36" w:rsidP="0055722A">
      <w:pPr>
        <w:pStyle w:val="ListParagraph"/>
        <w:numPr>
          <w:ilvl w:val="2"/>
          <w:numId w:val="27"/>
        </w:numPr>
      </w:pPr>
      <w:r>
        <w:t xml:space="preserve">Delivery of prepared meals to each unit. This is the model followed under Project </w:t>
      </w:r>
      <w:proofErr w:type="spellStart"/>
      <w:r>
        <w:t>Roomkey</w:t>
      </w:r>
      <w:proofErr w:type="spellEnd"/>
      <w:r>
        <w:t>.</w:t>
      </w:r>
    </w:p>
    <w:p w14:paraId="0DA5A691" w14:textId="58AD4BA2" w:rsidR="003B4B36" w:rsidRDefault="003B4B36" w:rsidP="0055722A">
      <w:pPr>
        <w:pStyle w:val="ListParagraph"/>
        <w:numPr>
          <w:ilvl w:val="2"/>
          <w:numId w:val="27"/>
        </w:numPr>
      </w:pPr>
      <w:r>
        <w:t xml:space="preserve">Minimal meal preparation </w:t>
      </w:r>
      <w:r w:rsidR="00F6402D">
        <w:t xml:space="preserve">(kitchenette) </w:t>
      </w:r>
      <w:r>
        <w:t>in each dwelling unit:</w:t>
      </w:r>
    </w:p>
    <w:p w14:paraId="170E39DA" w14:textId="647A5A0A" w:rsidR="003B4B36" w:rsidRDefault="003B4B36" w:rsidP="0055722A">
      <w:pPr>
        <w:pStyle w:val="ListParagraph"/>
        <w:numPr>
          <w:ilvl w:val="3"/>
          <w:numId w:val="27"/>
        </w:numPr>
      </w:pPr>
      <w:proofErr w:type="gramStart"/>
      <w:r>
        <w:t>Mini-fridge</w:t>
      </w:r>
      <w:proofErr w:type="gramEnd"/>
    </w:p>
    <w:p w14:paraId="44DD1EE1" w14:textId="63865A5F" w:rsidR="003B4B36" w:rsidRDefault="003B4B36" w:rsidP="0055722A">
      <w:pPr>
        <w:pStyle w:val="ListParagraph"/>
        <w:numPr>
          <w:ilvl w:val="3"/>
          <w:numId w:val="27"/>
        </w:numPr>
      </w:pPr>
      <w:r>
        <w:t>Microwave oven</w:t>
      </w:r>
    </w:p>
    <w:p w14:paraId="4B5ED2DB" w14:textId="648ACF61" w:rsidR="003B4B36" w:rsidRDefault="00436726" w:rsidP="0055722A">
      <w:pPr>
        <w:pStyle w:val="ListParagraph"/>
        <w:numPr>
          <w:ilvl w:val="2"/>
          <w:numId w:val="27"/>
        </w:numPr>
      </w:pPr>
      <w:r>
        <w:t>Communal meal preparation in the common room kitchen (post-COVID)</w:t>
      </w:r>
      <w:r w:rsidR="00CE05A5">
        <w:t>.</w:t>
      </w:r>
    </w:p>
    <w:p w14:paraId="57AAB5F1" w14:textId="0B3B61A4" w:rsidR="009D45C5" w:rsidRDefault="00BA146A" w:rsidP="0055722A">
      <w:pPr>
        <w:pStyle w:val="ListParagraph"/>
        <w:numPr>
          <w:ilvl w:val="2"/>
          <w:numId w:val="27"/>
        </w:numPr>
      </w:pPr>
      <w:r>
        <w:t>CBC Table 2902.1 requires a kitchen sink (separate from the lavatory) in each residential dwelling unit</w:t>
      </w:r>
      <w:r w:rsidR="009D45C5">
        <w:t xml:space="preserve">.  </w:t>
      </w:r>
    </w:p>
    <w:p w14:paraId="6BA8E4B3" w14:textId="4243932C" w:rsidR="00BA146A" w:rsidRDefault="009D45C5" w:rsidP="0055722A">
      <w:pPr>
        <w:pStyle w:val="ListParagraph"/>
        <w:numPr>
          <w:ilvl w:val="3"/>
          <w:numId w:val="27"/>
        </w:numPr>
      </w:pPr>
      <w:r>
        <w:t>I</w:t>
      </w:r>
      <w:r w:rsidR="00BA146A">
        <w:t xml:space="preserve">t may be </w:t>
      </w:r>
      <w:r>
        <w:t xml:space="preserve">possible </w:t>
      </w:r>
      <w:r w:rsidR="00BA146A">
        <w:t xml:space="preserve">to designate the interim housing as </w:t>
      </w:r>
      <w:r>
        <w:t>Dormitories or B</w:t>
      </w:r>
      <w:r w:rsidR="00BA146A">
        <w:t xml:space="preserve">oarding </w:t>
      </w:r>
      <w:r>
        <w:t xml:space="preserve">House, </w:t>
      </w:r>
      <w:r w:rsidR="00BA146A">
        <w:t>or otherwise not a full dwelling unit</w:t>
      </w:r>
      <w:r>
        <w:t>, to avoid the kitchen sink requirement</w:t>
      </w:r>
      <w:r w:rsidR="00BA146A">
        <w:t>.</w:t>
      </w:r>
      <w:r w:rsidR="00BA146A" w:rsidRPr="00BA146A">
        <w:t xml:space="preserve"> </w:t>
      </w:r>
    </w:p>
    <w:p w14:paraId="0E64B583" w14:textId="64341F7F" w:rsidR="00BA146A" w:rsidRDefault="00BA146A" w:rsidP="0055722A">
      <w:pPr>
        <w:pStyle w:val="ListParagraph"/>
        <w:numPr>
          <w:ilvl w:val="3"/>
          <w:numId w:val="27"/>
        </w:numPr>
      </w:pPr>
      <w:r>
        <w:t xml:space="preserve">Note that when using </w:t>
      </w:r>
      <w:r w:rsidR="009D45C5">
        <w:t xml:space="preserve">the </w:t>
      </w:r>
      <w:r>
        <w:t>California Plumbing Code, Table 422.1</w:t>
      </w:r>
      <w:r w:rsidR="009D45C5">
        <w:t>,</w:t>
      </w:r>
      <w:r>
        <w:t xml:space="preserve"> </w:t>
      </w:r>
      <w:proofErr w:type="gramStart"/>
      <w:r w:rsidR="009D45C5">
        <w:t>similar to</w:t>
      </w:r>
      <w:proofErr w:type="gramEnd"/>
      <w:r w:rsidR="009D45C5">
        <w:t xml:space="preserve"> CBC Table 2902.1, </w:t>
      </w:r>
      <w:r w:rsidR="002C0182">
        <w:t>use “</w:t>
      </w:r>
      <w:r>
        <w:t xml:space="preserve">Dormitory” to </w:t>
      </w:r>
      <w:r w:rsidR="009D45C5">
        <w:t>determine the minimum fixture count</w:t>
      </w:r>
      <w:r w:rsidR="00CE05A5">
        <w:t>,</w:t>
      </w:r>
      <w:r w:rsidR="009D45C5" w:rsidDel="009D45C5">
        <w:t xml:space="preserve"> </w:t>
      </w:r>
      <w:r w:rsidR="002C0182">
        <w:t>as communal living is not specified under the “</w:t>
      </w:r>
      <w:r w:rsidR="009D45C5">
        <w:t>Apartment house</w:t>
      </w:r>
      <w:r w:rsidR="002C0182">
        <w:t>/unit” housing type.</w:t>
      </w:r>
    </w:p>
    <w:p w14:paraId="2DD74085" w14:textId="73436D5E" w:rsidR="009D45C5" w:rsidRDefault="009D45C5" w:rsidP="0055722A">
      <w:pPr>
        <w:pStyle w:val="ListParagraph"/>
        <w:numPr>
          <w:ilvl w:val="2"/>
          <w:numId w:val="27"/>
        </w:numPr>
      </w:pPr>
      <w:r>
        <w:t>Applicants should verify this code interpretation with the local building official before finalizing their program and budget.</w:t>
      </w:r>
    </w:p>
    <w:p w14:paraId="7CC7A5C2" w14:textId="77777777" w:rsidR="0000164A" w:rsidRDefault="0000164A" w:rsidP="0000164A">
      <w:pPr>
        <w:pStyle w:val="ListParagraph"/>
        <w:ind w:left="2160"/>
      </w:pPr>
    </w:p>
    <w:p w14:paraId="7DA5A6B4" w14:textId="7E97AD0D" w:rsidR="00436726" w:rsidRDefault="00436726" w:rsidP="0055722A">
      <w:pPr>
        <w:pStyle w:val="ListParagraph"/>
        <w:numPr>
          <w:ilvl w:val="1"/>
          <w:numId w:val="27"/>
        </w:numPr>
      </w:pPr>
      <w:r w:rsidRPr="001E3880">
        <w:rPr>
          <w:b/>
        </w:rPr>
        <w:t>For permanent housing</w:t>
      </w:r>
      <w:r>
        <w:t xml:space="preserve">, CTCAC regulations dictate a standard that each unit has, at a minimum, a sink, a stove, and a refrigerator. Microwave </w:t>
      </w:r>
      <w:r>
        <w:lastRenderedPageBreak/>
        <w:t>ovens and garbage disposals are also recommended. Dishwashers and ovens are not recommended. The challenges of adding such kitchens to small motel rooms include space, plumbing, exhaust, and electrical services.</w:t>
      </w:r>
    </w:p>
    <w:p w14:paraId="7D21119C" w14:textId="77777777" w:rsidR="0000164A" w:rsidRDefault="0000164A" w:rsidP="0000164A">
      <w:pPr>
        <w:pStyle w:val="ListParagraph"/>
        <w:ind w:left="1440"/>
      </w:pPr>
    </w:p>
    <w:p w14:paraId="40BFFFB5" w14:textId="1A79B380" w:rsidR="00436726" w:rsidRDefault="00436726" w:rsidP="0055722A">
      <w:pPr>
        <w:pStyle w:val="ListParagraph"/>
        <w:numPr>
          <w:ilvl w:val="2"/>
          <w:numId w:val="27"/>
        </w:numPr>
      </w:pPr>
      <w:r w:rsidRPr="001E3880">
        <w:rPr>
          <w:b/>
        </w:rPr>
        <w:t>Space:</w:t>
      </w:r>
      <w:r w:rsidRPr="00380776">
        <w:rPr>
          <w:b/>
        </w:rPr>
        <w:t xml:space="preserve"> </w:t>
      </w:r>
      <w:r>
        <w:t xml:space="preserve">A kitchen with a full-size refrigerator would typically require 6’ to 8’ along a </w:t>
      </w:r>
      <w:r w:rsidR="00517FCE">
        <w:t>wall, and with clear working space, needs an area of at least 30-40 sq.</w:t>
      </w:r>
      <w:r w:rsidR="00CE05A5">
        <w:t xml:space="preserve"> </w:t>
      </w:r>
      <w:r w:rsidR="00517FCE">
        <w:t xml:space="preserve">ft. This simply will not fit in small motel rooms of 225 </w:t>
      </w:r>
      <w:r w:rsidR="005552B7" w:rsidRPr="001E3880">
        <w:rPr>
          <w:rFonts w:eastAsia="Times New Roman"/>
        </w:rPr>
        <w:t>sq. ft.</w:t>
      </w:r>
      <w:r w:rsidR="00517FCE">
        <w:t xml:space="preserve"> or less.  </w:t>
      </w:r>
    </w:p>
    <w:p w14:paraId="770C208A" w14:textId="77777777" w:rsidR="0000164A" w:rsidRPr="00436726" w:rsidRDefault="0000164A" w:rsidP="0000164A">
      <w:pPr>
        <w:pStyle w:val="ListParagraph"/>
        <w:ind w:left="2160"/>
      </w:pPr>
    </w:p>
    <w:p w14:paraId="3E5F27DE" w14:textId="61DBA53D" w:rsidR="00436726" w:rsidRDefault="00436726" w:rsidP="0055722A">
      <w:pPr>
        <w:pStyle w:val="ListParagraph"/>
        <w:numPr>
          <w:ilvl w:val="2"/>
          <w:numId w:val="27"/>
        </w:numPr>
      </w:pPr>
      <w:r w:rsidRPr="001E3880">
        <w:rPr>
          <w:b/>
        </w:rPr>
        <w:t xml:space="preserve">Plumbing: </w:t>
      </w:r>
      <w:r w:rsidR="00517FCE">
        <w:t>Budget motels typically have all plumbing fixtures along the back wall of each unit, with the units arranged back-to-back, and all the plumbing runs in the wall that forms the spine of the building. It would be cost-prohibitive to extend water, waste, and vent piping outside of this spine. More typical hotel rooms have plumbing along the room side of the bathroom wall as well, which would facilitate locating the kitchenette back-to-back with the bathroom.</w:t>
      </w:r>
    </w:p>
    <w:p w14:paraId="56E65357" w14:textId="77777777" w:rsidR="0000164A" w:rsidRDefault="0000164A" w:rsidP="0000164A">
      <w:pPr>
        <w:pStyle w:val="ListParagraph"/>
      </w:pPr>
    </w:p>
    <w:p w14:paraId="21B8D5E8" w14:textId="52B55A1F" w:rsidR="00436726" w:rsidRDefault="00436726" w:rsidP="0055722A">
      <w:pPr>
        <w:pStyle w:val="ListParagraph"/>
        <w:numPr>
          <w:ilvl w:val="2"/>
          <w:numId w:val="27"/>
        </w:numPr>
      </w:pPr>
      <w:r w:rsidRPr="001E3880">
        <w:rPr>
          <w:b/>
        </w:rPr>
        <w:t xml:space="preserve">Exhaust: </w:t>
      </w:r>
      <w:r w:rsidR="00517FCE">
        <w:t>Stoves require exhaust ventilation</w:t>
      </w:r>
      <w:r w:rsidR="00194441">
        <w:t xml:space="preserve"> to the exterior. It can be difficult to thread ductwork through the existing structure where none </w:t>
      </w:r>
      <w:proofErr w:type="gramStart"/>
      <w:r w:rsidR="00194441">
        <w:t>exists, unless</w:t>
      </w:r>
      <w:proofErr w:type="gramEnd"/>
      <w:r w:rsidR="00194441">
        <w:t xml:space="preserve"> the kitchen is adjacent to an exterior wall.</w:t>
      </w:r>
    </w:p>
    <w:p w14:paraId="40B8314B" w14:textId="77777777" w:rsidR="0000164A" w:rsidRDefault="0000164A" w:rsidP="0000164A">
      <w:pPr>
        <w:pStyle w:val="ListParagraph"/>
      </w:pPr>
    </w:p>
    <w:p w14:paraId="5A06CEC2" w14:textId="042F343A" w:rsidR="009B3B71" w:rsidRDefault="00436726" w:rsidP="0055722A">
      <w:pPr>
        <w:pStyle w:val="ListParagraph"/>
        <w:numPr>
          <w:ilvl w:val="2"/>
          <w:numId w:val="27"/>
        </w:numPr>
      </w:pPr>
      <w:r w:rsidRPr="001E3880">
        <w:rPr>
          <w:b/>
        </w:rPr>
        <w:t>Electrical:</w:t>
      </w:r>
      <w:r w:rsidRPr="009430FB">
        <w:t xml:space="preserve"> </w:t>
      </w:r>
      <w:r w:rsidR="0054710F" w:rsidRPr="009430FB">
        <w:t>T</w:t>
      </w:r>
      <w:r w:rsidR="00490CF2" w:rsidRPr="009430FB">
        <w:t xml:space="preserve">he electrical code requires refrigerators and electric stoves to each have a separate circuit, and a separate circuit for the microwave oven is also recommended. (Gas stoves were not practical as there was no gas piping to the individual rooms.) </w:t>
      </w:r>
      <w:r>
        <w:t>E</w:t>
      </w:r>
      <w:r w:rsidR="00490CF2" w:rsidRPr="009430FB">
        <w:t xml:space="preserve">ach motel room </w:t>
      </w:r>
      <w:r>
        <w:t xml:space="preserve">typically </w:t>
      </w:r>
      <w:r w:rsidR="00490CF2" w:rsidRPr="009430FB">
        <w:t xml:space="preserve">has </w:t>
      </w:r>
      <w:r>
        <w:t xml:space="preserve">just </w:t>
      </w:r>
      <w:r w:rsidR="00490CF2" w:rsidRPr="009430FB">
        <w:t>a single circuit for receptacles, thus a combined room would have two circuits for receptacles. Leaving at least one circuit for receptacles, the kitchen would require at least 2 more circuits per unit, thus doubling the number of circuits – and the electrical demand.</w:t>
      </w:r>
      <w:r>
        <w:t xml:space="preserve">  </w:t>
      </w:r>
    </w:p>
    <w:p w14:paraId="2F1F0DD5" w14:textId="77777777" w:rsidR="0000164A" w:rsidRDefault="0000164A" w:rsidP="0000164A">
      <w:pPr>
        <w:pStyle w:val="ListParagraph"/>
      </w:pPr>
    </w:p>
    <w:p w14:paraId="6A556DB8" w14:textId="0EA0041C" w:rsidR="00517FCE" w:rsidRDefault="00517FCE" w:rsidP="0055722A">
      <w:pPr>
        <w:pStyle w:val="ListParagraph"/>
        <w:numPr>
          <w:ilvl w:val="1"/>
          <w:numId w:val="27"/>
        </w:numPr>
      </w:pPr>
      <w:r w:rsidRPr="001E3880">
        <w:rPr>
          <w:b/>
        </w:rPr>
        <w:t xml:space="preserve">Recommended Design Solution: </w:t>
      </w:r>
      <w:r w:rsidR="00194441">
        <w:t xml:space="preserve">Additional space is provided by combining two adjacent guest rooms into a single dwelling unit. The bathroom from one of those rooms can be converted to a kitchenette.  The existing lavatory plumbing can be converted to serve the kitchen sink.  The existing bathroom exhaust fan can be </w:t>
      </w:r>
      <w:proofErr w:type="gramStart"/>
      <w:r w:rsidR="00194441">
        <w:t>removed</w:t>
      </w:r>
      <w:proofErr w:type="gramEnd"/>
      <w:r w:rsidR="00194441">
        <w:t xml:space="preserve"> and the duct extended to a range hood. </w:t>
      </w:r>
      <w:r w:rsidR="001D1CF7">
        <w:t>However, s</w:t>
      </w:r>
      <w:r w:rsidR="00194441">
        <w:t xml:space="preserve">ince the electrical supply and distribution system is not typically sized for </w:t>
      </w:r>
      <w:r w:rsidR="001D1CF7">
        <w:t>double the load and number of circuits</w:t>
      </w:r>
      <w:r w:rsidR="00194441">
        <w:t>, it may be necessary to construct a parallel electrical system all the way back to the utility transformer to serve the kitchen.</w:t>
      </w:r>
      <w:r w:rsidR="001D1CF7" w:rsidRPr="001E3880">
        <w:rPr>
          <w:b/>
        </w:rPr>
        <w:t xml:space="preserve"> </w:t>
      </w:r>
      <w:r w:rsidR="001D1CF7">
        <w:t xml:space="preserve"> </w:t>
      </w:r>
    </w:p>
    <w:p w14:paraId="25D53B4D" w14:textId="77777777" w:rsidR="0000164A" w:rsidRPr="00517FCE" w:rsidRDefault="0000164A" w:rsidP="0000164A">
      <w:pPr>
        <w:pStyle w:val="ListParagraph"/>
        <w:ind w:left="1440"/>
      </w:pPr>
    </w:p>
    <w:p w14:paraId="4C4E1EF7" w14:textId="0EDAD017" w:rsidR="001D1CF7" w:rsidRPr="0000164A" w:rsidRDefault="0054710F" w:rsidP="0055722A">
      <w:pPr>
        <w:pStyle w:val="ListParagraph"/>
        <w:numPr>
          <w:ilvl w:val="0"/>
          <w:numId w:val="27"/>
        </w:numPr>
      </w:pPr>
      <w:r w:rsidRPr="001E3880">
        <w:rPr>
          <w:rFonts w:cs="Arial"/>
          <w:b/>
        </w:rPr>
        <w:t>Laundry F</w:t>
      </w:r>
      <w:r w:rsidR="00490CF2" w:rsidRPr="001E3880">
        <w:rPr>
          <w:rFonts w:cs="Arial"/>
          <w:b/>
        </w:rPr>
        <w:t>acilities</w:t>
      </w:r>
      <w:r w:rsidRPr="001E3880">
        <w:rPr>
          <w:rFonts w:cs="Arial"/>
          <w:b/>
        </w:rPr>
        <w:t>:</w:t>
      </w:r>
      <w:r w:rsidRPr="001E3880">
        <w:rPr>
          <w:rFonts w:cs="Arial"/>
        </w:rPr>
        <w:t xml:space="preserve"> </w:t>
      </w:r>
      <w:r w:rsidR="00E43152" w:rsidRPr="001E3880">
        <w:rPr>
          <w:rFonts w:cs="Arial"/>
        </w:rPr>
        <w:t>C</w:t>
      </w:r>
      <w:r w:rsidR="001D1CF7" w:rsidRPr="001E3880">
        <w:rPr>
          <w:rFonts w:cs="Arial"/>
        </w:rPr>
        <w:t xml:space="preserve">TCAC Regulations require one clothes washer and one dryer for every 15 dwelling units. Hotels and motels typically have housekeeping laundry with a few industrial-sized washers and dryers, and storage for extra </w:t>
      </w:r>
      <w:r w:rsidR="001D1CF7" w:rsidRPr="001E3880">
        <w:rPr>
          <w:rFonts w:cs="Arial"/>
        </w:rPr>
        <w:lastRenderedPageBreak/>
        <w:t>linens (sheets, towels, etc.). In addition, some motels have coin-operated laundry machines for guest use located in a separate vending area.</w:t>
      </w:r>
    </w:p>
    <w:p w14:paraId="2715EC4A" w14:textId="77777777" w:rsidR="0000164A" w:rsidRPr="001E3880" w:rsidRDefault="0000164A" w:rsidP="0000164A">
      <w:pPr>
        <w:pStyle w:val="ListParagraph"/>
      </w:pPr>
    </w:p>
    <w:p w14:paraId="3C04763B" w14:textId="778E319B" w:rsidR="009B3B71" w:rsidRPr="0000164A" w:rsidRDefault="001D1CF7" w:rsidP="0055722A">
      <w:pPr>
        <w:pStyle w:val="ListParagraph"/>
        <w:numPr>
          <w:ilvl w:val="1"/>
          <w:numId w:val="27"/>
        </w:numPr>
      </w:pPr>
      <w:r w:rsidRPr="001E3880">
        <w:rPr>
          <w:rFonts w:cs="Arial"/>
          <w:b/>
        </w:rPr>
        <w:t>Design Solution</w:t>
      </w:r>
      <w:r w:rsidRPr="001E3880">
        <w:rPr>
          <w:rFonts w:cs="Arial"/>
        </w:rPr>
        <w:t xml:space="preserve">: </w:t>
      </w:r>
      <w:r w:rsidR="00490CF2" w:rsidRPr="001E3880">
        <w:rPr>
          <w:rFonts w:cs="Arial"/>
        </w:rPr>
        <w:t>Convert housekeeping laundry to residents’ laundry room</w:t>
      </w:r>
      <w:r w:rsidRPr="001E3880">
        <w:rPr>
          <w:rFonts w:cs="Arial"/>
        </w:rPr>
        <w:t>. Remove linen storage and industrial laundry equipment and replace with laundromat-style equipment.</w:t>
      </w:r>
      <w:r w:rsidR="00EC7F6D" w:rsidRPr="001E3880">
        <w:rPr>
          <w:rFonts w:cs="Arial"/>
        </w:rPr>
        <w:t xml:space="preserve"> </w:t>
      </w:r>
      <w:proofErr w:type="gramStart"/>
      <w:r w:rsidR="00EC7F6D" w:rsidRPr="001E3880">
        <w:rPr>
          <w:rFonts w:cs="Arial"/>
        </w:rPr>
        <w:t>In order to</w:t>
      </w:r>
      <w:proofErr w:type="gramEnd"/>
      <w:r w:rsidR="00EC7F6D" w:rsidRPr="001E3880">
        <w:rPr>
          <w:rFonts w:cs="Arial"/>
        </w:rPr>
        <w:t xml:space="preserve"> provide a sufficient quantity of machines, the smallest vended machines available should be used. It may be necessary to re-plumb gas, water, waste, and vent pipes to accommodate the additional machines.</w:t>
      </w:r>
    </w:p>
    <w:p w14:paraId="4A6CDDB6" w14:textId="77777777" w:rsidR="0000164A" w:rsidRPr="001E3880" w:rsidRDefault="0000164A" w:rsidP="0000164A">
      <w:pPr>
        <w:pStyle w:val="ListParagraph"/>
        <w:ind w:left="1440"/>
      </w:pPr>
    </w:p>
    <w:p w14:paraId="6C165F1A" w14:textId="35CBED59" w:rsidR="001D1CF7" w:rsidRPr="00732A74" w:rsidRDefault="001D1CF7">
      <w:pPr>
        <w:pStyle w:val="ListParagraph"/>
        <w:numPr>
          <w:ilvl w:val="1"/>
          <w:numId w:val="27"/>
        </w:numPr>
      </w:pPr>
      <w:r w:rsidRPr="001E3880">
        <w:rPr>
          <w:rFonts w:cs="Arial"/>
          <w:b/>
        </w:rPr>
        <w:t>Alternative Solution</w:t>
      </w:r>
      <w:r w:rsidRPr="001E3880">
        <w:rPr>
          <w:rFonts w:cs="Arial"/>
        </w:rPr>
        <w:t>: Providing residential laundry on-site might not be necessary if a commercial laundromat is located nearby.</w:t>
      </w:r>
    </w:p>
    <w:p w14:paraId="723D8C24" w14:textId="77777777" w:rsidR="00732A74" w:rsidRDefault="00732A74" w:rsidP="00732A74">
      <w:pPr>
        <w:pStyle w:val="ListParagraph"/>
      </w:pPr>
    </w:p>
    <w:p w14:paraId="6B5D3816" w14:textId="0E522B9D" w:rsidR="00732A74" w:rsidRPr="00732A74" w:rsidRDefault="00732A74" w:rsidP="00732A74">
      <w:pPr>
        <w:pStyle w:val="ListParagraph"/>
        <w:numPr>
          <w:ilvl w:val="0"/>
          <w:numId w:val="27"/>
        </w:numPr>
        <w:rPr>
          <w:rFonts w:cs="Arial"/>
        </w:rPr>
      </w:pPr>
      <w:r w:rsidRPr="00732A74">
        <w:rPr>
          <w:rFonts w:cs="Arial"/>
          <w:b/>
        </w:rPr>
        <w:t>Carbon Monoxide Detectors:</w:t>
      </w:r>
      <w:r>
        <w:rPr>
          <w:rFonts w:cs="Arial"/>
        </w:rPr>
        <w:t xml:space="preserve">  </w:t>
      </w:r>
      <w:r w:rsidRPr="00732A74">
        <w:rPr>
          <w:rFonts w:cs="Arial"/>
        </w:rPr>
        <w:t>Pursuant to Health and Safety Code Section 17926, carbon monoxide detection shall be installed in all existing </w:t>
      </w:r>
      <w:hyperlink r:id="rId34" w:anchor="310" w:history="1">
        <w:r w:rsidRPr="00732A74">
          <w:t>Group R</w:t>
        </w:r>
      </w:hyperlink>
      <w:r w:rsidRPr="00732A74">
        <w:rPr>
          <w:rFonts w:cs="Arial"/>
        </w:rPr>
        <w:t xml:space="preserve"> buildings </w:t>
      </w:r>
      <w:r>
        <w:rPr>
          <w:rFonts w:cs="Arial"/>
        </w:rPr>
        <w:t xml:space="preserve">served by fuel-burning heating or cooking facilities or with enclosed garages, </w:t>
      </w:r>
      <w:r w:rsidRPr="00732A74">
        <w:rPr>
          <w:rFonts w:cs="Arial"/>
        </w:rPr>
        <w:t>as required in </w:t>
      </w:r>
      <w:r>
        <w:rPr>
          <w:rFonts w:cs="Arial"/>
        </w:rPr>
        <w:t xml:space="preserve">CBC </w:t>
      </w:r>
      <w:hyperlink r:id="rId35" w:anchor="915" w:history="1">
        <w:r w:rsidRPr="00732A74">
          <w:t>Section 915</w:t>
        </w:r>
      </w:hyperlink>
      <w:r w:rsidRPr="00732A74">
        <w:rPr>
          <w:rFonts w:cs="Arial"/>
        </w:rPr>
        <w:t>.</w:t>
      </w:r>
    </w:p>
    <w:p w14:paraId="298BA7D5" w14:textId="032BD06C" w:rsidR="009430FB" w:rsidRDefault="009430FB" w:rsidP="009430FB">
      <w:pPr>
        <w:pStyle w:val="ListParagraph"/>
        <w:rPr>
          <w:b/>
          <w:szCs w:val="22"/>
        </w:rPr>
      </w:pPr>
    </w:p>
    <w:p w14:paraId="309AB5DD" w14:textId="3AE34F22" w:rsidR="007C0AF9" w:rsidRDefault="00993E11" w:rsidP="001841B7">
      <w:pPr>
        <w:pStyle w:val="Heading2"/>
      </w:pPr>
      <w:bookmarkStart w:id="37" w:name="_Toc60690416"/>
      <w:r>
        <w:t xml:space="preserve">Cost </w:t>
      </w:r>
      <w:r w:rsidR="007C0AF9" w:rsidRPr="001841B7">
        <w:t>Evaluation</w:t>
      </w:r>
      <w:bookmarkEnd w:id="37"/>
    </w:p>
    <w:p w14:paraId="6D8DE323" w14:textId="67116F6F" w:rsidR="00993E11" w:rsidRDefault="00993E11" w:rsidP="00993E11">
      <w:pPr>
        <w:rPr>
          <w:rFonts w:cs="Arial"/>
          <w:szCs w:val="22"/>
        </w:rPr>
      </w:pPr>
      <w:r>
        <w:rPr>
          <w:rFonts w:cs="Arial"/>
          <w:szCs w:val="22"/>
        </w:rPr>
        <w:t xml:space="preserve">The findings from the five </w:t>
      </w:r>
      <w:r w:rsidR="00CD721B">
        <w:rPr>
          <w:rFonts w:cs="Arial"/>
          <w:szCs w:val="22"/>
        </w:rPr>
        <w:t xml:space="preserve">prototype </w:t>
      </w:r>
      <w:r>
        <w:rPr>
          <w:rFonts w:cs="Arial"/>
          <w:szCs w:val="22"/>
        </w:rPr>
        <w:t>evaluations conducted by DGS are presented below. Most of these findings can be generalized to any conversion of budget motels to supportive housing.</w:t>
      </w:r>
      <w:r w:rsidR="003C2B56">
        <w:rPr>
          <w:rFonts w:cs="Arial"/>
          <w:szCs w:val="22"/>
        </w:rPr>
        <w:t xml:space="preserve"> These evaluations did not </w:t>
      </w:r>
      <w:r w:rsidR="002B0488">
        <w:rPr>
          <w:rFonts w:cs="Arial"/>
          <w:szCs w:val="22"/>
        </w:rPr>
        <w:t xml:space="preserve">separate the cost of Tier 1 accessibility or immediate life safety improvements from other costs related to a change in occupancy.  Nor did they </w:t>
      </w:r>
      <w:r w:rsidR="003C2B56">
        <w:rPr>
          <w:rFonts w:cs="Arial"/>
          <w:szCs w:val="22"/>
        </w:rPr>
        <w:t xml:space="preserve">include </w:t>
      </w:r>
      <w:r w:rsidR="00A01E3F">
        <w:rPr>
          <w:rFonts w:cs="Arial"/>
          <w:szCs w:val="22"/>
        </w:rPr>
        <w:t xml:space="preserve">a </w:t>
      </w:r>
      <w:r w:rsidR="003C2B56">
        <w:rPr>
          <w:rFonts w:cs="Arial"/>
          <w:szCs w:val="22"/>
        </w:rPr>
        <w:t>detailed estimate of the costs to replace the existing structures with new purpose-built supportive housing facilities</w:t>
      </w:r>
      <w:r w:rsidR="0006037E">
        <w:rPr>
          <w:rFonts w:cs="Arial"/>
          <w:szCs w:val="22"/>
        </w:rPr>
        <w:t>, or replacement of all building systems</w:t>
      </w:r>
      <w:r w:rsidR="003C2B56">
        <w:rPr>
          <w:rFonts w:cs="Arial"/>
          <w:szCs w:val="22"/>
        </w:rPr>
        <w:t>, so the evaluations below discuss only Tiers 1-</w:t>
      </w:r>
      <w:r w:rsidR="002B0488">
        <w:rPr>
          <w:rFonts w:cs="Arial"/>
          <w:szCs w:val="22"/>
        </w:rPr>
        <w:t>5, with Tiers 1 and 2 combined</w:t>
      </w:r>
      <w:r w:rsidR="003C2B56">
        <w:rPr>
          <w:rFonts w:cs="Arial"/>
          <w:szCs w:val="22"/>
        </w:rPr>
        <w:t xml:space="preserve">. </w:t>
      </w:r>
      <w:r w:rsidR="005552B7">
        <w:rPr>
          <w:rFonts w:cs="Arial"/>
          <w:szCs w:val="22"/>
        </w:rPr>
        <w:t xml:space="preserve">DGS had these cost estimates validated by a third party, </w:t>
      </w:r>
      <w:proofErr w:type="gramStart"/>
      <w:r w:rsidR="005552B7">
        <w:rPr>
          <w:rFonts w:cs="Arial"/>
          <w:szCs w:val="22"/>
        </w:rPr>
        <w:t>and also</w:t>
      </w:r>
      <w:proofErr w:type="gramEnd"/>
      <w:r w:rsidR="005552B7">
        <w:rPr>
          <w:rFonts w:cs="Arial"/>
          <w:szCs w:val="22"/>
        </w:rPr>
        <w:t xml:space="preserve"> compared the Tier </w:t>
      </w:r>
      <w:r w:rsidR="00E67C5C">
        <w:rPr>
          <w:rFonts w:cs="Arial"/>
          <w:szCs w:val="22"/>
        </w:rPr>
        <w:t>4</w:t>
      </w:r>
      <w:r w:rsidR="005552B7">
        <w:rPr>
          <w:rFonts w:cs="Arial"/>
          <w:szCs w:val="22"/>
        </w:rPr>
        <w:t xml:space="preserve"> costs with CTCAC applications for similar projects.</w:t>
      </w:r>
    </w:p>
    <w:p w14:paraId="46373619" w14:textId="77777777" w:rsidR="00993E11" w:rsidRDefault="00993E11" w:rsidP="00993E11">
      <w:pPr>
        <w:rPr>
          <w:rFonts w:cs="Arial"/>
          <w:szCs w:val="22"/>
        </w:rPr>
      </w:pPr>
    </w:p>
    <w:p w14:paraId="163D02D7" w14:textId="7F80EFE2" w:rsidR="005552B7" w:rsidRDefault="005552B7" w:rsidP="005552B7">
      <w:pPr>
        <w:rPr>
          <w:rFonts w:cs="Arial"/>
          <w:szCs w:val="22"/>
        </w:rPr>
      </w:pPr>
      <w:r>
        <w:rPr>
          <w:rFonts w:cs="Arial"/>
          <w:szCs w:val="22"/>
        </w:rPr>
        <w:t>Estimates in the tables below and those discussed elsewhere in this guide include:</w:t>
      </w:r>
    </w:p>
    <w:p w14:paraId="3DA2B2EB" w14:textId="77777777" w:rsidR="005552B7" w:rsidRDefault="005552B7" w:rsidP="005552B7">
      <w:pPr>
        <w:pStyle w:val="ListParagraph"/>
        <w:rPr>
          <w:rFonts w:cs="Arial"/>
          <w:szCs w:val="22"/>
        </w:rPr>
      </w:pPr>
    </w:p>
    <w:p w14:paraId="0B66ADD3" w14:textId="1F6C0235" w:rsidR="005552B7" w:rsidRDefault="6750F3D6" w:rsidP="25E9A429">
      <w:pPr>
        <w:pStyle w:val="ListParagraph"/>
        <w:numPr>
          <w:ilvl w:val="0"/>
          <w:numId w:val="2"/>
        </w:numPr>
        <w:rPr>
          <w:rFonts w:cs="Arial"/>
        </w:rPr>
      </w:pPr>
      <w:r w:rsidRPr="25E9A429">
        <w:rPr>
          <w:rFonts w:cs="Arial"/>
        </w:rPr>
        <w:t>Prevailing wage contracts</w:t>
      </w:r>
      <w:r w:rsidR="1DB18CD7" w:rsidRPr="25E9A429">
        <w:rPr>
          <w:rFonts w:cs="Arial"/>
        </w:rPr>
        <w:t xml:space="preserve"> and job training programs</w:t>
      </w:r>
      <w:r w:rsidRPr="25E9A429">
        <w:rPr>
          <w:rFonts w:cs="Arial"/>
        </w:rPr>
        <w:t xml:space="preserve">, as required by the </w:t>
      </w:r>
      <w:proofErr w:type="spellStart"/>
      <w:r w:rsidRPr="25E9A429">
        <w:rPr>
          <w:rFonts w:cs="Arial"/>
        </w:rPr>
        <w:t>Homekey</w:t>
      </w:r>
      <w:proofErr w:type="spellEnd"/>
      <w:r w:rsidRPr="25E9A429">
        <w:rPr>
          <w:rFonts w:cs="Arial"/>
        </w:rPr>
        <w:t xml:space="preserve"> </w:t>
      </w:r>
      <w:proofErr w:type="gramStart"/>
      <w:r w:rsidRPr="25E9A429">
        <w:rPr>
          <w:rFonts w:cs="Arial"/>
        </w:rPr>
        <w:t>NOFA;</w:t>
      </w:r>
      <w:proofErr w:type="gramEnd"/>
    </w:p>
    <w:p w14:paraId="25B6BFC8" w14:textId="37056E34" w:rsidR="005552B7" w:rsidRDefault="005552B7" w:rsidP="25E9A429">
      <w:pPr>
        <w:pStyle w:val="ListParagraph"/>
        <w:numPr>
          <w:ilvl w:val="0"/>
          <w:numId w:val="2"/>
        </w:numPr>
      </w:pPr>
      <w:r w:rsidRPr="779E9AD7">
        <w:rPr>
          <w:rFonts w:cs="Arial"/>
        </w:rPr>
        <w:t xml:space="preserve">Allowances for general </w:t>
      </w:r>
      <w:proofErr w:type="gramStart"/>
      <w:r w:rsidRPr="779E9AD7">
        <w:rPr>
          <w:rFonts w:cs="Arial"/>
        </w:rPr>
        <w:t>conditions;</w:t>
      </w:r>
      <w:proofErr w:type="gramEnd"/>
    </w:p>
    <w:p w14:paraId="6EE83066" w14:textId="77777777" w:rsidR="005552B7" w:rsidRDefault="005552B7" w:rsidP="25E9A429">
      <w:pPr>
        <w:pStyle w:val="ListParagraph"/>
        <w:numPr>
          <w:ilvl w:val="0"/>
          <w:numId w:val="2"/>
        </w:numPr>
        <w:rPr>
          <w:rFonts w:cs="Arial"/>
        </w:rPr>
      </w:pPr>
      <w:r w:rsidRPr="779E9AD7">
        <w:rPr>
          <w:rFonts w:cs="Arial"/>
        </w:rPr>
        <w:t xml:space="preserve">General contractor’s profit and </w:t>
      </w:r>
      <w:proofErr w:type="gramStart"/>
      <w:r w:rsidRPr="779E9AD7">
        <w:rPr>
          <w:rFonts w:cs="Arial"/>
        </w:rPr>
        <w:t>overhead;</w:t>
      </w:r>
      <w:proofErr w:type="gramEnd"/>
    </w:p>
    <w:p w14:paraId="5C95A39A" w14:textId="77777777" w:rsidR="005552B7" w:rsidRDefault="005552B7" w:rsidP="25E9A429">
      <w:pPr>
        <w:pStyle w:val="ListParagraph"/>
        <w:numPr>
          <w:ilvl w:val="0"/>
          <w:numId w:val="2"/>
        </w:numPr>
        <w:rPr>
          <w:rFonts w:cs="Arial"/>
        </w:rPr>
      </w:pPr>
      <w:r w:rsidRPr="779E9AD7">
        <w:rPr>
          <w:rFonts w:cs="Arial"/>
        </w:rPr>
        <w:t>Bonds; and</w:t>
      </w:r>
    </w:p>
    <w:p w14:paraId="49352269" w14:textId="07FE1975" w:rsidR="0000164A" w:rsidRDefault="005552B7" w:rsidP="25E9A429">
      <w:pPr>
        <w:pStyle w:val="ListParagraph"/>
        <w:numPr>
          <w:ilvl w:val="0"/>
          <w:numId w:val="2"/>
        </w:numPr>
        <w:rPr>
          <w:rFonts w:cs="Arial"/>
        </w:rPr>
      </w:pPr>
      <w:r w:rsidRPr="779E9AD7">
        <w:rPr>
          <w:rFonts w:cs="Arial"/>
        </w:rPr>
        <w:t>30% contingency for conceptual level of design.</w:t>
      </w:r>
    </w:p>
    <w:p w14:paraId="3A234A03" w14:textId="77777777" w:rsidR="00A95612" w:rsidRPr="00A95612" w:rsidRDefault="00A95612" w:rsidP="0055722A">
      <w:pPr>
        <w:pStyle w:val="ListParagraph"/>
        <w:rPr>
          <w:rFonts w:cs="Arial"/>
          <w:szCs w:val="22"/>
        </w:rPr>
      </w:pPr>
    </w:p>
    <w:p w14:paraId="0AA1B339" w14:textId="7AEBF579" w:rsidR="005552B7" w:rsidRPr="00716FFD" w:rsidRDefault="005552B7" w:rsidP="005552B7">
      <w:pPr>
        <w:rPr>
          <w:rFonts w:cs="Arial"/>
          <w:szCs w:val="22"/>
        </w:rPr>
      </w:pPr>
      <w:r w:rsidRPr="00716FFD">
        <w:rPr>
          <w:rFonts w:cs="Arial"/>
          <w:szCs w:val="22"/>
        </w:rPr>
        <w:t>The cost estimates do not include:</w:t>
      </w:r>
    </w:p>
    <w:p w14:paraId="78655A16" w14:textId="77777777" w:rsidR="005552B7" w:rsidRDefault="005552B7" w:rsidP="00D80CA8">
      <w:pPr>
        <w:pStyle w:val="ListParagraph"/>
        <w:numPr>
          <w:ilvl w:val="0"/>
          <w:numId w:val="3"/>
        </w:numPr>
        <w:rPr>
          <w:rFonts w:cs="Arial"/>
          <w:szCs w:val="22"/>
        </w:rPr>
      </w:pPr>
      <w:r>
        <w:rPr>
          <w:rFonts w:cs="Arial"/>
          <w:szCs w:val="22"/>
        </w:rPr>
        <w:t>P</w:t>
      </w:r>
      <w:r w:rsidRPr="00E938E5">
        <w:rPr>
          <w:rFonts w:cs="Arial"/>
          <w:szCs w:val="22"/>
        </w:rPr>
        <w:t xml:space="preserve">roperty </w:t>
      </w:r>
      <w:proofErr w:type="gramStart"/>
      <w:r w:rsidRPr="00E938E5">
        <w:rPr>
          <w:rFonts w:cs="Arial"/>
          <w:szCs w:val="22"/>
        </w:rPr>
        <w:t>acquisition;</w:t>
      </w:r>
      <w:proofErr w:type="gramEnd"/>
    </w:p>
    <w:p w14:paraId="633DE9AA" w14:textId="19B7CA55" w:rsidR="005552B7" w:rsidRDefault="00CD721B" w:rsidP="00D80CA8">
      <w:pPr>
        <w:pStyle w:val="ListParagraph"/>
        <w:numPr>
          <w:ilvl w:val="0"/>
          <w:numId w:val="3"/>
        </w:numPr>
        <w:rPr>
          <w:rFonts w:cs="Arial"/>
          <w:szCs w:val="22"/>
        </w:rPr>
      </w:pPr>
      <w:r>
        <w:rPr>
          <w:rFonts w:cs="Arial"/>
          <w:szCs w:val="22"/>
        </w:rPr>
        <w:t>“</w:t>
      </w:r>
      <w:r w:rsidR="005552B7">
        <w:rPr>
          <w:rFonts w:cs="Arial"/>
          <w:szCs w:val="22"/>
        </w:rPr>
        <w:t>S</w:t>
      </w:r>
      <w:r w:rsidR="005552B7" w:rsidRPr="00E938E5">
        <w:rPr>
          <w:rFonts w:cs="Arial"/>
          <w:szCs w:val="22"/>
        </w:rPr>
        <w:t>oft costs</w:t>
      </w:r>
      <w:r>
        <w:rPr>
          <w:rFonts w:cs="Arial"/>
          <w:szCs w:val="22"/>
        </w:rPr>
        <w:t>”</w:t>
      </w:r>
      <w:r w:rsidR="005552B7" w:rsidRPr="00E938E5">
        <w:rPr>
          <w:rFonts w:cs="Arial"/>
          <w:szCs w:val="22"/>
        </w:rPr>
        <w:t xml:space="preserve"> such as surveying, design, and permit </w:t>
      </w:r>
      <w:proofErr w:type="gramStart"/>
      <w:r w:rsidR="005552B7" w:rsidRPr="00E938E5">
        <w:rPr>
          <w:rFonts w:cs="Arial"/>
          <w:szCs w:val="22"/>
        </w:rPr>
        <w:t>fees;</w:t>
      </w:r>
      <w:proofErr w:type="gramEnd"/>
    </w:p>
    <w:p w14:paraId="5939F958" w14:textId="77777777" w:rsidR="005552B7" w:rsidRDefault="005552B7" w:rsidP="00D80CA8">
      <w:pPr>
        <w:pStyle w:val="ListParagraph"/>
        <w:numPr>
          <w:ilvl w:val="0"/>
          <w:numId w:val="3"/>
        </w:numPr>
        <w:rPr>
          <w:rFonts w:cs="Arial"/>
          <w:szCs w:val="22"/>
        </w:rPr>
      </w:pPr>
      <w:r>
        <w:rPr>
          <w:rFonts w:cs="Arial"/>
          <w:szCs w:val="22"/>
        </w:rPr>
        <w:t>F</w:t>
      </w:r>
      <w:r w:rsidRPr="00E938E5">
        <w:rPr>
          <w:rFonts w:cs="Arial"/>
          <w:szCs w:val="22"/>
        </w:rPr>
        <w:t xml:space="preserve">inancing </w:t>
      </w:r>
      <w:proofErr w:type="gramStart"/>
      <w:r w:rsidRPr="00E938E5">
        <w:rPr>
          <w:rFonts w:cs="Arial"/>
          <w:szCs w:val="22"/>
        </w:rPr>
        <w:t>costs;</w:t>
      </w:r>
      <w:proofErr w:type="gramEnd"/>
      <w:r w:rsidRPr="00E938E5">
        <w:rPr>
          <w:rFonts w:cs="Arial"/>
          <w:szCs w:val="22"/>
        </w:rPr>
        <w:t xml:space="preserve"> </w:t>
      </w:r>
    </w:p>
    <w:p w14:paraId="201F95F6" w14:textId="77777777" w:rsidR="005552B7" w:rsidRDefault="005552B7" w:rsidP="00D80CA8">
      <w:pPr>
        <w:pStyle w:val="ListParagraph"/>
        <w:numPr>
          <w:ilvl w:val="0"/>
          <w:numId w:val="3"/>
        </w:numPr>
        <w:rPr>
          <w:rFonts w:cs="Arial"/>
          <w:szCs w:val="22"/>
        </w:rPr>
      </w:pPr>
      <w:r>
        <w:rPr>
          <w:rFonts w:cs="Arial"/>
          <w:szCs w:val="22"/>
        </w:rPr>
        <w:t>O</w:t>
      </w:r>
      <w:r w:rsidRPr="00E938E5">
        <w:rPr>
          <w:rFonts w:cs="Arial"/>
          <w:szCs w:val="22"/>
        </w:rPr>
        <w:t>perating reserves; or</w:t>
      </w:r>
    </w:p>
    <w:p w14:paraId="76C8D4E8" w14:textId="77777777" w:rsidR="005552B7" w:rsidRPr="00E938E5" w:rsidRDefault="005552B7" w:rsidP="00D80CA8">
      <w:pPr>
        <w:pStyle w:val="ListParagraph"/>
        <w:numPr>
          <w:ilvl w:val="0"/>
          <w:numId w:val="3"/>
        </w:numPr>
        <w:rPr>
          <w:rFonts w:cs="Arial"/>
          <w:szCs w:val="22"/>
        </w:rPr>
      </w:pPr>
      <w:r>
        <w:rPr>
          <w:rFonts w:cs="Arial"/>
          <w:szCs w:val="22"/>
        </w:rPr>
        <w:t>D</w:t>
      </w:r>
      <w:r w:rsidRPr="00E938E5">
        <w:rPr>
          <w:rFonts w:cs="Arial"/>
          <w:szCs w:val="22"/>
        </w:rPr>
        <w:t>eveloper’s fee.</w:t>
      </w:r>
    </w:p>
    <w:p w14:paraId="119CC09F" w14:textId="26BD599A" w:rsidR="005552B7" w:rsidRDefault="00CD721B" w:rsidP="005552B7">
      <w:pPr>
        <w:rPr>
          <w:rFonts w:cs="Arial"/>
          <w:szCs w:val="22"/>
        </w:rPr>
      </w:pPr>
      <w:r>
        <w:rPr>
          <w:rFonts w:cs="Arial"/>
          <w:szCs w:val="22"/>
        </w:rPr>
        <w:lastRenderedPageBreak/>
        <w:t>Property acquisition will be estimated by appraisal.  Implementing agencies will need to evaluate the other “soft costs” and financial costs based on their respective experiences.</w:t>
      </w:r>
    </w:p>
    <w:p w14:paraId="4E43D494" w14:textId="2B3FCCA4" w:rsidR="007C0AF9" w:rsidRPr="00FB1B22" w:rsidRDefault="007C0AF9" w:rsidP="007C0AF9">
      <w:pPr>
        <w:pStyle w:val="Heading3"/>
        <w:rPr>
          <w:color w:val="0070C0"/>
          <w:szCs w:val="22"/>
        </w:rPr>
      </w:pPr>
      <w:bookmarkStart w:id="38" w:name="_Toc60690417"/>
      <w:r>
        <w:rPr>
          <w:color w:val="0070C0"/>
          <w:szCs w:val="22"/>
        </w:rPr>
        <w:t>Summary of Costs</w:t>
      </w:r>
      <w:bookmarkEnd w:id="38"/>
      <w:r>
        <w:rPr>
          <w:color w:val="0070C0"/>
          <w:szCs w:val="22"/>
        </w:rPr>
        <w:t xml:space="preserve"> </w:t>
      </w:r>
    </w:p>
    <w:p w14:paraId="3FB6E039" w14:textId="7CC125F0" w:rsidR="007C0AF9" w:rsidRDefault="007C0AF9" w:rsidP="001841B7">
      <w:pPr>
        <w:rPr>
          <w:rFonts w:cs="Arial"/>
          <w:szCs w:val="22"/>
        </w:rPr>
      </w:pPr>
      <w:r>
        <w:rPr>
          <w:rFonts w:cs="Arial"/>
          <w:szCs w:val="22"/>
        </w:rPr>
        <w:t>The tables below reflect the estimated costs for each facility</w:t>
      </w:r>
      <w:r w:rsidR="003379BC">
        <w:rPr>
          <w:rFonts w:cs="Arial"/>
          <w:szCs w:val="22"/>
        </w:rPr>
        <w:t xml:space="preserve"> in 202</w:t>
      </w:r>
      <w:r w:rsidR="00EE399C">
        <w:rPr>
          <w:rFonts w:cs="Arial"/>
          <w:szCs w:val="22"/>
        </w:rPr>
        <w:t>0 dollars</w:t>
      </w:r>
      <w:r>
        <w:rPr>
          <w:rFonts w:cs="Arial"/>
          <w:szCs w:val="22"/>
        </w:rPr>
        <w:t xml:space="preserve">, including impacts to the number of rooms available for housing, at each tier. </w:t>
      </w:r>
      <w:r w:rsidR="003C2B56">
        <w:rPr>
          <w:rFonts w:cs="Arial"/>
          <w:szCs w:val="22"/>
        </w:rPr>
        <w:t xml:space="preserve"> </w:t>
      </w:r>
    </w:p>
    <w:p w14:paraId="65C4C8AA" w14:textId="21DAE8D7" w:rsidR="007C0AF9" w:rsidRPr="009F3964" w:rsidRDefault="007C0AF9" w:rsidP="00F63F77">
      <w:r w:rsidRPr="009F3964">
        <w:t xml:space="preserve">Table 1: </w:t>
      </w:r>
      <w:r w:rsidR="002D4244">
        <w:t xml:space="preserve">Cumulative </w:t>
      </w:r>
      <w:r w:rsidRPr="009F3964">
        <w:t>Costs by Tier</w:t>
      </w:r>
    </w:p>
    <w:tbl>
      <w:tblPr>
        <w:tblStyle w:val="TableGrid"/>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69"/>
        <w:gridCol w:w="1169"/>
        <w:gridCol w:w="1170"/>
        <w:gridCol w:w="1169"/>
        <w:gridCol w:w="1169"/>
        <w:gridCol w:w="1170"/>
        <w:gridCol w:w="1169"/>
        <w:gridCol w:w="1170"/>
      </w:tblGrid>
      <w:tr w:rsidR="007C0AF9" w:rsidRPr="00716FFD" w14:paraId="6F225B2E" w14:textId="77777777" w:rsidTr="00E60F4E">
        <w:trPr>
          <w:trHeight w:val="285"/>
        </w:trPr>
        <w:tc>
          <w:tcPr>
            <w:tcW w:w="1169" w:type="dxa"/>
            <w:shd w:val="clear" w:color="auto" w:fill="0070C0"/>
            <w:noWrap/>
            <w:vAlign w:val="center"/>
            <w:hideMark/>
          </w:tcPr>
          <w:p w14:paraId="4953196B"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Tier</w:t>
            </w:r>
          </w:p>
        </w:tc>
        <w:tc>
          <w:tcPr>
            <w:tcW w:w="1169" w:type="dxa"/>
            <w:shd w:val="clear" w:color="auto" w:fill="0070C0"/>
            <w:noWrap/>
            <w:vAlign w:val="center"/>
            <w:hideMark/>
          </w:tcPr>
          <w:p w14:paraId="1402FAC9"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SoCal 1</w:t>
            </w:r>
          </w:p>
        </w:tc>
        <w:tc>
          <w:tcPr>
            <w:tcW w:w="1170" w:type="dxa"/>
            <w:shd w:val="clear" w:color="auto" w:fill="0070C0"/>
            <w:noWrap/>
            <w:vAlign w:val="center"/>
            <w:hideMark/>
          </w:tcPr>
          <w:p w14:paraId="515BAD7C"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Bay 1</w:t>
            </w:r>
          </w:p>
        </w:tc>
        <w:tc>
          <w:tcPr>
            <w:tcW w:w="1169" w:type="dxa"/>
            <w:shd w:val="clear" w:color="auto" w:fill="0070C0"/>
            <w:noWrap/>
            <w:vAlign w:val="center"/>
            <w:hideMark/>
          </w:tcPr>
          <w:p w14:paraId="451B5E4A"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Bay 2</w:t>
            </w:r>
          </w:p>
        </w:tc>
        <w:tc>
          <w:tcPr>
            <w:tcW w:w="1169" w:type="dxa"/>
            <w:shd w:val="clear" w:color="auto" w:fill="0070C0"/>
            <w:noWrap/>
            <w:vAlign w:val="center"/>
            <w:hideMark/>
          </w:tcPr>
          <w:p w14:paraId="45FD1A78"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SoCal 2</w:t>
            </w:r>
          </w:p>
        </w:tc>
        <w:tc>
          <w:tcPr>
            <w:tcW w:w="1170" w:type="dxa"/>
            <w:shd w:val="clear" w:color="auto" w:fill="0070C0"/>
            <w:noWrap/>
            <w:vAlign w:val="center"/>
            <w:hideMark/>
          </w:tcPr>
          <w:p w14:paraId="19ED426A"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Central</w:t>
            </w:r>
          </w:p>
        </w:tc>
        <w:tc>
          <w:tcPr>
            <w:tcW w:w="1169" w:type="dxa"/>
            <w:shd w:val="clear" w:color="auto" w:fill="0070C0"/>
            <w:noWrap/>
            <w:vAlign w:val="center"/>
            <w:hideMark/>
          </w:tcPr>
          <w:p w14:paraId="3E19A7A9" w14:textId="77777777" w:rsidR="007C0AF9" w:rsidRPr="00FB1B22" w:rsidRDefault="007C0AF9" w:rsidP="007C0AF9">
            <w:pPr>
              <w:jc w:val="center"/>
              <w:rPr>
                <w:rFonts w:cs="Arial"/>
                <w:b/>
                <w:bCs/>
                <w:color w:val="FFFFFF" w:themeColor="background1"/>
                <w:szCs w:val="22"/>
              </w:rPr>
            </w:pPr>
            <w:r w:rsidRPr="00FB1B22">
              <w:rPr>
                <w:rFonts w:cs="Arial"/>
                <w:b/>
                <w:bCs/>
                <w:color w:val="FFFFFF" w:themeColor="background1"/>
                <w:szCs w:val="22"/>
              </w:rPr>
              <w:t>Avg.</w:t>
            </w:r>
          </w:p>
        </w:tc>
        <w:tc>
          <w:tcPr>
            <w:tcW w:w="1170" w:type="dxa"/>
            <w:shd w:val="clear" w:color="auto" w:fill="0070C0"/>
            <w:noWrap/>
            <w:vAlign w:val="center"/>
            <w:hideMark/>
          </w:tcPr>
          <w:p w14:paraId="7941DF59" w14:textId="77777777" w:rsidR="007C0AF9" w:rsidRPr="00FB1B22" w:rsidRDefault="007C0AF9" w:rsidP="007C0AF9">
            <w:pPr>
              <w:jc w:val="center"/>
              <w:rPr>
                <w:rFonts w:cs="Arial"/>
                <w:b/>
                <w:bCs/>
                <w:color w:val="FFFFFF" w:themeColor="background1"/>
                <w:szCs w:val="22"/>
              </w:rPr>
            </w:pPr>
            <w:r w:rsidRPr="00FB1B22">
              <w:rPr>
                <w:rFonts w:cs="Arial"/>
                <w:b/>
                <w:bCs/>
                <w:color w:val="FFFFFF" w:themeColor="background1"/>
                <w:szCs w:val="22"/>
              </w:rPr>
              <w:t>Med.</w:t>
            </w:r>
          </w:p>
        </w:tc>
      </w:tr>
      <w:tr w:rsidR="00996770" w:rsidRPr="00716FFD" w14:paraId="21EE3EBD" w14:textId="77777777" w:rsidTr="00A0064F">
        <w:trPr>
          <w:trHeight w:val="285"/>
        </w:trPr>
        <w:tc>
          <w:tcPr>
            <w:tcW w:w="1169" w:type="dxa"/>
            <w:noWrap/>
            <w:vAlign w:val="center"/>
            <w:hideMark/>
          </w:tcPr>
          <w:p w14:paraId="3D387A08" w14:textId="77777777" w:rsidR="00996770" w:rsidRPr="00E60F4E" w:rsidRDefault="00996770" w:rsidP="00A0064F">
            <w:pPr>
              <w:jc w:val="center"/>
              <w:rPr>
                <w:rFonts w:cs="Arial"/>
                <w:b/>
                <w:szCs w:val="22"/>
              </w:rPr>
            </w:pPr>
            <w:r w:rsidRPr="00E60F4E">
              <w:rPr>
                <w:rFonts w:cs="Arial"/>
                <w:b/>
                <w:szCs w:val="22"/>
              </w:rPr>
              <w:t>Tier</w:t>
            </w:r>
            <w:r>
              <w:rPr>
                <w:rFonts w:cs="Arial"/>
                <w:b/>
                <w:szCs w:val="22"/>
              </w:rPr>
              <w:t>s</w:t>
            </w:r>
            <w:r w:rsidRPr="00E60F4E">
              <w:rPr>
                <w:rFonts w:cs="Arial"/>
                <w:b/>
                <w:szCs w:val="22"/>
              </w:rPr>
              <w:t xml:space="preserve"> 1</w:t>
            </w:r>
            <w:r>
              <w:rPr>
                <w:rFonts w:cs="Arial"/>
                <w:b/>
                <w:szCs w:val="22"/>
              </w:rPr>
              <w:t>&amp;2</w:t>
            </w:r>
          </w:p>
        </w:tc>
        <w:tc>
          <w:tcPr>
            <w:tcW w:w="1169" w:type="dxa"/>
            <w:noWrap/>
            <w:vAlign w:val="center"/>
            <w:hideMark/>
          </w:tcPr>
          <w:p w14:paraId="3AAE596D" w14:textId="3AE4D4D1" w:rsidR="00996770" w:rsidRPr="00716FFD" w:rsidRDefault="00996770" w:rsidP="00A0064F">
            <w:pPr>
              <w:jc w:val="center"/>
              <w:rPr>
                <w:rFonts w:cs="Arial"/>
                <w:szCs w:val="22"/>
              </w:rPr>
            </w:pPr>
            <w:r w:rsidRPr="00716FFD">
              <w:rPr>
                <w:rFonts w:cs="Arial"/>
                <w:szCs w:val="22"/>
              </w:rPr>
              <w:t xml:space="preserve">$ </w:t>
            </w:r>
            <w:r>
              <w:rPr>
                <w:rFonts w:cs="Arial"/>
                <w:szCs w:val="22"/>
              </w:rPr>
              <w:t>48</w:t>
            </w:r>
            <w:r w:rsidRPr="00716FFD">
              <w:rPr>
                <w:rFonts w:cs="Arial"/>
                <w:szCs w:val="22"/>
              </w:rPr>
              <w:t>,</w:t>
            </w:r>
            <w:r>
              <w:rPr>
                <w:rFonts w:cs="Arial"/>
                <w:szCs w:val="22"/>
              </w:rPr>
              <w:t>6</w:t>
            </w:r>
            <w:r w:rsidRPr="00716FFD">
              <w:rPr>
                <w:rFonts w:cs="Arial"/>
                <w:szCs w:val="22"/>
              </w:rPr>
              <w:t>5</w:t>
            </w:r>
            <w:r>
              <w:rPr>
                <w:rFonts w:cs="Arial"/>
                <w:szCs w:val="22"/>
              </w:rPr>
              <w:t>9</w:t>
            </w:r>
          </w:p>
        </w:tc>
        <w:tc>
          <w:tcPr>
            <w:tcW w:w="1170" w:type="dxa"/>
            <w:noWrap/>
            <w:vAlign w:val="center"/>
            <w:hideMark/>
          </w:tcPr>
          <w:p w14:paraId="4DA9803D" w14:textId="44C27CE6" w:rsidR="00996770" w:rsidRPr="00716FFD" w:rsidRDefault="00996770" w:rsidP="00A0064F">
            <w:pPr>
              <w:jc w:val="center"/>
              <w:rPr>
                <w:rFonts w:cs="Arial"/>
                <w:szCs w:val="22"/>
              </w:rPr>
            </w:pPr>
            <w:r w:rsidRPr="00716FFD">
              <w:rPr>
                <w:rFonts w:cs="Arial"/>
                <w:szCs w:val="22"/>
              </w:rPr>
              <w:t>$</w:t>
            </w:r>
            <w:r>
              <w:rPr>
                <w:rFonts w:cs="Arial"/>
                <w:szCs w:val="22"/>
              </w:rPr>
              <w:t>58</w:t>
            </w:r>
            <w:r w:rsidRPr="00716FFD">
              <w:rPr>
                <w:rFonts w:cs="Arial"/>
                <w:szCs w:val="22"/>
              </w:rPr>
              <w:t>,</w:t>
            </w:r>
            <w:r>
              <w:rPr>
                <w:rFonts w:cs="Arial"/>
                <w:szCs w:val="22"/>
              </w:rPr>
              <w:t>772</w:t>
            </w:r>
          </w:p>
        </w:tc>
        <w:tc>
          <w:tcPr>
            <w:tcW w:w="1169" w:type="dxa"/>
            <w:noWrap/>
            <w:vAlign w:val="center"/>
            <w:hideMark/>
          </w:tcPr>
          <w:p w14:paraId="7AA99599" w14:textId="0CE2DC7E" w:rsidR="00996770" w:rsidRPr="00716FFD" w:rsidRDefault="00996770" w:rsidP="00A0064F">
            <w:pPr>
              <w:jc w:val="center"/>
              <w:rPr>
                <w:rFonts w:cs="Arial"/>
                <w:szCs w:val="22"/>
              </w:rPr>
            </w:pPr>
            <w:r w:rsidRPr="00716FFD">
              <w:rPr>
                <w:rFonts w:cs="Arial"/>
                <w:szCs w:val="22"/>
              </w:rPr>
              <w:t>$</w:t>
            </w:r>
            <w:r>
              <w:rPr>
                <w:rFonts w:cs="Arial"/>
                <w:szCs w:val="22"/>
              </w:rPr>
              <w:t>62</w:t>
            </w:r>
            <w:r w:rsidRPr="00716FFD">
              <w:rPr>
                <w:rFonts w:cs="Arial"/>
                <w:szCs w:val="22"/>
              </w:rPr>
              <w:t>,</w:t>
            </w:r>
            <w:r>
              <w:rPr>
                <w:rFonts w:cs="Arial"/>
                <w:szCs w:val="22"/>
              </w:rPr>
              <w:t>339</w:t>
            </w:r>
          </w:p>
        </w:tc>
        <w:tc>
          <w:tcPr>
            <w:tcW w:w="1169" w:type="dxa"/>
            <w:noWrap/>
            <w:vAlign w:val="center"/>
            <w:hideMark/>
          </w:tcPr>
          <w:p w14:paraId="56DD0EEF" w14:textId="44978FD4" w:rsidR="00996770" w:rsidRPr="00716FFD" w:rsidRDefault="00996770" w:rsidP="00A0064F">
            <w:pPr>
              <w:jc w:val="center"/>
              <w:rPr>
                <w:rFonts w:cs="Arial"/>
                <w:szCs w:val="22"/>
              </w:rPr>
            </w:pPr>
            <w:r w:rsidRPr="00716FFD">
              <w:rPr>
                <w:rFonts w:cs="Arial"/>
                <w:szCs w:val="22"/>
              </w:rPr>
              <w:t>$</w:t>
            </w:r>
            <w:r>
              <w:rPr>
                <w:rFonts w:cs="Arial"/>
                <w:szCs w:val="22"/>
              </w:rPr>
              <w:t>33</w:t>
            </w:r>
            <w:r w:rsidRPr="00716FFD">
              <w:rPr>
                <w:rFonts w:cs="Arial"/>
                <w:szCs w:val="22"/>
              </w:rPr>
              <w:t>,</w:t>
            </w:r>
            <w:r>
              <w:rPr>
                <w:rFonts w:cs="Arial"/>
                <w:szCs w:val="22"/>
              </w:rPr>
              <w:t>693</w:t>
            </w:r>
          </w:p>
        </w:tc>
        <w:tc>
          <w:tcPr>
            <w:tcW w:w="1170" w:type="dxa"/>
            <w:noWrap/>
            <w:vAlign w:val="center"/>
            <w:hideMark/>
          </w:tcPr>
          <w:p w14:paraId="7992C681" w14:textId="085C033A" w:rsidR="00996770" w:rsidRPr="00716FFD" w:rsidRDefault="00996770" w:rsidP="00A0064F">
            <w:pPr>
              <w:jc w:val="center"/>
              <w:rPr>
                <w:rFonts w:cs="Arial"/>
                <w:szCs w:val="22"/>
              </w:rPr>
            </w:pPr>
            <w:r>
              <w:rPr>
                <w:rFonts w:cs="Arial"/>
                <w:szCs w:val="22"/>
              </w:rPr>
              <w:t>$42</w:t>
            </w:r>
            <w:r w:rsidRPr="00716FFD">
              <w:rPr>
                <w:rFonts w:cs="Arial"/>
                <w:szCs w:val="22"/>
              </w:rPr>
              <w:t>,</w:t>
            </w:r>
            <w:r>
              <w:rPr>
                <w:rFonts w:cs="Arial"/>
                <w:szCs w:val="22"/>
              </w:rPr>
              <w:t>814</w:t>
            </w:r>
          </w:p>
        </w:tc>
        <w:tc>
          <w:tcPr>
            <w:tcW w:w="1169" w:type="dxa"/>
            <w:noWrap/>
            <w:vAlign w:val="center"/>
            <w:hideMark/>
          </w:tcPr>
          <w:p w14:paraId="0ED64158" w14:textId="0F3DF514" w:rsidR="00996770" w:rsidRPr="00716FFD" w:rsidRDefault="00996770" w:rsidP="00A0064F">
            <w:pPr>
              <w:jc w:val="center"/>
              <w:rPr>
                <w:rFonts w:cs="Arial"/>
                <w:b/>
                <w:bCs/>
                <w:szCs w:val="22"/>
              </w:rPr>
            </w:pPr>
            <w:r w:rsidRPr="00716FFD">
              <w:rPr>
                <w:rFonts w:cs="Arial"/>
                <w:b/>
                <w:bCs/>
                <w:szCs w:val="22"/>
              </w:rPr>
              <w:t>$</w:t>
            </w:r>
            <w:r>
              <w:rPr>
                <w:rFonts w:cs="Arial"/>
                <w:b/>
                <w:bCs/>
                <w:szCs w:val="22"/>
              </w:rPr>
              <w:t>49</w:t>
            </w:r>
            <w:r w:rsidRPr="00716FFD">
              <w:rPr>
                <w:rFonts w:cs="Arial"/>
                <w:b/>
                <w:bCs/>
                <w:szCs w:val="22"/>
              </w:rPr>
              <w:t>,</w:t>
            </w:r>
            <w:r>
              <w:rPr>
                <w:rFonts w:cs="Arial"/>
                <w:b/>
                <w:bCs/>
                <w:szCs w:val="22"/>
              </w:rPr>
              <w:t>255</w:t>
            </w:r>
          </w:p>
        </w:tc>
        <w:tc>
          <w:tcPr>
            <w:tcW w:w="1170" w:type="dxa"/>
            <w:noWrap/>
            <w:vAlign w:val="center"/>
            <w:hideMark/>
          </w:tcPr>
          <w:p w14:paraId="4C9597D2" w14:textId="082D231D" w:rsidR="00996770" w:rsidRPr="00716FFD" w:rsidRDefault="00996770" w:rsidP="00A0064F">
            <w:pPr>
              <w:jc w:val="center"/>
              <w:rPr>
                <w:rFonts w:cs="Arial"/>
                <w:b/>
                <w:bCs/>
                <w:szCs w:val="22"/>
              </w:rPr>
            </w:pPr>
            <w:r>
              <w:rPr>
                <w:rFonts w:cs="Arial"/>
                <w:b/>
                <w:bCs/>
                <w:szCs w:val="22"/>
              </w:rPr>
              <w:t>$48</w:t>
            </w:r>
            <w:r w:rsidRPr="00716FFD">
              <w:rPr>
                <w:rFonts w:cs="Arial"/>
                <w:b/>
                <w:bCs/>
                <w:szCs w:val="22"/>
              </w:rPr>
              <w:t>,</w:t>
            </w:r>
            <w:r>
              <w:rPr>
                <w:rFonts w:cs="Arial"/>
                <w:b/>
                <w:bCs/>
                <w:szCs w:val="22"/>
              </w:rPr>
              <w:t>6</w:t>
            </w:r>
            <w:r w:rsidRPr="00716FFD">
              <w:rPr>
                <w:rFonts w:cs="Arial"/>
                <w:b/>
                <w:bCs/>
                <w:szCs w:val="22"/>
              </w:rPr>
              <w:t>5</w:t>
            </w:r>
            <w:r>
              <w:rPr>
                <w:rFonts w:cs="Arial"/>
                <w:b/>
                <w:bCs/>
                <w:szCs w:val="22"/>
              </w:rPr>
              <w:t>9</w:t>
            </w:r>
          </w:p>
        </w:tc>
      </w:tr>
      <w:tr w:rsidR="007C0AF9" w:rsidRPr="00716FFD" w14:paraId="49797371" w14:textId="77777777" w:rsidTr="00E60F4E">
        <w:trPr>
          <w:trHeight w:val="285"/>
        </w:trPr>
        <w:tc>
          <w:tcPr>
            <w:tcW w:w="1169" w:type="dxa"/>
            <w:shd w:val="clear" w:color="auto" w:fill="D9D9D9" w:themeFill="background1" w:themeFillShade="D9"/>
            <w:noWrap/>
            <w:vAlign w:val="center"/>
            <w:hideMark/>
          </w:tcPr>
          <w:p w14:paraId="50658E78" w14:textId="6F790111" w:rsidR="007C0AF9" w:rsidRPr="00E60F4E" w:rsidRDefault="007C0AF9" w:rsidP="007C0AF9">
            <w:pPr>
              <w:jc w:val="center"/>
              <w:rPr>
                <w:rFonts w:cs="Arial"/>
                <w:b/>
                <w:szCs w:val="22"/>
              </w:rPr>
            </w:pPr>
            <w:r w:rsidRPr="00E60F4E">
              <w:rPr>
                <w:rFonts w:cs="Arial"/>
                <w:b/>
                <w:szCs w:val="22"/>
              </w:rPr>
              <w:t xml:space="preserve">Tier </w:t>
            </w:r>
            <w:r w:rsidR="002B0488">
              <w:rPr>
                <w:rFonts w:cs="Arial"/>
                <w:b/>
                <w:szCs w:val="22"/>
              </w:rPr>
              <w:t>3</w:t>
            </w:r>
          </w:p>
        </w:tc>
        <w:tc>
          <w:tcPr>
            <w:tcW w:w="1169" w:type="dxa"/>
            <w:shd w:val="clear" w:color="auto" w:fill="D9D9D9" w:themeFill="background1" w:themeFillShade="D9"/>
            <w:noWrap/>
            <w:vAlign w:val="center"/>
            <w:hideMark/>
          </w:tcPr>
          <w:p w14:paraId="631783DC" w14:textId="547F7714" w:rsidR="007C0AF9" w:rsidRPr="00716FFD" w:rsidRDefault="007C0AF9" w:rsidP="007C0AF9">
            <w:pPr>
              <w:jc w:val="center"/>
              <w:rPr>
                <w:rFonts w:cs="Arial"/>
                <w:szCs w:val="22"/>
              </w:rPr>
            </w:pPr>
            <w:r w:rsidRPr="00716FFD">
              <w:rPr>
                <w:rFonts w:cs="Arial"/>
                <w:szCs w:val="22"/>
              </w:rPr>
              <w:t>$</w:t>
            </w:r>
            <w:r w:rsidR="00996770">
              <w:rPr>
                <w:rFonts w:cs="Arial"/>
                <w:szCs w:val="22"/>
              </w:rPr>
              <w:t>56</w:t>
            </w:r>
            <w:r w:rsidRPr="00716FFD">
              <w:rPr>
                <w:rFonts w:cs="Arial"/>
                <w:szCs w:val="22"/>
              </w:rPr>
              <w:t>,</w:t>
            </w:r>
            <w:r w:rsidR="00996770">
              <w:rPr>
                <w:rFonts w:cs="Arial"/>
                <w:szCs w:val="22"/>
              </w:rPr>
              <w:t>587</w:t>
            </w:r>
          </w:p>
        </w:tc>
        <w:tc>
          <w:tcPr>
            <w:tcW w:w="1170" w:type="dxa"/>
            <w:shd w:val="clear" w:color="auto" w:fill="D9D9D9" w:themeFill="background1" w:themeFillShade="D9"/>
            <w:noWrap/>
            <w:vAlign w:val="center"/>
            <w:hideMark/>
          </w:tcPr>
          <w:p w14:paraId="182A68D7" w14:textId="05938603" w:rsidR="007C0AF9" w:rsidRPr="00716FFD" w:rsidRDefault="007C0AF9" w:rsidP="007C0AF9">
            <w:pPr>
              <w:jc w:val="center"/>
              <w:rPr>
                <w:rFonts w:cs="Arial"/>
                <w:szCs w:val="22"/>
              </w:rPr>
            </w:pPr>
            <w:r w:rsidRPr="00716FFD">
              <w:rPr>
                <w:rFonts w:cs="Arial"/>
                <w:szCs w:val="22"/>
              </w:rPr>
              <w:t>$</w:t>
            </w:r>
            <w:r w:rsidR="00996770">
              <w:rPr>
                <w:rFonts w:cs="Arial"/>
                <w:szCs w:val="22"/>
              </w:rPr>
              <w:t>64</w:t>
            </w:r>
            <w:r w:rsidRPr="00716FFD">
              <w:rPr>
                <w:rFonts w:cs="Arial"/>
                <w:szCs w:val="22"/>
              </w:rPr>
              <w:t>,</w:t>
            </w:r>
            <w:r w:rsidR="00996770">
              <w:rPr>
                <w:rFonts w:cs="Arial"/>
                <w:szCs w:val="22"/>
              </w:rPr>
              <w:t>684</w:t>
            </w:r>
          </w:p>
        </w:tc>
        <w:tc>
          <w:tcPr>
            <w:tcW w:w="1169" w:type="dxa"/>
            <w:shd w:val="clear" w:color="auto" w:fill="D9D9D9" w:themeFill="background1" w:themeFillShade="D9"/>
            <w:noWrap/>
            <w:vAlign w:val="center"/>
            <w:hideMark/>
          </w:tcPr>
          <w:p w14:paraId="2E04B262" w14:textId="25DCC108" w:rsidR="007C0AF9" w:rsidRPr="00716FFD" w:rsidRDefault="007C0AF9" w:rsidP="007C0AF9">
            <w:pPr>
              <w:jc w:val="center"/>
              <w:rPr>
                <w:rFonts w:cs="Arial"/>
                <w:szCs w:val="22"/>
              </w:rPr>
            </w:pPr>
            <w:r w:rsidRPr="00716FFD">
              <w:rPr>
                <w:rFonts w:cs="Arial"/>
                <w:szCs w:val="22"/>
              </w:rPr>
              <w:t>$</w:t>
            </w:r>
            <w:r w:rsidR="00996770">
              <w:rPr>
                <w:rFonts w:cs="Arial"/>
                <w:szCs w:val="22"/>
              </w:rPr>
              <w:t>69</w:t>
            </w:r>
            <w:r w:rsidRPr="00716FFD">
              <w:rPr>
                <w:rFonts w:cs="Arial"/>
                <w:szCs w:val="22"/>
              </w:rPr>
              <w:t>,</w:t>
            </w:r>
            <w:r w:rsidR="00996770">
              <w:rPr>
                <w:rFonts w:cs="Arial"/>
                <w:szCs w:val="22"/>
              </w:rPr>
              <w:t>105</w:t>
            </w:r>
          </w:p>
        </w:tc>
        <w:tc>
          <w:tcPr>
            <w:tcW w:w="1169" w:type="dxa"/>
            <w:shd w:val="clear" w:color="auto" w:fill="D9D9D9" w:themeFill="background1" w:themeFillShade="D9"/>
            <w:noWrap/>
            <w:vAlign w:val="center"/>
            <w:hideMark/>
          </w:tcPr>
          <w:p w14:paraId="053C2EE0" w14:textId="7023A979" w:rsidR="007C0AF9" w:rsidRPr="00716FFD" w:rsidRDefault="007C0AF9" w:rsidP="007C0AF9">
            <w:pPr>
              <w:jc w:val="center"/>
              <w:rPr>
                <w:rFonts w:cs="Arial"/>
                <w:szCs w:val="22"/>
              </w:rPr>
            </w:pPr>
            <w:r w:rsidRPr="00716FFD">
              <w:rPr>
                <w:rFonts w:cs="Arial"/>
                <w:szCs w:val="22"/>
              </w:rPr>
              <w:t>$</w:t>
            </w:r>
            <w:r w:rsidR="00996770">
              <w:rPr>
                <w:rFonts w:cs="Arial"/>
                <w:szCs w:val="22"/>
              </w:rPr>
              <w:t>45</w:t>
            </w:r>
            <w:r w:rsidRPr="00716FFD">
              <w:rPr>
                <w:rFonts w:cs="Arial"/>
                <w:szCs w:val="22"/>
              </w:rPr>
              <w:t>,</w:t>
            </w:r>
            <w:r w:rsidR="00996770">
              <w:rPr>
                <w:rFonts w:cs="Arial"/>
                <w:szCs w:val="22"/>
              </w:rPr>
              <w:t>153</w:t>
            </w:r>
          </w:p>
        </w:tc>
        <w:tc>
          <w:tcPr>
            <w:tcW w:w="1170" w:type="dxa"/>
            <w:shd w:val="clear" w:color="auto" w:fill="D9D9D9" w:themeFill="background1" w:themeFillShade="D9"/>
            <w:noWrap/>
            <w:vAlign w:val="center"/>
            <w:hideMark/>
          </w:tcPr>
          <w:p w14:paraId="70DEEF9C" w14:textId="0AC5C68F" w:rsidR="007C0AF9" w:rsidRPr="00716FFD" w:rsidRDefault="007C0AF9" w:rsidP="007C0AF9">
            <w:pPr>
              <w:jc w:val="center"/>
              <w:rPr>
                <w:rFonts w:cs="Arial"/>
                <w:szCs w:val="22"/>
              </w:rPr>
            </w:pPr>
            <w:r w:rsidRPr="00716FFD">
              <w:rPr>
                <w:rFonts w:cs="Arial"/>
                <w:szCs w:val="22"/>
              </w:rPr>
              <w:t>$</w:t>
            </w:r>
            <w:r w:rsidR="00996770">
              <w:rPr>
                <w:rFonts w:cs="Arial"/>
                <w:szCs w:val="22"/>
              </w:rPr>
              <w:t>59</w:t>
            </w:r>
            <w:r w:rsidRPr="00716FFD">
              <w:rPr>
                <w:rFonts w:cs="Arial"/>
                <w:szCs w:val="22"/>
              </w:rPr>
              <w:t>,</w:t>
            </w:r>
            <w:r w:rsidR="00996770">
              <w:rPr>
                <w:rFonts w:cs="Arial"/>
                <w:szCs w:val="22"/>
              </w:rPr>
              <w:t>582</w:t>
            </w:r>
          </w:p>
        </w:tc>
        <w:tc>
          <w:tcPr>
            <w:tcW w:w="1169" w:type="dxa"/>
            <w:shd w:val="clear" w:color="auto" w:fill="D9D9D9" w:themeFill="background1" w:themeFillShade="D9"/>
            <w:noWrap/>
            <w:vAlign w:val="center"/>
            <w:hideMark/>
          </w:tcPr>
          <w:p w14:paraId="339B2244" w14:textId="3B526996" w:rsidR="007C0AF9" w:rsidRPr="00716FFD" w:rsidRDefault="007C0AF9" w:rsidP="007C0AF9">
            <w:pPr>
              <w:jc w:val="center"/>
              <w:rPr>
                <w:rFonts w:cs="Arial"/>
                <w:b/>
                <w:bCs/>
                <w:szCs w:val="22"/>
              </w:rPr>
            </w:pPr>
            <w:r w:rsidRPr="00716FFD">
              <w:rPr>
                <w:rFonts w:cs="Arial"/>
                <w:b/>
                <w:bCs/>
                <w:szCs w:val="22"/>
              </w:rPr>
              <w:t>$</w:t>
            </w:r>
            <w:r w:rsidR="00996770">
              <w:rPr>
                <w:rFonts w:cs="Arial"/>
                <w:b/>
                <w:bCs/>
                <w:szCs w:val="22"/>
              </w:rPr>
              <w:t>59</w:t>
            </w:r>
            <w:r w:rsidRPr="00716FFD">
              <w:rPr>
                <w:rFonts w:cs="Arial"/>
                <w:b/>
                <w:bCs/>
                <w:szCs w:val="22"/>
              </w:rPr>
              <w:t>,</w:t>
            </w:r>
            <w:r w:rsidR="00996770">
              <w:rPr>
                <w:rFonts w:cs="Arial"/>
                <w:b/>
                <w:bCs/>
                <w:szCs w:val="22"/>
              </w:rPr>
              <w:t>024</w:t>
            </w:r>
          </w:p>
        </w:tc>
        <w:tc>
          <w:tcPr>
            <w:tcW w:w="1170" w:type="dxa"/>
            <w:shd w:val="clear" w:color="auto" w:fill="D9D9D9" w:themeFill="background1" w:themeFillShade="D9"/>
            <w:noWrap/>
            <w:vAlign w:val="center"/>
            <w:hideMark/>
          </w:tcPr>
          <w:p w14:paraId="617E6870" w14:textId="78611AE2" w:rsidR="007C0AF9" w:rsidRPr="00716FFD" w:rsidRDefault="007C0AF9" w:rsidP="007C0AF9">
            <w:pPr>
              <w:jc w:val="center"/>
              <w:rPr>
                <w:rFonts w:cs="Arial"/>
                <w:b/>
                <w:bCs/>
                <w:szCs w:val="22"/>
              </w:rPr>
            </w:pPr>
            <w:r w:rsidRPr="00716FFD">
              <w:rPr>
                <w:rFonts w:cs="Arial"/>
                <w:b/>
                <w:bCs/>
                <w:szCs w:val="22"/>
              </w:rPr>
              <w:t>$</w:t>
            </w:r>
            <w:r w:rsidR="00996770">
              <w:rPr>
                <w:rFonts w:cs="Arial"/>
                <w:b/>
                <w:bCs/>
                <w:szCs w:val="22"/>
              </w:rPr>
              <w:t>59</w:t>
            </w:r>
            <w:r w:rsidRPr="00716FFD">
              <w:rPr>
                <w:rFonts w:cs="Arial"/>
                <w:b/>
                <w:bCs/>
                <w:szCs w:val="22"/>
              </w:rPr>
              <w:t>,</w:t>
            </w:r>
            <w:r w:rsidR="00996770">
              <w:rPr>
                <w:rFonts w:cs="Arial"/>
                <w:b/>
                <w:bCs/>
                <w:szCs w:val="22"/>
              </w:rPr>
              <w:t>582</w:t>
            </w:r>
          </w:p>
        </w:tc>
      </w:tr>
      <w:tr w:rsidR="007C0AF9" w:rsidRPr="00716FFD" w14:paraId="58E08D2B" w14:textId="77777777" w:rsidTr="00E60F4E">
        <w:trPr>
          <w:trHeight w:val="285"/>
        </w:trPr>
        <w:tc>
          <w:tcPr>
            <w:tcW w:w="1169" w:type="dxa"/>
            <w:noWrap/>
            <w:vAlign w:val="center"/>
            <w:hideMark/>
          </w:tcPr>
          <w:p w14:paraId="534E9F53" w14:textId="40514849" w:rsidR="007C0AF9" w:rsidRPr="00E60F4E" w:rsidRDefault="007C0AF9" w:rsidP="007C0AF9">
            <w:pPr>
              <w:jc w:val="center"/>
              <w:rPr>
                <w:rFonts w:cs="Arial"/>
                <w:b/>
                <w:szCs w:val="22"/>
              </w:rPr>
            </w:pPr>
            <w:r w:rsidRPr="00E60F4E">
              <w:rPr>
                <w:rFonts w:cs="Arial"/>
                <w:b/>
                <w:szCs w:val="22"/>
              </w:rPr>
              <w:t xml:space="preserve">Tier </w:t>
            </w:r>
            <w:r w:rsidR="002B0488">
              <w:rPr>
                <w:rFonts w:cs="Arial"/>
                <w:b/>
                <w:szCs w:val="22"/>
              </w:rPr>
              <w:t>4</w:t>
            </w:r>
          </w:p>
        </w:tc>
        <w:tc>
          <w:tcPr>
            <w:tcW w:w="1169" w:type="dxa"/>
            <w:noWrap/>
            <w:vAlign w:val="center"/>
            <w:hideMark/>
          </w:tcPr>
          <w:p w14:paraId="0A4314DD" w14:textId="77777777" w:rsidR="007C0AF9" w:rsidRPr="00716FFD" w:rsidRDefault="007C0AF9" w:rsidP="007C0AF9">
            <w:pPr>
              <w:jc w:val="center"/>
              <w:rPr>
                <w:rFonts w:cs="Arial"/>
                <w:szCs w:val="22"/>
              </w:rPr>
            </w:pPr>
            <w:r w:rsidRPr="00716FFD">
              <w:rPr>
                <w:rFonts w:cs="Arial"/>
                <w:szCs w:val="22"/>
              </w:rPr>
              <w:t>$138,979</w:t>
            </w:r>
          </w:p>
        </w:tc>
        <w:tc>
          <w:tcPr>
            <w:tcW w:w="1170" w:type="dxa"/>
            <w:noWrap/>
            <w:vAlign w:val="center"/>
            <w:hideMark/>
          </w:tcPr>
          <w:p w14:paraId="4A84105E" w14:textId="77777777" w:rsidR="007C0AF9" w:rsidRPr="00716FFD" w:rsidRDefault="007C0AF9" w:rsidP="007C0AF9">
            <w:pPr>
              <w:jc w:val="center"/>
              <w:rPr>
                <w:rFonts w:cs="Arial"/>
                <w:szCs w:val="22"/>
              </w:rPr>
            </w:pPr>
            <w:r w:rsidRPr="00716FFD">
              <w:rPr>
                <w:rFonts w:cs="Arial"/>
                <w:szCs w:val="22"/>
              </w:rPr>
              <w:t>$160,273</w:t>
            </w:r>
          </w:p>
        </w:tc>
        <w:tc>
          <w:tcPr>
            <w:tcW w:w="1169" w:type="dxa"/>
            <w:noWrap/>
            <w:vAlign w:val="center"/>
            <w:hideMark/>
          </w:tcPr>
          <w:p w14:paraId="4774B4D3" w14:textId="77777777" w:rsidR="007C0AF9" w:rsidRPr="00716FFD" w:rsidRDefault="007C0AF9" w:rsidP="007C0AF9">
            <w:pPr>
              <w:jc w:val="center"/>
              <w:rPr>
                <w:rFonts w:cs="Arial"/>
                <w:szCs w:val="22"/>
              </w:rPr>
            </w:pPr>
            <w:r w:rsidRPr="00716FFD">
              <w:rPr>
                <w:rFonts w:cs="Arial"/>
                <w:szCs w:val="22"/>
              </w:rPr>
              <w:t>$154,751</w:t>
            </w:r>
          </w:p>
        </w:tc>
        <w:tc>
          <w:tcPr>
            <w:tcW w:w="1169" w:type="dxa"/>
            <w:noWrap/>
            <w:vAlign w:val="center"/>
            <w:hideMark/>
          </w:tcPr>
          <w:p w14:paraId="6349D1DA" w14:textId="77777777" w:rsidR="007C0AF9" w:rsidRPr="00716FFD" w:rsidRDefault="007C0AF9" w:rsidP="007C0AF9">
            <w:pPr>
              <w:jc w:val="center"/>
              <w:rPr>
                <w:rFonts w:cs="Arial"/>
                <w:szCs w:val="22"/>
              </w:rPr>
            </w:pPr>
            <w:r w:rsidRPr="00716FFD">
              <w:rPr>
                <w:rFonts w:cs="Arial"/>
                <w:szCs w:val="22"/>
              </w:rPr>
              <w:t>$143,849</w:t>
            </w:r>
          </w:p>
        </w:tc>
        <w:tc>
          <w:tcPr>
            <w:tcW w:w="1170" w:type="dxa"/>
            <w:noWrap/>
            <w:vAlign w:val="center"/>
            <w:hideMark/>
          </w:tcPr>
          <w:p w14:paraId="220471D0" w14:textId="77777777" w:rsidR="007C0AF9" w:rsidRPr="00716FFD" w:rsidRDefault="007C0AF9" w:rsidP="007C0AF9">
            <w:pPr>
              <w:jc w:val="center"/>
              <w:rPr>
                <w:rFonts w:cs="Arial"/>
                <w:szCs w:val="22"/>
              </w:rPr>
            </w:pPr>
            <w:r w:rsidRPr="00716FFD">
              <w:rPr>
                <w:rFonts w:cs="Arial"/>
                <w:szCs w:val="22"/>
              </w:rPr>
              <w:t>$134,580</w:t>
            </w:r>
          </w:p>
        </w:tc>
        <w:tc>
          <w:tcPr>
            <w:tcW w:w="1169" w:type="dxa"/>
            <w:noWrap/>
            <w:vAlign w:val="center"/>
            <w:hideMark/>
          </w:tcPr>
          <w:p w14:paraId="1F8EF555" w14:textId="77777777" w:rsidR="007C0AF9" w:rsidRPr="00716FFD" w:rsidRDefault="007C0AF9" w:rsidP="007C0AF9">
            <w:pPr>
              <w:jc w:val="center"/>
              <w:rPr>
                <w:rFonts w:cs="Arial"/>
                <w:b/>
                <w:bCs/>
                <w:szCs w:val="22"/>
              </w:rPr>
            </w:pPr>
            <w:r w:rsidRPr="00716FFD">
              <w:rPr>
                <w:rFonts w:cs="Arial"/>
                <w:b/>
                <w:bCs/>
                <w:szCs w:val="22"/>
              </w:rPr>
              <w:t>$146,486</w:t>
            </w:r>
          </w:p>
        </w:tc>
        <w:tc>
          <w:tcPr>
            <w:tcW w:w="1170" w:type="dxa"/>
            <w:noWrap/>
            <w:vAlign w:val="center"/>
            <w:hideMark/>
          </w:tcPr>
          <w:p w14:paraId="4A667D45" w14:textId="77777777" w:rsidR="007C0AF9" w:rsidRPr="00716FFD" w:rsidRDefault="007C0AF9" w:rsidP="007C0AF9">
            <w:pPr>
              <w:jc w:val="center"/>
              <w:rPr>
                <w:rFonts w:cs="Arial"/>
                <w:b/>
                <w:bCs/>
                <w:szCs w:val="22"/>
              </w:rPr>
            </w:pPr>
            <w:r w:rsidRPr="00716FFD">
              <w:rPr>
                <w:rFonts w:cs="Arial"/>
                <w:b/>
                <w:bCs/>
                <w:szCs w:val="22"/>
              </w:rPr>
              <w:t>$143,849</w:t>
            </w:r>
          </w:p>
        </w:tc>
      </w:tr>
      <w:tr w:rsidR="007C0AF9" w:rsidRPr="00716FFD" w14:paraId="523331E1" w14:textId="77777777" w:rsidTr="00E60F4E">
        <w:trPr>
          <w:trHeight w:val="285"/>
        </w:trPr>
        <w:tc>
          <w:tcPr>
            <w:tcW w:w="1169" w:type="dxa"/>
            <w:shd w:val="clear" w:color="auto" w:fill="D9D9D9" w:themeFill="background1" w:themeFillShade="D9"/>
            <w:noWrap/>
            <w:vAlign w:val="center"/>
            <w:hideMark/>
          </w:tcPr>
          <w:p w14:paraId="399480F0" w14:textId="094EFFD9" w:rsidR="007C0AF9" w:rsidRPr="00E60F4E" w:rsidRDefault="007C0AF9" w:rsidP="007C0AF9">
            <w:pPr>
              <w:jc w:val="center"/>
              <w:rPr>
                <w:rFonts w:cs="Arial"/>
                <w:b/>
                <w:szCs w:val="22"/>
              </w:rPr>
            </w:pPr>
            <w:r w:rsidRPr="00E60F4E">
              <w:rPr>
                <w:rFonts w:cs="Arial"/>
                <w:b/>
                <w:szCs w:val="22"/>
              </w:rPr>
              <w:t xml:space="preserve">Tier </w:t>
            </w:r>
            <w:r w:rsidR="002B0488">
              <w:rPr>
                <w:rFonts w:cs="Arial"/>
                <w:b/>
                <w:szCs w:val="22"/>
              </w:rPr>
              <w:t>5</w:t>
            </w:r>
          </w:p>
        </w:tc>
        <w:tc>
          <w:tcPr>
            <w:tcW w:w="1169" w:type="dxa"/>
            <w:shd w:val="clear" w:color="auto" w:fill="D9D9D9" w:themeFill="background1" w:themeFillShade="D9"/>
            <w:noWrap/>
            <w:vAlign w:val="center"/>
            <w:hideMark/>
          </w:tcPr>
          <w:p w14:paraId="11235A9F" w14:textId="77777777" w:rsidR="007C0AF9" w:rsidRPr="00716FFD" w:rsidRDefault="007C0AF9" w:rsidP="007C0AF9">
            <w:pPr>
              <w:jc w:val="center"/>
              <w:rPr>
                <w:rFonts w:cs="Arial"/>
                <w:szCs w:val="22"/>
              </w:rPr>
            </w:pPr>
            <w:r w:rsidRPr="00716FFD">
              <w:rPr>
                <w:rFonts w:cs="Arial"/>
                <w:szCs w:val="22"/>
              </w:rPr>
              <w:t>$170,599</w:t>
            </w:r>
          </w:p>
        </w:tc>
        <w:tc>
          <w:tcPr>
            <w:tcW w:w="1170" w:type="dxa"/>
            <w:shd w:val="clear" w:color="auto" w:fill="D9D9D9" w:themeFill="background1" w:themeFillShade="D9"/>
            <w:noWrap/>
            <w:vAlign w:val="center"/>
            <w:hideMark/>
          </w:tcPr>
          <w:p w14:paraId="14583AAA" w14:textId="77777777" w:rsidR="007C0AF9" w:rsidRPr="00716FFD" w:rsidRDefault="007C0AF9" w:rsidP="007C0AF9">
            <w:pPr>
              <w:jc w:val="center"/>
              <w:rPr>
                <w:rFonts w:cs="Arial"/>
                <w:szCs w:val="22"/>
              </w:rPr>
            </w:pPr>
            <w:r w:rsidRPr="00716FFD">
              <w:rPr>
                <w:rFonts w:cs="Arial"/>
                <w:szCs w:val="22"/>
              </w:rPr>
              <w:t>$174,576</w:t>
            </w:r>
          </w:p>
        </w:tc>
        <w:tc>
          <w:tcPr>
            <w:tcW w:w="1169" w:type="dxa"/>
            <w:shd w:val="clear" w:color="auto" w:fill="D9D9D9" w:themeFill="background1" w:themeFillShade="D9"/>
            <w:noWrap/>
            <w:vAlign w:val="center"/>
            <w:hideMark/>
          </w:tcPr>
          <w:p w14:paraId="17CF4861" w14:textId="77777777" w:rsidR="007C0AF9" w:rsidRPr="00716FFD" w:rsidRDefault="007C0AF9" w:rsidP="007C0AF9">
            <w:pPr>
              <w:jc w:val="center"/>
              <w:rPr>
                <w:rFonts w:cs="Arial"/>
                <w:szCs w:val="22"/>
              </w:rPr>
            </w:pPr>
            <w:r w:rsidRPr="00716FFD">
              <w:rPr>
                <w:rFonts w:cs="Arial"/>
                <w:szCs w:val="22"/>
              </w:rPr>
              <w:t>$173,341</w:t>
            </w:r>
          </w:p>
        </w:tc>
        <w:tc>
          <w:tcPr>
            <w:tcW w:w="1169" w:type="dxa"/>
            <w:shd w:val="clear" w:color="auto" w:fill="D9D9D9" w:themeFill="background1" w:themeFillShade="D9"/>
            <w:noWrap/>
            <w:vAlign w:val="center"/>
            <w:hideMark/>
          </w:tcPr>
          <w:p w14:paraId="061862B2" w14:textId="77777777" w:rsidR="007C0AF9" w:rsidRPr="00716FFD" w:rsidRDefault="007C0AF9" w:rsidP="007C0AF9">
            <w:pPr>
              <w:jc w:val="center"/>
              <w:rPr>
                <w:rFonts w:cs="Arial"/>
                <w:szCs w:val="22"/>
              </w:rPr>
            </w:pPr>
            <w:r w:rsidRPr="00716FFD">
              <w:rPr>
                <w:rFonts w:cs="Arial"/>
                <w:szCs w:val="22"/>
              </w:rPr>
              <w:t>$171,885</w:t>
            </w:r>
          </w:p>
        </w:tc>
        <w:tc>
          <w:tcPr>
            <w:tcW w:w="1170" w:type="dxa"/>
            <w:shd w:val="clear" w:color="auto" w:fill="D9D9D9" w:themeFill="background1" w:themeFillShade="D9"/>
            <w:noWrap/>
            <w:vAlign w:val="center"/>
            <w:hideMark/>
          </w:tcPr>
          <w:p w14:paraId="708EF5A4" w14:textId="77777777" w:rsidR="007C0AF9" w:rsidRPr="00716FFD" w:rsidRDefault="007C0AF9" w:rsidP="007C0AF9">
            <w:pPr>
              <w:jc w:val="center"/>
              <w:rPr>
                <w:rFonts w:cs="Arial"/>
                <w:szCs w:val="22"/>
              </w:rPr>
            </w:pPr>
            <w:r w:rsidRPr="00716FFD">
              <w:rPr>
                <w:rFonts w:cs="Arial"/>
                <w:szCs w:val="22"/>
              </w:rPr>
              <w:t>$146,329</w:t>
            </w:r>
          </w:p>
        </w:tc>
        <w:tc>
          <w:tcPr>
            <w:tcW w:w="1169" w:type="dxa"/>
            <w:shd w:val="clear" w:color="auto" w:fill="D9D9D9" w:themeFill="background1" w:themeFillShade="D9"/>
            <w:noWrap/>
            <w:vAlign w:val="center"/>
            <w:hideMark/>
          </w:tcPr>
          <w:p w14:paraId="37729083" w14:textId="77777777" w:rsidR="007C0AF9" w:rsidRPr="00716FFD" w:rsidRDefault="007C0AF9" w:rsidP="007C0AF9">
            <w:pPr>
              <w:jc w:val="center"/>
              <w:rPr>
                <w:rFonts w:cs="Arial"/>
                <w:b/>
                <w:bCs/>
                <w:szCs w:val="22"/>
              </w:rPr>
            </w:pPr>
            <w:r w:rsidRPr="00716FFD">
              <w:rPr>
                <w:rFonts w:cs="Arial"/>
                <w:b/>
                <w:bCs/>
                <w:szCs w:val="22"/>
              </w:rPr>
              <w:t>$167,346</w:t>
            </w:r>
          </w:p>
        </w:tc>
        <w:tc>
          <w:tcPr>
            <w:tcW w:w="1170" w:type="dxa"/>
            <w:shd w:val="clear" w:color="auto" w:fill="D9D9D9" w:themeFill="background1" w:themeFillShade="D9"/>
            <w:noWrap/>
            <w:vAlign w:val="center"/>
            <w:hideMark/>
          </w:tcPr>
          <w:p w14:paraId="411EB5DA" w14:textId="77777777" w:rsidR="007C0AF9" w:rsidRPr="00716FFD" w:rsidRDefault="007C0AF9" w:rsidP="007C0AF9">
            <w:pPr>
              <w:jc w:val="center"/>
              <w:rPr>
                <w:rFonts w:cs="Arial"/>
                <w:b/>
                <w:bCs/>
                <w:szCs w:val="22"/>
              </w:rPr>
            </w:pPr>
            <w:r w:rsidRPr="00716FFD">
              <w:rPr>
                <w:rFonts w:cs="Arial"/>
                <w:b/>
                <w:bCs/>
                <w:szCs w:val="22"/>
              </w:rPr>
              <w:t>$171,885</w:t>
            </w:r>
          </w:p>
        </w:tc>
      </w:tr>
    </w:tbl>
    <w:p w14:paraId="110D5BBC" w14:textId="36B9EDD1" w:rsidR="007C0AF9" w:rsidRPr="00FB1B22" w:rsidRDefault="007C0AF9" w:rsidP="007C0AF9">
      <w:pPr>
        <w:rPr>
          <w:rFonts w:cs="Arial"/>
          <w:i/>
          <w:sz w:val="20"/>
          <w:szCs w:val="22"/>
        </w:rPr>
      </w:pPr>
      <w:r w:rsidRPr="00FB1B22">
        <w:rPr>
          <w:rFonts w:cs="Arial"/>
          <w:i/>
          <w:sz w:val="20"/>
          <w:szCs w:val="22"/>
        </w:rPr>
        <w:t xml:space="preserve">Table 1 shows the estimated construction (“hard”) costs </w:t>
      </w:r>
      <w:r w:rsidR="00380776">
        <w:rPr>
          <w:rFonts w:cs="Arial"/>
          <w:i/>
          <w:sz w:val="20"/>
          <w:szCs w:val="22"/>
        </w:rPr>
        <w:t xml:space="preserve">per unit </w:t>
      </w:r>
      <w:r w:rsidRPr="00FB1B22">
        <w:rPr>
          <w:rFonts w:cs="Arial"/>
          <w:i/>
          <w:sz w:val="20"/>
          <w:szCs w:val="22"/>
        </w:rPr>
        <w:t xml:space="preserve">to bring each sample property up to each of the </w:t>
      </w:r>
      <w:r w:rsidR="002B0488">
        <w:rPr>
          <w:rFonts w:cs="Arial"/>
          <w:i/>
          <w:sz w:val="20"/>
          <w:szCs w:val="22"/>
        </w:rPr>
        <w:t>5</w:t>
      </w:r>
      <w:r w:rsidR="002B0488" w:rsidRPr="00FB1B22">
        <w:rPr>
          <w:rFonts w:cs="Arial"/>
          <w:i/>
          <w:sz w:val="20"/>
          <w:szCs w:val="22"/>
        </w:rPr>
        <w:t xml:space="preserve"> </w:t>
      </w:r>
      <w:r w:rsidRPr="00FB1B22">
        <w:rPr>
          <w:rFonts w:cs="Arial"/>
          <w:i/>
          <w:sz w:val="20"/>
          <w:szCs w:val="22"/>
        </w:rPr>
        <w:t xml:space="preserve">tiers of service described above.  </w:t>
      </w:r>
    </w:p>
    <w:p w14:paraId="4884EA5A" w14:textId="77777777" w:rsidR="007C0AF9" w:rsidRDefault="007C0AF9" w:rsidP="007C0AF9">
      <w:pPr>
        <w:rPr>
          <w:rFonts w:cs="Arial"/>
          <w:szCs w:val="22"/>
        </w:rPr>
      </w:pPr>
    </w:p>
    <w:p w14:paraId="2E1F5B3C" w14:textId="77777777" w:rsidR="007C0AF9" w:rsidRPr="009F3964" w:rsidRDefault="007C0AF9" w:rsidP="00F63F77">
      <w:r w:rsidRPr="009F3964">
        <w:t>Table 2: Impacts to Units</w:t>
      </w:r>
    </w:p>
    <w:tbl>
      <w:tblPr>
        <w:tblStyle w:val="TableGrid"/>
        <w:tblW w:w="935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95"/>
        <w:gridCol w:w="1080"/>
        <w:gridCol w:w="1080"/>
        <w:gridCol w:w="1080"/>
        <w:gridCol w:w="1080"/>
        <w:gridCol w:w="1080"/>
        <w:gridCol w:w="1080"/>
        <w:gridCol w:w="1080"/>
      </w:tblGrid>
      <w:tr w:rsidR="009A47F8" w:rsidRPr="00716FFD" w14:paraId="789EF1F4" w14:textId="77777777" w:rsidTr="0040611C">
        <w:trPr>
          <w:trHeight w:val="285"/>
        </w:trPr>
        <w:tc>
          <w:tcPr>
            <w:tcW w:w="1795" w:type="dxa"/>
            <w:shd w:val="clear" w:color="auto" w:fill="833C0B" w:themeFill="accent2" w:themeFillShade="80"/>
            <w:noWrap/>
            <w:vAlign w:val="center"/>
            <w:hideMark/>
          </w:tcPr>
          <w:p w14:paraId="03FBCCCA" w14:textId="77777777" w:rsidR="007C0AF9" w:rsidRPr="00FB1B22" w:rsidRDefault="007C0AF9" w:rsidP="007C0AF9">
            <w:pPr>
              <w:jc w:val="center"/>
              <w:rPr>
                <w:rFonts w:cs="Arial"/>
                <w:b/>
                <w:color w:val="FFFFFF" w:themeColor="background1"/>
                <w:szCs w:val="22"/>
              </w:rPr>
            </w:pPr>
          </w:p>
        </w:tc>
        <w:tc>
          <w:tcPr>
            <w:tcW w:w="1080" w:type="dxa"/>
            <w:shd w:val="clear" w:color="auto" w:fill="833C0B" w:themeFill="accent2" w:themeFillShade="80"/>
            <w:noWrap/>
            <w:vAlign w:val="center"/>
            <w:hideMark/>
          </w:tcPr>
          <w:p w14:paraId="6DEC1980"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SoCal 1</w:t>
            </w:r>
          </w:p>
        </w:tc>
        <w:tc>
          <w:tcPr>
            <w:tcW w:w="1080" w:type="dxa"/>
            <w:shd w:val="clear" w:color="auto" w:fill="833C0B" w:themeFill="accent2" w:themeFillShade="80"/>
            <w:noWrap/>
            <w:vAlign w:val="center"/>
            <w:hideMark/>
          </w:tcPr>
          <w:p w14:paraId="159B4594"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Bay 1</w:t>
            </w:r>
          </w:p>
        </w:tc>
        <w:tc>
          <w:tcPr>
            <w:tcW w:w="1080" w:type="dxa"/>
            <w:shd w:val="clear" w:color="auto" w:fill="833C0B" w:themeFill="accent2" w:themeFillShade="80"/>
            <w:noWrap/>
            <w:vAlign w:val="center"/>
            <w:hideMark/>
          </w:tcPr>
          <w:p w14:paraId="00C8FED5"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Bay 2</w:t>
            </w:r>
          </w:p>
        </w:tc>
        <w:tc>
          <w:tcPr>
            <w:tcW w:w="1080" w:type="dxa"/>
            <w:shd w:val="clear" w:color="auto" w:fill="833C0B" w:themeFill="accent2" w:themeFillShade="80"/>
            <w:noWrap/>
            <w:vAlign w:val="center"/>
            <w:hideMark/>
          </w:tcPr>
          <w:p w14:paraId="39E4F078"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SoCal 2</w:t>
            </w:r>
          </w:p>
        </w:tc>
        <w:tc>
          <w:tcPr>
            <w:tcW w:w="1080" w:type="dxa"/>
            <w:shd w:val="clear" w:color="auto" w:fill="833C0B" w:themeFill="accent2" w:themeFillShade="80"/>
            <w:noWrap/>
            <w:vAlign w:val="center"/>
            <w:hideMark/>
          </w:tcPr>
          <w:p w14:paraId="1EEA0330" w14:textId="77777777" w:rsidR="007C0AF9" w:rsidRPr="00FB1B22" w:rsidRDefault="007C0AF9" w:rsidP="007C0AF9">
            <w:pPr>
              <w:jc w:val="center"/>
              <w:rPr>
                <w:rFonts w:cs="Arial"/>
                <w:b/>
                <w:color w:val="FFFFFF" w:themeColor="background1"/>
                <w:szCs w:val="22"/>
              </w:rPr>
            </w:pPr>
            <w:r w:rsidRPr="00FB1B22">
              <w:rPr>
                <w:rFonts w:cs="Arial"/>
                <w:b/>
                <w:color w:val="FFFFFF" w:themeColor="background1"/>
                <w:szCs w:val="22"/>
              </w:rPr>
              <w:t>Central</w:t>
            </w:r>
          </w:p>
        </w:tc>
        <w:tc>
          <w:tcPr>
            <w:tcW w:w="1080" w:type="dxa"/>
            <w:shd w:val="clear" w:color="auto" w:fill="833C0B" w:themeFill="accent2" w:themeFillShade="80"/>
            <w:noWrap/>
            <w:vAlign w:val="center"/>
            <w:hideMark/>
          </w:tcPr>
          <w:p w14:paraId="12891458" w14:textId="77777777" w:rsidR="007C0AF9" w:rsidRPr="00FB1B22" w:rsidRDefault="007C0AF9" w:rsidP="007C0AF9">
            <w:pPr>
              <w:jc w:val="center"/>
              <w:rPr>
                <w:rFonts w:cs="Arial"/>
                <w:b/>
                <w:bCs/>
                <w:color w:val="FFFFFF" w:themeColor="background1"/>
                <w:szCs w:val="22"/>
              </w:rPr>
            </w:pPr>
            <w:r w:rsidRPr="00FB1B22">
              <w:rPr>
                <w:rFonts w:cs="Arial"/>
                <w:b/>
                <w:bCs/>
                <w:color w:val="FFFFFF" w:themeColor="background1"/>
                <w:szCs w:val="22"/>
              </w:rPr>
              <w:t>Avg.</w:t>
            </w:r>
          </w:p>
        </w:tc>
        <w:tc>
          <w:tcPr>
            <w:tcW w:w="1080" w:type="dxa"/>
            <w:shd w:val="clear" w:color="auto" w:fill="833C0B" w:themeFill="accent2" w:themeFillShade="80"/>
            <w:noWrap/>
            <w:vAlign w:val="center"/>
            <w:hideMark/>
          </w:tcPr>
          <w:p w14:paraId="2FDE2785" w14:textId="77777777" w:rsidR="007C0AF9" w:rsidRPr="00FB1B22" w:rsidRDefault="007C0AF9" w:rsidP="007C0AF9">
            <w:pPr>
              <w:jc w:val="center"/>
              <w:rPr>
                <w:rFonts w:cs="Arial"/>
                <w:b/>
                <w:bCs/>
                <w:color w:val="FFFFFF" w:themeColor="background1"/>
                <w:szCs w:val="22"/>
              </w:rPr>
            </w:pPr>
            <w:r w:rsidRPr="00FB1B22">
              <w:rPr>
                <w:rFonts w:cs="Arial"/>
                <w:b/>
                <w:bCs/>
                <w:color w:val="FFFFFF" w:themeColor="background1"/>
                <w:szCs w:val="22"/>
              </w:rPr>
              <w:t>Med.</w:t>
            </w:r>
          </w:p>
        </w:tc>
      </w:tr>
      <w:tr w:rsidR="007C0AF9" w:rsidRPr="00716FFD" w14:paraId="0BD638D2" w14:textId="77777777" w:rsidTr="00E60F4E">
        <w:trPr>
          <w:trHeight w:val="285"/>
        </w:trPr>
        <w:tc>
          <w:tcPr>
            <w:tcW w:w="1795" w:type="dxa"/>
            <w:noWrap/>
            <w:vAlign w:val="center"/>
            <w:hideMark/>
          </w:tcPr>
          <w:p w14:paraId="04B51947" w14:textId="77777777" w:rsidR="007C0AF9" w:rsidRPr="00E60F4E" w:rsidRDefault="007C0AF9" w:rsidP="007C0AF9">
            <w:pPr>
              <w:jc w:val="center"/>
              <w:rPr>
                <w:rFonts w:cs="Arial"/>
                <w:b/>
                <w:szCs w:val="22"/>
              </w:rPr>
            </w:pPr>
            <w:r w:rsidRPr="00E60F4E">
              <w:rPr>
                <w:rFonts w:cs="Arial"/>
                <w:b/>
                <w:szCs w:val="22"/>
              </w:rPr>
              <w:t>Existing units</w:t>
            </w:r>
          </w:p>
        </w:tc>
        <w:tc>
          <w:tcPr>
            <w:tcW w:w="1080" w:type="dxa"/>
            <w:noWrap/>
            <w:vAlign w:val="center"/>
            <w:hideMark/>
          </w:tcPr>
          <w:p w14:paraId="3297612E" w14:textId="77777777" w:rsidR="007C0AF9" w:rsidRPr="00716FFD" w:rsidRDefault="007C0AF9" w:rsidP="007C0AF9">
            <w:pPr>
              <w:jc w:val="center"/>
              <w:rPr>
                <w:rFonts w:cs="Arial"/>
                <w:szCs w:val="22"/>
              </w:rPr>
            </w:pPr>
            <w:r w:rsidRPr="00716FFD">
              <w:rPr>
                <w:rFonts w:cs="Arial"/>
                <w:szCs w:val="22"/>
              </w:rPr>
              <w:t>126</w:t>
            </w:r>
          </w:p>
        </w:tc>
        <w:tc>
          <w:tcPr>
            <w:tcW w:w="1080" w:type="dxa"/>
            <w:noWrap/>
            <w:vAlign w:val="center"/>
            <w:hideMark/>
          </w:tcPr>
          <w:p w14:paraId="7477F7E0" w14:textId="77777777" w:rsidR="007C0AF9" w:rsidRPr="00716FFD" w:rsidRDefault="007C0AF9" w:rsidP="007C0AF9">
            <w:pPr>
              <w:jc w:val="center"/>
              <w:rPr>
                <w:rFonts w:cs="Arial"/>
                <w:szCs w:val="22"/>
              </w:rPr>
            </w:pPr>
            <w:r w:rsidRPr="00716FFD">
              <w:rPr>
                <w:rFonts w:cs="Arial"/>
                <w:szCs w:val="22"/>
              </w:rPr>
              <w:t>90</w:t>
            </w:r>
          </w:p>
        </w:tc>
        <w:tc>
          <w:tcPr>
            <w:tcW w:w="1080" w:type="dxa"/>
            <w:noWrap/>
            <w:vAlign w:val="center"/>
            <w:hideMark/>
          </w:tcPr>
          <w:p w14:paraId="396D483B" w14:textId="77777777" w:rsidR="007C0AF9" w:rsidRPr="00716FFD" w:rsidRDefault="007C0AF9" w:rsidP="007C0AF9">
            <w:pPr>
              <w:jc w:val="center"/>
              <w:rPr>
                <w:rFonts w:cs="Arial"/>
                <w:szCs w:val="22"/>
              </w:rPr>
            </w:pPr>
            <w:r w:rsidRPr="00716FFD">
              <w:rPr>
                <w:rFonts w:cs="Arial"/>
                <w:szCs w:val="22"/>
              </w:rPr>
              <w:t>284</w:t>
            </w:r>
          </w:p>
        </w:tc>
        <w:tc>
          <w:tcPr>
            <w:tcW w:w="1080" w:type="dxa"/>
            <w:noWrap/>
            <w:vAlign w:val="center"/>
            <w:hideMark/>
          </w:tcPr>
          <w:p w14:paraId="3078E304" w14:textId="77777777" w:rsidR="007C0AF9" w:rsidRPr="00716FFD" w:rsidRDefault="007C0AF9" w:rsidP="007C0AF9">
            <w:pPr>
              <w:jc w:val="center"/>
              <w:rPr>
                <w:rFonts w:cs="Arial"/>
                <w:szCs w:val="22"/>
              </w:rPr>
            </w:pPr>
            <w:r w:rsidRPr="00716FFD">
              <w:rPr>
                <w:rFonts w:cs="Arial"/>
                <w:szCs w:val="22"/>
              </w:rPr>
              <w:t>137</w:t>
            </w:r>
          </w:p>
        </w:tc>
        <w:tc>
          <w:tcPr>
            <w:tcW w:w="1080" w:type="dxa"/>
            <w:noWrap/>
            <w:vAlign w:val="center"/>
            <w:hideMark/>
          </w:tcPr>
          <w:p w14:paraId="28A9D34A" w14:textId="77777777" w:rsidR="007C0AF9" w:rsidRPr="00716FFD" w:rsidRDefault="007C0AF9" w:rsidP="007C0AF9">
            <w:pPr>
              <w:jc w:val="center"/>
              <w:rPr>
                <w:rFonts w:cs="Arial"/>
                <w:szCs w:val="22"/>
              </w:rPr>
            </w:pPr>
            <w:r w:rsidRPr="00716FFD">
              <w:rPr>
                <w:rFonts w:cs="Arial"/>
                <w:szCs w:val="22"/>
              </w:rPr>
              <w:t>122</w:t>
            </w:r>
          </w:p>
        </w:tc>
        <w:tc>
          <w:tcPr>
            <w:tcW w:w="1080" w:type="dxa"/>
            <w:noWrap/>
            <w:vAlign w:val="center"/>
            <w:hideMark/>
          </w:tcPr>
          <w:p w14:paraId="161B98A0" w14:textId="77777777" w:rsidR="007C0AF9" w:rsidRPr="00716FFD" w:rsidRDefault="007C0AF9" w:rsidP="007C0AF9">
            <w:pPr>
              <w:jc w:val="center"/>
              <w:rPr>
                <w:rFonts w:cs="Arial"/>
                <w:b/>
                <w:bCs/>
                <w:szCs w:val="22"/>
              </w:rPr>
            </w:pPr>
            <w:r w:rsidRPr="00716FFD">
              <w:rPr>
                <w:rFonts w:cs="Arial"/>
                <w:b/>
                <w:bCs/>
                <w:szCs w:val="22"/>
              </w:rPr>
              <w:t>151.8</w:t>
            </w:r>
          </w:p>
        </w:tc>
        <w:tc>
          <w:tcPr>
            <w:tcW w:w="1080" w:type="dxa"/>
            <w:noWrap/>
            <w:vAlign w:val="center"/>
            <w:hideMark/>
          </w:tcPr>
          <w:p w14:paraId="3BBAE454" w14:textId="77777777" w:rsidR="007C0AF9" w:rsidRPr="00716FFD" w:rsidRDefault="007C0AF9" w:rsidP="007C0AF9">
            <w:pPr>
              <w:jc w:val="center"/>
              <w:rPr>
                <w:rFonts w:cs="Arial"/>
                <w:b/>
                <w:bCs/>
                <w:szCs w:val="22"/>
              </w:rPr>
            </w:pPr>
            <w:r w:rsidRPr="00716FFD">
              <w:rPr>
                <w:rFonts w:cs="Arial"/>
                <w:b/>
                <w:bCs/>
                <w:szCs w:val="22"/>
              </w:rPr>
              <w:t>126</w:t>
            </w:r>
          </w:p>
        </w:tc>
      </w:tr>
      <w:tr w:rsidR="007C0AF9" w:rsidRPr="00716FFD" w14:paraId="1343BBE6" w14:textId="77777777" w:rsidTr="00E60F4E">
        <w:trPr>
          <w:trHeight w:val="285"/>
        </w:trPr>
        <w:tc>
          <w:tcPr>
            <w:tcW w:w="1795" w:type="dxa"/>
            <w:shd w:val="clear" w:color="auto" w:fill="D9D9D9" w:themeFill="background1" w:themeFillShade="D9"/>
            <w:noWrap/>
            <w:vAlign w:val="center"/>
            <w:hideMark/>
          </w:tcPr>
          <w:p w14:paraId="344E7CA6" w14:textId="15E5376E" w:rsidR="007C0AF9" w:rsidRPr="00E60F4E" w:rsidRDefault="007C0AF9" w:rsidP="007C0AF9">
            <w:pPr>
              <w:jc w:val="center"/>
              <w:rPr>
                <w:rFonts w:cs="Arial"/>
                <w:b/>
                <w:szCs w:val="22"/>
              </w:rPr>
            </w:pPr>
            <w:r w:rsidRPr="00E60F4E">
              <w:rPr>
                <w:rFonts w:cs="Arial"/>
                <w:b/>
                <w:szCs w:val="22"/>
              </w:rPr>
              <w:t xml:space="preserve">Tier </w:t>
            </w:r>
            <w:r w:rsidR="002B0488">
              <w:rPr>
                <w:rFonts w:cs="Arial"/>
                <w:b/>
                <w:szCs w:val="22"/>
              </w:rPr>
              <w:t>4</w:t>
            </w:r>
            <w:r w:rsidR="002B0488" w:rsidRPr="00E60F4E">
              <w:rPr>
                <w:rFonts w:cs="Arial"/>
                <w:b/>
                <w:szCs w:val="22"/>
              </w:rPr>
              <w:t xml:space="preserve"> </w:t>
            </w:r>
            <w:r w:rsidRPr="00E60F4E">
              <w:rPr>
                <w:rFonts w:cs="Arial"/>
                <w:b/>
                <w:szCs w:val="22"/>
              </w:rPr>
              <w:t>units</w:t>
            </w:r>
          </w:p>
        </w:tc>
        <w:tc>
          <w:tcPr>
            <w:tcW w:w="1080" w:type="dxa"/>
            <w:shd w:val="clear" w:color="auto" w:fill="D9D9D9" w:themeFill="background1" w:themeFillShade="D9"/>
            <w:noWrap/>
            <w:vAlign w:val="center"/>
            <w:hideMark/>
          </w:tcPr>
          <w:p w14:paraId="4210B429" w14:textId="77777777" w:rsidR="007C0AF9" w:rsidRPr="00716FFD" w:rsidRDefault="007C0AF9" w:rsidP="007C0AF9">
            <w:pPr>
              <w:jc w:val="center"/>
              <w:rPr>
                <w:rFonts w:cs="Arial"/>
                <w:szCs w:val="22"/>
              </w:rPr>
            </w:pPr>
            <w:r w:rsidRPr="00716FFD">
              <w:rPr>
                <w:rFonts w:cs="Arial"/>
                <w:szCs w:val="22"/>
              </w:rPr>
              <w:t>61</w:t>
            </w:r>
          </w:p>
        </w:tc>
        <w:tc>
          <w:tcPr>
            <w:tcW w:w="1080" w:type="dxa"/>
            <w:shd w:val="clear" w:color="auto" w:fill="D9D9D9" w:themeFill="background1" w:themeFillShade="D9"/>
            <w:noWrap/>
            <w:vAlign w:val="center"/>
            <w:hideMark/>
          </w:tcPr>
          <w:p w14:paraId="15DC6A28" w14:textId="77777777" w:rsidR="007C0AF9" w:rsidRPr="00716FFD" w:rsidRDefault="007C0AF9" w:rsidP="007C0AF9">
            <w:pPr>
              <w:jc w:val="center"/>
              <w:rPr>
                <w:rFonts w:cs="Arial"/>
                <w:szCs w:val="22"/>
              </w:rPr>
            </w:pPr>
            <w:r w:rsidRPr="00716FFD">
              <w:rPr>
                <w:rFonts w:cs="Arial"/>
                <w:szCs w:val="22"/>
              </w:rPr>
              <w:t>44</w:t>
            </w:r>
          </w:p>
        </w:tc>
        <w:tc>
          <w:tcPr>
            <w:tcW w:w="1080" w:type="dxa"/>
            <w:shd w:val="clear" w:color="auto" w:fill="D9D9D9" w:themeFill="background1" w:themeFillShade="D9"/>
            <w:noWrap/>
            <w:vAlign w:val="center"/>
            <w:hideMark/>
          </w:tcPr>
          <w:p w14:paraId="43E12B2A" w14:textId="77777777" w:rsidR="007C0AF9" w:rsidRPr="00716FFD" w:rsidRDefault="007C0AF9" w:rsidP="007C0AF9">
            <w:pPr>
              <w:jc w:val="center"/>
              <w:rPr>
                <w:rFonts w:cs="Arial"/>
                <w:szCs w:val="22"/>
              </w:rPr>
            </w:pPr>
            <w:r w:rsidRPr="00716FFD">
              <w:rPr>
                <w:rFonts w:cs="Arial"/>
                <w:szCs w:val="22"/>
              </w:rPr>
              <w:t>141</w:t>
            </w:r>
          </w:p>
        </w:tc>
        <w:tc>
          <w:tcPr>
            <w:tcW w:w="1080" w:type="dxa"/>
            <w:shd w:val="clear" w:color="auto" w:fill="D9D9D9" w:themeFill="background1" w:themeFillShade="D9"/>
            <w:noWrap/>
            <w:vAlign w:val="center"/>
            <w:hideMark/>
          </w:tcPr>
          <w:p w14:paraId="3041D1A9" w14:textId="77777777" w:rsidR="007C0AF9" w:rsidRPr="00716FFD" w:rsidRDefault="007C0AF9" w:rsidP="007C0AF9">
            <w:pPr>
              <w:jc w:val="center"/>
              <w:rPr>
                <w:rFonts w:cs="Arial"/>
                <w:szCs w:val="22"/>
              </w:rPr>
            </w:pPr>
            <w:r w:rsidRPr="00716FFD">
              <w:rPr>
                <w:rFonts w:cs="Arial"/>
                <w:szCs w:val="22"/>
              </w:rPr>
              <w:t>63</w:t>
            </w:r>
          </w:p>
        </w:tc>
        <w:tc>
          <w:tcPr>
            <w:tcW w:w="1080" w:type="dxa"/>
            <w:shd w:val="clear" w:color="auto" w:fill="D9D9D9" w:themeFill="background1" w:themeFillShade="D9"/>
            <w:noWrap/>
            <w:vAlign w:val="center"/>
            <w:hideMark/>
          </w:tcPr>
          <w:p w14:paraId="68150D58" w14:textId="77777777" w:rsidR="007C0AF9" w:rsidRPr="00716FFD" w:rsidRDefault="007C0AF9" w:rsidP="007C0AF9">
            <w:pPr>
              <w:jc w:val="center"/>
              <w:rPr>
                <w:rFonts w:cs="Arial"/>
                <w:szCs w:val="22"/>
              </w:rPr>
            </w:pPr>
            <w:r w:rsidRPr="00716FFD">
              <w:rPr>
                <w:rFonts w:cs="Arial"/>
                <w:szCs w:val="22"/>
              </w:rPr>
              <w:t>60</w:t>
            </w:r>
          </w:p>
        </w:tc>
        <w:tc>
          <w:tcPr>
            <w:tcW w:w="1080" w:type="dxa"/>
            <w:shd w:val="clear" w:color="auto" w:fill="D9D9D9" w:themeFill="background1" w:themeFillShade="D9"/>
            <w:noWrap/>
            <w:vAlign w:val="center"/>
            <w:hideMark/>
          </w:tcPr>
          <w:p w14:paraId="0AADD7B7" w14:textId="77777777" w:rsidR="007C0AF9" w:rsidRPr="00716FFD" w:rsidRDefault="007C0AF9" w:rsidP="007C0AF9">
            <w:pPr>
              <w:jc w:val="center"/>
              <w:rPr>
                <w:rFonts w:cs="Arial"/>
                <w:b/>
                <w:bCs/>
                <w:szCs w:val="22"/>
              </w:rPr>
            </w:pPr>
            <w:r w:rsidRPr="00716FFD">
              <w:rPr>
                <w:rFonts w:cs="Arial"/>
                <w:b/>
                <w:bCs/>
                <w:szCs w:val="22"/>
              </w:rPr>
              <w:t>73.8</w:t>
            </w:r>
          </w:p>
        </w:tc>
        <w:tc>
          <w:tcPr>
            <w:tcW w:w="1080" w:type="dxa"/>
            <w:shd w:val="clear" w:color="auto" w:fill="D9D9D9" w:themeFill="background1" w:themeFillShade="D9"/>
            <w:noWrap/>
            <w:vAlign w:val="center"/>
            <w:hideMark/>
          </w:tcPr>
          <w:p w14:paraId="4A394CCA" w14:textId="77777777" w:rsidR="007C0AF9" w:rsidRPr="00716FFD" w:rsidRDefault="007C0AF9" w:rsidP="007C0AF9">
            <w:pPr>
              <w:jc w:val="center"/>
              <w:rPr>
                <w:rFonts w:cs="Arial"/>
                <w:b/>
                <w:bCs/>
                <w:szCs w:val="22"/>
              </w:rPr>
            </w:pPr>
            <w:r w:rsidRPr="00716FFD">
              <w:rPr>
                <w:rFonts w:cs="Arial"/>
                <w:b/>
                <w:bCs/>
                <w:szCs w:val="22"/>
              </w:rPr>
              <w:t>61</w:t>
            </w:r>
          </w:p>
        </w:tc>
      </w:tr>
      <w:tr w:rsidR="007C0AF9" w:rsidRPr="00716FFD" w14:paraId="3747C7CA" w14:textId="77777777" w:rsidTr="00E60F4E">
        <w:trPr>
          <w:trHeight w:val="285"/>
        </w:trPr>
        <w:tc>
          <w:tcPr>
            <w:tcW w:w="1795" w:type="dxa"/>
            <w:noWrap/>
            <w:vAlign w:val="center"/>
            <w:hideMark/>
          </w:tcPr>
          <w:p w14:paraId="288C2A37" w14:textId="77777777" w:rsidR="007C0AF9" w:rsidRPr="00E60F4E" w:rsidRDefault="007C0AF9" w:rsidP="007C0AF9">
            <w:pPr>
              <w:jc w:val="center"/>
              <w:rPr>
                <w:rFonts w:cs="Arial"/>
                <w:b/>
                <w:szCs w:val="22"/>
              </w:rPr>
            </w:pPr>
            <w:r w:rsidRPr="00E60F4E">
              <w:rPr>
                <w:rFonts w:cs="Arial"/>
                <w:b/>
                <w:szCs w:val="22"/>
              </w:rPr>
              <w:t xml:space="preserve">% </w:t>
            </w:r>
            <w:proofErr w:type="gramStart"/>
            <w:r w:rsidRPr="00E60F4E">
              <w:rPr>
                <w:rFonts w:cs="Arial"/>
                <w:b/>
                <w:szCs w:val="22"/>
              </w:rPr>
              <w:t>of</w:t>
            </w:r>
            <w:proofErr w:type="gramEnd"/>
            <w:r w:rsidRPr="00E60F4E">
              <w:rPr>
                <w:rFonts w:cs="Arial"/>
                <w:b/>
                <w:szCs w:val="22"/>
              </w:rPr>
              <w:t xml:space="preserve"> units</w:t>
            </w:r>
          </w:p>
        </w:tc>
        <w:tc>
          <w:tcPr>
            <w:tcW w:w="1080" w:type="dxa"/>
            <w:noWrap/>
            <w:vAlign w:val="center"/>
            <w:hideMark/>
          </w:tcPr>
          <w:p w14:paraId="243C5AA5" w14:textId="77777777" w:rsidR="007C0AF9" w:rsidRPr="00716FFD" w:rsidRDefault="007C0AF9" w:rsidP="007C0AF9">
            <w:pPr>
              <w:jc w:val="center"/>
              <w:rPr>
                <w:rFonts w:cs="Arial"/>
                <w:szCs w:val="22"/>
              </w:rPr>
            </w:pPr>
            <w:r w:rsidRPr="00716FFD">
              <w:rPr>
                <w:rFonts w:cs="Arial"/>
                <w:szCs w:val="22"/>
              </w:rPr>
              <w:t>48%</w:t>
            </w:r>
          </w:p>
        </w:tc>
        <w:tc>
          <w:tcPr>
            <w:tcW w:w="1080" w:type="dxa"/>
            <w:noWrap/>
            <w:vAlign w:val="center"/>
            <w:hideMark/>
          </w:tcPr>
          <w:p w14:paraId="3A6E3D8A" w14:textId="77777777" w:rsidR="007C0AF9" w:rsidRPr="00716FFD" w:rsidRDefault="007C0AF9" w:rsidP="007C0AF9">
            <w:pPr>
              <w:jc w:val="center"/>
              <w:rPr>
                <w:rFonts w:cs="Arial"/>
                <w:szCs w:val="22"/>
              </w:rPr>
            </w:pPr>
            <w:r w:rsidRPr="00716FFD">
              <w:rPr>
                <w:rFonts w:cs="Arial"/>
                <w:szCs w:val="22"/>
              </w:rPr>
              <w:t>49%</w:t>
            </w:r>
          </w:p>
        </w:tc>
        <w:tc>
          <w:tcPr>
            <w:tcW w:w="1080" w:type="dxa"/>
            <w:noWrap/>
            <w:vAlign w:val="center"/>
            <w:hideMark/>
          </w:tcPr>
          <w:p w14:paraId="323BA98E" w14:textId="77777777" w:rsidR="007C0AF9" w:rsidRPr="00716FFD" w:rsidRDefault="007C0AF9" w:rsidP="007C0AF9">
            <w:pPr>
              <w:jc w:val="center"/>
              <w:rPr>
                <w:rFonts w:cs="Arial"/>
                <w:szCs w:val="22"/>
              </w:rPr>
            </w:pPr>
            <w:r w:rsidRPr="00716FFD">
              <w:rPr>
                <w:rFonts w:cs="Arial"/>
                <w:szCs w:val="22"/>
              </w:rPr>
              <w:t>50%</w:t>
            </w:r>
          </w:p>
        </w:tc>
        <w:tc>
          <w:tcPr>
            <w:tcW w:w="1080" w:type="dxa"/>
            <w:noWrap/>
            <w:vAlign w:val="center"/>
            <w:hideMark/>
          </w:tcPr>
          <w:p w14:paraId="35E47EEF" w14:textId="77777777" w:rsidR="007C0AF9" w:rsidRPr="00716FFD" w:rsidRDefault="007C0AF9" w:rsidP="007C0AF9">
            <w:pPr>
              <w:jc w:val="center"/>
              <w:rPr>
                <w:rFonts w:cs="Arial"/>
                <w:szCs w:val="22"/>
              </w:rPr>
            </w:pPr>
            <w:r w:rsidRPr="00716FFD">
              <w:rPr>
                <w:rFonts w:cs="Arial"/>
                <w:szCs w:val="22"/>
              </w:rPr>
              <w:t>46%</w:t>
            </w:r>
          </w:p>
        </w:tc>
        <w:tc>
          <w:tcPr>
            <w:tcW w:w="1080" w:type="dxa"/>
            <w:noWrap/>
            <w:vAlign w:val="center"/>
            <w:hideMark/>
          </w:tcPr>
          <w:p w14:paraId="19E66234" w14:textId="77777777" w:rsidR="007C0AF9" w:rsidRPr="00716FFD" w:rsidRDefault="007C0AF9" w:rsidP="007C0AF9">
            <w:pPr>
              <w:jc w:val="center"/>
              <w:rPr>
                <w:rFonts w:cs="Arial"/>
                <w:szCs w:val="22"/>
              </w:rPr>
            </w:pPr>
            <w:r w:rsidRPr="00716FFD">
              <w:rPr>
                <w:rFonts w:cs="Arial"/>
                <w:szCs w:val="22"/>
              </w:rPr>
              <w:t>49%</w:t>
            </w:r>
          </w:p>
        </w:tc>
        <w:tc>
          <w:tcPr>
            <w:tcW w:w="1080" w:type="dxa"/>
            <w:noWrap/>
            <w:vAlign w:val="center"/>
            <w:hideMark/>
          </w:tcPr>
          <w:p w14:paraId="36523464" w14:textId="77777777" w:rsidR="007C0AF9" w:rsidRPr="00716FFD" w:rsidRDefault="007C0AF9" w:rsidP="007C0AF9">
            <w:pPr>
              <w:jc w:val="center"/>
              <w:rPr>
                <w:rFonts w:cs="Arial"/>
                <w:b/>
                <w:bCs/>
                <w:szCs w:val="22"/>
              </w:rPr>
            </w:pPr>
            <w:r w:rsidRPr="00716FFD">
              <w:rPr>
                <w:rFonts w:cs="Arial"/>
                <w:b/>
                <w:bCs/>
                <w:szCs w:val="22"/>
              </w:rPr>
              <w:t>49%</w:t>
            </w:r>
          </w:p>
        </w:tc>
        <w:tc>
          <w:tcPr>
            <w:tcW w:w="1080" w:type="dxa"/>
            <w:noWrap/>
            <w:vAlign w:val="center"/>
            <w:hideMark/>
          </w:tcPr>
          <w:p w14:paraId="0AB0AF75" w14:textId="77777777" w:rsidR="007C0AF9" w:rsidRPr="00716FFD" w:rsidRDefault="007C0AF9" w:rsidP="007C0AF9">
            <w:pPr>
              <w:jc w:val="center"/>
              <w:rPr>
                <w:rFonts w:cs="Arial"/>
                <w:b/>
                <w:bCs/>
                <w:szCs w:val="22"/>
              </w:rPr>
            </w:pPr>
            <w:r w:rsidRPr="00716FFD">
              <w:rPr>
                <w:rFonts w:cs="Arial"/>
                <w:b/>
                <w:bCs/>
                <w:szCs w:val="22"/>
              </w:rPr>
              <w:t>49%</w:t>
            </w:r>
          </w:p>
        </w:tc>
      </w:tr>
    </w:tbl>
    <w:p w14:paraId="57C85145" w14:textId="158C3BE6" w:rsidR="007C0AF9" w:rsidRPr="00FB1B22" w:rsidRDefault="007C0AF9" w:rsidP="007C0AF9">
      <w:pPr>
        <w:rPr>
          <w:rFonts w:cs="Arial"/>
          <w:i/>
          <w:sz w:val="20"/>
          <w:szCs w:val="22"/>
        </w:rPr>
      </w:pPr>
      <w:r w:rsidRPr="00FB1B22">
        <w:rPr>
          <w:rFonts w:cs="Arial"/>
          <w:i/>
          <w:sz w:val="20"/>
          <w:szCs w:val="22"/>
        </w:rPr>
        <w:t xml:space="preserve">Table </w:t>
      </w:r>
      <w:r>
        <w:rPr>
          <w:rFonts w:cs="Arial"/>
          <w:i/>
          <w:sz w:val="20"/>
          <w:szCs w:val="22"/>
        </w:rPr>
        <w:t>2</w:t>
      </w:r>
      <w:r w:rsidRPr="00FB1B22">
        <w:rPr>
          <w:rFonts w:cs="Arial"/>
          <w:i/>
          <w:sz w:val="20"/>
          <w:szCs w:val="22"/>
        </w:rPr>
        <w:t xml:space="preserve"> shows the </w:t>
      </w:r>
      <w:r>
        <w:rPr>
          <w:rFonts w:cs="Arial"/>
          <w:i/>
          <w:sz w:val="20"/>
          <w:szCs w:val="22"/>
        </w:rPr>
        <w:t xml:space="preserve">impact to the number of rooms caused by Tier </w:t>
      </w:r>
      <w:r w:rsidR="002B0488">
        <w:rPr>
          <w:rFonts w:cs="Arial"/>
          <w:i/>
          <w:sz w:val="20"/>
          <w:szCs w:val="22"/>
        </w:rPr>
        <w:t xml:space="preserve">4 </w:t>
      </w:r>
      <w:r>
        <w:rPr>
          <w:rFonts w:cs="Arial"/>
          <w:i/>
          <w:sz w:val="20"/>
          <w:szCs w:val="22"/>
        </w:rPr>
        <w:t>requirements</w:t>
      </w:r>
      <w:r w:rsidR="002B0488">
        <w:rPr>
          <w:rFonts w:cs="Arial"/>
          <w:i/>
          <w:sz w:val="20"/>
          <w:szCs w:val="22"/>
        </w:rPr>
        <w:t xml:space="preserve"> for minimum room size and full kitchens</w:t>
      </w:r>
      <w:r w:rsidR="000E7864">
        <w:rPr>
          <w:rFonts w:cs="Arial"/>
          <w:i/>
          <w:sz w:val="20"/>
          <w:szCs w:val="22"/>
        </w:rPr>
        <w:t>.</w:t>
      </w:r>
      <w:r w:rsidRPr="00FB1B22">
        <w:rPr>
          <w:rFonts w:cs="Arial"/>
          <w:i/>
          <w:sz w:val="20"/>
          <w:szCs w:val="22"/>
        </w:rPr>
        <w:t xml:space="preserve">  </w:t>
      </w:r>
    </w:p>
    <w:p w14:paraId="3AE2A972" w14:textId="77777777" w:rsidR="007C0AF9" w:rsidRDefault="007C0AF9" w:rsidP="007C0AF9">
      <w:pPr>
        <w:rPr>
          <w:rFonts w:cs="Arial"/>
          <w:szCs w:val="22"/>
        </w:rPr>
      </w:pPr>
    </w:p>
    <w:p w14:paraId="248B4B0A" w14:textId="6C7F43D6" w:rsidR="007C0AF9" w:rsidRDefault="007C0AF9" w:rsidP="007C0AF9">
      <w:pPr>
        <w:rPr>
          <w:rFonts w:cs="Arial"/>
          <w:szCs w:val="22"/>
        </w:rPr>
      </w:pPr>
      <w:r w:rsidRPr="00716FFD">
        <w:rPr>
          <w:rFonts w:cs="Arial"/>
          <w:szCs w:val="22"/>
        </w:rPr>
        <w:t>The minimum cost to convert a property to permanent housing and meet code safety requirements (Tier</w:t>
      </w:r>
      <w:r w:rsidR="002B0488">
        <w:rPr>
          <w:rFonts w:cs="Arial"/>
          <w:szCs w:val="22"/>
        </w:rPr>
        <w:t>s</w:t>
      </w:r>
      <w:r w:rsidRPr="00716FFD">
        <w:rPr>
          <w:rFonts w:cs="Arial"/>
          <w:szCs w:val="22"/>
        </w:rPr>
        <w:t xml:space="preserve"> 1</w:t>
      </w:r>
      <w:r w:rsidR="002B0488">
        <w:rPr>
          <w:rFonts w:cs="Arial"/>
          <w:szCs w:val="22"/>
        </w:rPr>
        <w:t xml:space="preserve"> &amp; 2</w:t>
      </w:r>
      <w:r w:rsidRPr="00716FFD">
        <w:rPr>
          <w:rFonts w:cs="Arial"/>
          <w:szCs w:val="22"/>
        </w:rPr>
        <w:t xml:space="preserve">) ranged from </w:t>
      </w:r>
      <w:r w:rsidR="00996770">
        <w:rPr>
          <w:rFonts w:cs="Arial"/>
          <w:szCs w:val="22"/>
        </w:rPr>
        <w:t xml:space="preserve">about </w:t>
      </w:r>
      <w:r w:rsidRPr="00716FFD">
        <w:rPr>
          <w:rFonts w:cs="Arial"/>
          <w:szCs w:val="22"/>
        </w:rPr>
        <w:t>$</w:t>
      </w:r>
      <w:r w:rsidR="00996770">
        <w:rPr>
          <w:rFonts w:cs="Arial"/>
          <w:szCs w:val="22"/>
        </w:rPr>
        <w:t>34</w:t>
      </w:r>
      <w:r w:rsidRPr="00716FFD">
        <w:rPr>
          <w:rFonts w:cs="Arial"/>
          <w:szCs w:val="22"/>
        </w:rPr>
        <w:t>,</w:t>
      </w:r>
      <w:r w:rsidR="00996770">
        <w:rPr>
          <w:rFonts w:cs="Arial"/>
          <w:szCs w:val="22"/>
        </w:rPr>
        <w:t>0</w:t>
      </w:r>
      <w:r w:rsidR="00996770" w:rsidRPr="00716FFD">
        <w:rPr>
          <w:rFonts w:cs="Arial"/>
          <w:szCs w:val="22"/>
        </w:rPr>
        <w:t xml:space="preserve">00 </w:t>
      </w:r>
      <w:r w:rsidRPr="00716FFD">
        <w:rPr>
          <w:rFonts w:cs="Arial"/>
          <w:szCs w:val="22"/>
        </w:rPr>
        <w:t>to $</w:t>
      </w:r>
      <w:r w:rsidR="00996770">
        <w:rPr>
          <w:rFonts w:cs="Arial"/>
          <w:szCs w:val="22"/>
        </w:rPr>
        <w:t>62</w:t>
      </w:r>
      <w:r w:rsidRPr="00716FFD">
        <w:rPr>
          <w:rFonts w:cs="Arial"/>
          <w:szCs w:val="22"/>
        </w:rPr>
        <w:t>,</w:t>
      </w:r>
      <w:r w:rsidR="00996770">
        <w:rPr>
          <w:rFonts w:cs="Arial"/>
          <w:szCs w:val="22"/>
        </w:rPr>
        <w:t>0</w:t>
      </w:r>
      <w:r w:rsidR="00996770" w:rsidRPr="00716FFD">
        <w:rPr>
          <w:rFonts w:cs="Arial"/>
          <w:szCs w:val="22"/>
        </w:rPr>
        <w:t xml:space="preserve">00 </w:t>
      </w:r>
      <w:r w:rsidRPr="00716FFD">
        <w:rPr>
          <w:rFonts w:cs="Arial"/>
          <w:szCs w:val="22"/>
        </w:rPr>
        <w:t xml:space="preserve">per unit. The additional incremental cost to bring the properties up to a state of good repair (Tier </w:t>
      </w:r>
      <w:r w:rsidR="002B0488">
        <w:rPr>
          <w:rFonts w:cs="Arial"/>
          <w:szCs w:val="22"/>
        </w:rPr>
        <w:t>3</w:t>
      </w:r>
      <w:r w:rsidRPr="00716FFD">
        <w:rPr>
          <w:rFonts w:cs="Arial"/>
          <w:szCs w:val="22"/>
        </w:rPr>
        <w:t>) averaged about $10,000</w:t>
      </w:r>
      <w:r w:rsidR="000E7864">
        <w:rPr>
          <w:rFonts w:cs="Arial"/>
          <w:szCs w:val="22"/>
        </w:rPr>
        <w:t xml:space="preserve"> per unit</w:t>
      </w:r>
      <w:r w:rsidRPr="00716FFD">
        <w:rPr>
          <w:rFonts w:cs="Arial"/>
          <w:szCs w:val="22"/>
        </w:rPr>
        <w:t xml:space="preserve">.  </w:t>
      </w:r>
    </w:p>
    <w:p w14:paraId="0A17D05C" w14:textId="607D8B11" w:rsidR="007C0AF9" w:rsidRDefault="007C0AF9" w:rsidP="007C0AF9">
      <w:pPr>
        <w:rPr>
          <w:rFonts w:cs="Arial"/>
          <w:szCs w:val="22"/>
        </w:rPr>
      </w:pPr>
      <w:r w:rsidRPr="00716FFD">
        <w:rPr>
          <w:rFonts w:cs="Arial"/>
          <w:szCs w:val="22"/>
        </w:rPr>
        <w:t xml:space="preserve">The need to meet minimum building standards for tax credit financing requirements (Tier </w:t>
      </w:r>
      <w:r w:rsidR="002B0488">
        <w:rPr>
          <w:rFonts w:cs="Arial"/>
          <w:szCs w:val="22"/>
        </w:rPr>
        <w:t>4</w:t>
      </w:r>
      <w:r w:rsidRPr="00716FFD">
        <w:rPr>
          <w:rFonts w:cs="Arial"/>
          <w:szCs w:val="22"/>
        </w:rPr>
        <w:t>) added over $</w:t>
      </w:r>
      <w:r w:rsidR="00996770">
        <w:rPr>
          <w:rFonts w:cs="Arial"/>
          <w:szCs w:val="22"/>
        </w:rPr>
        <w:t>9</w:t>
      </w:r>
      <w:r w:rsidR="00996770" w:rsidRPr="00716FFD">
        <w:rPr>
          <w:rFonts w:cs="Arial"/>
          <w:szCs w:val="22"/>
        </w:rPr>
        <w:t>0</w:t>
      </w:r>
      <w:r w:rsidRPr="00716FFD">
        <w:rPr>
          <w:rFonts w:cs="Arial"/>
          <w:szCs w:val="22"/>
        </w:rPr>
        <w:t xml:space="preserve">,000 to the base cost, on average – of which </w:t>
      </w:r>
      <w:r w:rsidR="00996770">
        <w:rPr>
          <w:rFonts w:cs="Arial"/>
          <w:szCs w:val="22"/>
        </w:rPr>
        <w:t xml:space="preserve">about $50,000 </w:t>
      </w:r>
      <w:r w:rsidRPr="00716FFD">
        <w:rPr>
          <w:rFonts w:cs="Arial"/>
          <w:szCs w:val="22"/>
        </w:rPr>
        <w:t xml:space="preserve">is due to reducing the number of units by half, and </w:t>
      </w:r>
      <w:r w:rsidR="00996770">
        <w:rPr>
          <w:rFonts w:cs="Arial"/>
          <w:szCs w:val="22"/>
        </w:rPr>
        <w:t xml:space="preserve">the balance </w:t>
      </w:r>
      <w:r w:rsidRPr="00716FFD">
        <w:rPr>
          <w:rFonts w:cs="Arial"/>
          <w:szCs w:val="22"/>
        </w:rPr>
        <w:t xml:space="preserve">due to the additional scope of construction required.  </w:t>
      </w:r>
    </w:p>
    <w:p w14:paraId="1652C461" w14:textId="39373624" w:rsidR="007C0AF9" w:rsidRPr="00716FFD" w:rsidRDefault="007C0AF9" w:rsidP="007C0AF9">
      <w:pPr>
        <w:rPr>
          <w:rFonts w:cs="Arial"/>
          <w:szCs w:val="22"/>
        </w:rPr>
      </w:pPr>
      <w:r w:rsidRPr="00716FFD">
        <w:rPr>
          <w:rFonts w:cs="Arial"/>
          <w:szCs w:val="22"/>
        </w:rPr>
        <w:t>Another $20,000 or so</w:t>
      </w:r>
      <w:r w:rsidR="000E7864">
        <w:rPr>
          <w:rFonts w:cs="Arial"/>
          <w:szCs w:val="22"/>
        </w:rPr>
        <w:t xml:space="preserve"> per unit</w:t>
      </w:r>
      <w:r w:rsidRPr="00716FFD">
        <w:rPr>
          <w:rFonts w:cs="Arial"/>
          <w:szCs w:val="22"/>
        </w:rPr>
        <w:t xml:space="preserve">, primarily in additional energy efficiency and renewable energy measures (Tier </w:t>
      </w:r>
      <w:r w:rsidR="002B0488">
        <w:rPr>
          <w:rFonts w:cs="Arial"/>
          <w:szCs w:val="22"/>
        </w:rPr>
        <w:t>5</w:t>
      </w:r>
      <w:r w:rsidRPr="00716FFD">
        <w:rPr>
          <w:rFonts w:cs="Arial"/>
          <w:szCs w:val="22"/>
        </w:rPr>
        <w:t>), would make these projects more competitive for tax increment financing.</w:t>
      </w:r>
    </w:p>
    <w:p w14:paraId="00448BB1" w14:textId="77777777" w:rsidR="007C0AF9" w:rsidRDefault="007C0AF9" w:rsidP="007C0AF9">
      <w:pPr>
        <w:rPr>
          <w:rFonts w:cs="Arial"/>
          <w:szCs w:val="22"/>
        </w:rPr>
      </w:pPr>
    </w:p>
    <w:p w14:paraId="209E091F" w14:textId="03CDB035" w:rsidR="007C0AF9" w:rsidRPr="00FB1B22" w:rsidRDefault="007C0AF9" w:rsidP="007C0AF9">
      <w:pPr>
        <w:pStyle w:val="Heading3"/>
        <w:rPr>
          <w:rFonts w:cs="Arial"/>
          <w:color w:val="0070C0"/>
          <w:szCs w:val="22"/>
        </w:rPr>
      </w:pPr>
      <w:bookmarkStart w:id="39" w:name="_Toc60690418"/>
      <w:r w:rsidRPr="00FB1B22">
        <w:rPr>
          <w:rFonts w:cs="Arial"/>
          <w:color w:val="0070C0"/>
          <w:szCs w:val="22"/>
        </w:rPr>
        <w:t xml:space="preserve">Key </w:t>
      </w:r>
      <w:r>
        <w:rPr>
          <w:rFonts w:cs="Arial"/>
          <w:color w:val="0070C0"/>
          <w:szCs w:val="22"/>
        </w:rPr>
        <w:t xml:space="preserve">Scope/Cost </w:t>
      </w:r>
      <w:r w:rsidRPr="00FB1B22">
        <w:rPr>
          <w:rFonts w:cs="Arial"/>
          <w:color w:val="0070C0"/>
          <w:szCs w:val="22"/>
        </w:rPr>
        <w:t>Drivers</w:t>
      </w:r>
      <w:r>
        <w:rPr>
          <w:rFonts w:cs="Arial"/>
          <w:color w:val="0070C0"/>
          <w:szCs w:val="22"/>
        </w:rPr>
        <w:t xml:space="preserve"> by Tier</w:t>
      </w:r>
      <w:bookmarkEnd w:id="39"/>
    </w:p>
    <w:p w14:paraId="69D0BA5C" w14:textId="77777777" w:rsidR="007C0AF9" w:rsidRDefault="007C0AF9" w:rsidP="007C0AF9">
      <w:pPr>
        <w:rPr>
          <w:rFonts w:cs="Arial"/>
          <w:szCs w:val="22"/>
        </w:rPr>
      </w:pPr>
    </w:p>
    <w:p w14:paraId="078A3BEF" w14:textId="1F97F0E8" w:rsidR="007C0AF9" w:rsidRPr="00E91445" w:rsidRDefault="007C0AF9" w:rsidP="00D80CA8">
      <w:pPr>
        <w:pStyle w:val="ListParagraph"/>
        <w:numPr>
          <w:ilvl w:val="0"/>
          <w:numId w:val="6"/>
        </w:numPr>
        <w:ind w:left="540" w:hanging="180"/>
        <w:rPr>
          <w:rFonts w:cs="Arial"/>
          <w:szCs w:val="22"/>
        </w:rPr>
      </w:pPr>
      <w:r w:rsidRPr="00E91445">
        <w:rPr>
          <w:rFonts w:cs="Arial"/>
          <w:szCs w:val="22"/>
        </w:rPr>
        <w:lastRenderedPageBreak/>
        <w:t xml:space="preserve">For </w:t>
      </w:r>
      <w:r w:rsidRPr="00E91445">
        <w:rPr>
          <w:rFonts w:cs="Arial"/>
          <w:b/>
          <w:szCs w:val="22"/>
        </w:rPr>
        <w:t>Tier</w:t>
      </w:r>
      <w:r w:rsidR="002B0488">
        <w:rPr>
          <w:rFonts w:cs="Arial"/>
          <w:b/>
          <w:szCs w:val="22"/>
        </w:rPr>
        <w:t>s</w:t>
      </w:r>
      <w:r w:rsidRPr="00E91445">
        <w:rPr>
          <w:rFonts w:cs="Arial"/>
          <w:b/>
          <w:szCs w:val="22"/>
        </w:rPr>
        <w:t xml:space="preserve"> 1</w:t>
      </w:r>
      <w:r w:rsidR="002B0488">
        <w:rPr>
          <w:rFonts w:cs="Arial"/>
          <w:b/>
          <w:szCs w:val="22"/>
        </w:rPr>
        <w:t xml:space="preserve"> and 2</w:t>
      </w:r>
      <w:r w:rsidRPr="00E91445">
        <w:rPr>
          <w:rFonts w:cs="Arial"/>
          <w:szCs w:val="22"/>
        </w:rPr>
        <w:t xml:space="preserve">, </w:t>
      </w:r>
      <w:r w:rsidR="00996770">
        <w:rPr>
          <w:rFonts w:cs="Arial"/>
          <w:szCs w:val="22"/>
        </w:rPr>
        <w:t xml:space="preserve">kitchenettes, </w:t>
      </w:r>
      <w:r w:rsidRPr="00E91445">
        <w:rPr>
          <w:rFonts w:cs="Arial"/>
          <w:szCs w:val="22"/>
        </w:rPr>
        <w:t xml:space="preserve">fire and life safety upgrades drive costs. Given that hotels and motels are classified as temporary residences in California, these (or similar) </w:t>
      </w:r>
      <w:r w:rsidR="00D52B37">
        <w:rPr>
          <w:rFonts w:cs="Arial"/>
          <w:szCs w:val="22"/>
        </w:rPr>
        <w:t xml:space="preserve">fire/life safety </w:t>
      </w:r>
      <w:r w:rsidRPr="00E91445">
        <w:rPr>
          <w:rFonts w:cs="Arial"/>
          <w:szCs w:val="22"/>
        </w:rPr>
        <w:t xml:space="preserve">upgrades </w:t>
      </w:r>
      <w:r w:rsidR="00D52B37">
        <w:rPr>
          <w:rFonts w:cs="Arial"/>
          <w:szCs w:val="22"/>
        </w:rPr>
        <w:t xml:space="preserve">will </w:t>
      </w:r>
      <w:r w:rsidRPr="00E91445">
        <w:rPr>
          <w:rFonts w:cs="Arial"/>
          <w:szCs w:val="22"/>
        </w:rPr>
        <w:t>likely be required at any hotel</w:t>
      </w:r>
      <w:r w:rsidR="002B0488">
        <w:rPr>
          <w:rFonts w:cs="Arial"/>
          <w:szCs w:val="22"/>
        </w:rPr>
        <w:t xml:space="preserve"> newer than 2008</w:t>
      </w:r>
      <w:r w:rsidRPr="00E91445">
        <w:rPr>
          <w:rFonts w:cs="Arial"/>
          <w:szCs w:val="22"/>
        </w:rPr>
        <w:t>.</w:t>
      </w:r>
      <w:r w:rsidR="002B0488">
        <w:rPr>
          <w:rFonts w:cs="Arial"/>
          <w:szCs w:val="22"/>
        </w:rPr>
        <w:t xml:space="preserve">  Permanent housing in older properties is not considered a change of use under the UBC and therefore only the accessibility and immediate life safety issues</w:t>
      </w:r>
      <w:r w:rsidR="00846EB6">
        <w:rPr>
          <w:rFonts w:cs="Arial"/>
          <w:szCs w:val="22"/>
        </w:rPr>
        <w:t xml:space="preserve"> (</w:t>
      </w:r>
      <w:proofErr w:type="gramStart"/>
      <w:r w:rsidR="00846EB6">
        <w:rPr>
          <w:rFonts w:cs="Arial"/>
          <w:szCs w:val="22"/>
        </w:rPr>
        <w:t>e.g.</w:t>
      </w:r>
      <w:proofErr w:type="gramEnd"/>
      <w:r w:rsidR="00846EB6">
        <w:rPr>
          <w:rFonts w:cs="Arial"/>
          <w:szCs w:val="22"/>
        </w:rPr>
        <w:t xml:space="preserve"> fire alarm upgrades, replacing railings)</w:t>
      </w:r>
      <w:r w:rsidR="002B0488">
        <w:rPr>
          <w:rFonts w:cs="Arial"/>
          <w:szCs w:val="22"/>
        </w:rPr>
        <w:t xml:space="preserve"> would need to be addressed.</w:t>
      </w:r>
    </w:p>
    <w:p w14:paraId="5D29F180" w14:textId="77777777" w:rsidR="007C0AF9" w:rsidRDefault="007C0AF9" w:rsidP="007C0AF9">
      <w:pPr>
        <w:rPr>
          <w:rFonts w:cs="Arial"/>
          <w:szCs w:val="22"/>
        </w:rPr>
      </w:pPr>
    </w:p>
    <w:p w14:paraId="2D22A5C0" w14:textId="7F8DA837" w:rsidR="007C0AF9" w:rsidRPr="00E60F4E" w:rsidRDefault="007C0AF9" w:rsidP="00F63F77">
      <w:pPr>
        <w:ind w:firstLine="540"/>
      </w:pPr>
      <w:r w:rsidRPr="00E60F4E">
        <w:t xml:space="preserve">Table 3: Tier 1 </w:t>
      </w:r>
      <w:r w:rsidR="002B0488">
        <w:t xml:space="preserve">&amp; 2 </w:t>
      </w:r>
      <w:r w:rsidRPr="00E60F4E">
        <w:t>Cost Drivers by Location</w:t>
      </w:r>
      <w:r w:rsidR="00380776">
        <w:t>, per unit</w:t>
      </w:r>
    </w:p>
    <w:tbl>
      <w:tblPr>
        <w:tblStyle w:val="GridTable4-Accent6"/>
        <w:tblW w:w="8640" w:type="dxa"/>
        <w:jc w:val="center"/>
        <w:tblLayout w:type="fixed"/>
        <w:tblLook w:val="04A0" w:firstRow="1" w:lastRow="0" w:firstColumn="1" w:lastColumn="0" w:noHBand="0" w:noVBand="1"/>
      </w:tblPr>
      <w:tblGrid>
        <w:gridCol w:w="2340"/>
        <w:gridCol w:w="1050"/>
        <w:gridCol w:w="1050"/>
        <w:gridCol w:w="1050"/>
        <w:gridCol w:w="1050"/>
        <w:gridCol w:w="1050"/>
        <w:gridCol w:w="1050"/>
      </w:tblGrid>
      <w:tr w:rsidR="009A47F8" w:rsidRPr="00E91445" w14:paraId="4A83ADDD" w14:textId="77777777" w:rsidTr="0040611C">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385623" w:themeFill="accent6" w:themeFillShade="80"/>
            <w:hideMark/>
          </w:tcPr>
          <w:p w14:paraId="253D7FF5" w14:textId="77777777" w:rsidR="007C0AF9" w:rsidRPr="00380776" w:rsidRDefault="007C0AF9" w:rsidP="0040611C">
            <w:pPr>
              <w:jc w:val="center"/>
              <w:rPr>
                <w:b w:val="0"/>
                <w:sz w:val="20"/>
              </w:rPr>
            </w:pPr>
            <w:r w:rsidRPr="00380776">
              <w:rPr>
                <w:b w:val="0"/>
                <w:sz w:val="20"/>
              </w:rPr>
              <w:t>Scope Item</w:t>
            </w:r>
          </w:p>
        </w:tc>
        <w:tc>
          <w:tcPr>
            <w:tcW w:w="1050" w:type="dxa"/>
            <w:shd w:val="clear" w:color="auto" w:fill="385623" w:themeFill="accent6" w:themeFillShade="80"/>
            <w:noWrap/>
            <w:hideMark/>
          </w:tcPr>
          <w:p w14:paraId="43629F3D"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SoCal 1</w:t>
            </w:r>
          </w:p>
        </w:tc>
        <w:tc>
          <w:tcPr>
            <w:tcW w:w="1050" w:type="dxa"/>
            <w:shd w:val="clear" w:color="auto" w:fill="385623" w:themeFill="accent6" w:themeFillShade="80"/>
            <w:noWrap/>
            <w:hideMark/>
          </w:tcPr>
          <w:p w14:paraId="3983BAB5"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Bay 1</w:t>
            </w:r>
          </w:p>
        </w:tc>
        <w:tc>
          <w:tcPr>
            <w:tcW w:w="1050" w:type="dxa"/>
            <w:shd w:val="clear" w:color="auto" w:fill="385623" w:themeFill="accent6" w:themeFillShade="80"/>
            <w:noWrap/>
            <w:hideMark/>
          </w:tcPr>
          <w:p w14:paraId="0D9E798A"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Bay 2</w:t>
            </w:r>
          </w:p>
        </w:tc>
        <w:tc>
          <w:tcPr>
            <w:tcW w:w="1050" w:type="dxa"/>
            <w:shd w:val="clear" w:color="auto" w:fill="385623" w:themeFill="accent6" w:themeFillShade="80"/>
            <w:noWrap/>
            <w:hideMark/>
          </w:tcPr>
          <w:p w14:paraId="13A95710"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SoCal 2</w:t>
            </w:r>
          </w:p>
        </w:tc>
        <w:tc>
          <w:tcPr>
            <w:tcW w:w="1050" w:type="dxa"/>
            <w:shd w:val="clear" w:color="auto" w:fill="385623" w:themeFill="accent6" w:themeFillShade="80"/>
            <w:noWrap/>
            <w:hideMark/>
          </w:tcPr>
          <w:p w14:paraId="627DAF91"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Central</w:t>
            </w:r>
          </w:p>
        </w:tc>
        <w:tc>
          <w:tcPr>
            <w:tcW w:w="1050" w:type="dxa"/>
            <w:shd w:val="clear" w:color="auto" w:fill="385623" w:themeFill="accent6" w:themeFillShade="80"/>
            <w:noWrap/>
            <w:hideMark/>
          </w:tcPr>
          <w:p w14:paraId="0AC534B5" w14:textId="77777777" w:rsidR="007C0AF9" w:rsidRPr="00380776" w:rsidRDefault="007C0AF9" w:rsidP="0040611C">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Avg.</w:t>
            </w:r>
          </w:p>
        </w:tc>
      </w:tr>
      <w:tr w:rsidR="002F5FDF" w:rsidRPr="00E91445" w14:paraId="453AA0FF"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tcPr>
          <w:p w14:paraId="63786FF6" w14:textId="36761F97" w:rsidR="002F5FDF" w:rsidRPr="0055722A" w:rsidRDefault="002F5FDF" w:rsidP="007C0AF9">
            <w:pPr>
              <w:jc w:val="center"/>
              <w:rPr>
                <w:b w:val="0"/>
                <w:color w:val="000000"/>
                <w:sz w:val="20"/>
              </w:rPr>
            </w:pPr>
            <w:r w:rsidRPr="00996770">
              <w:rPr>
                <w:color w:val="000000"/>
                <w:sz w:val="20"/>
              </w:rPr>
              <w:t>Kitchenettes</w:t>
            </w:r>
          </w:p>
        </w:tc>
        <w:tc>
          <w:tcPr>
            <w:tcW w:w="1050" w:type="dxa"/>
            <w:noWrap/>
          </w:tcPr>
          <w:p w14:paraId="1E6C0EDB" w14:textId="1839C35C" w:rsidR="002F5FDF" w:rsidRPr="00E91445" w:rsidRDefault="00D52B37"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N/A</w:t>
            </w:r>
          </w:p>
        </w:tc>
        <w:tc>
          <w:tcPr>
            <w:tcW w:w="1050" w:type="dxa"/>
            <w:noWrap/>
          </w:tcPr>
          <w:p w14:paraId="32829CE9" w14:textId="0007C5FB" w:rsidR="002F5FDF" w:rsidRPr="00E91445" w:rsidRDefault="00996770"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$16,309</w:t>
            </w:r>
          </w:p>
        </w:tc>
        <w:tc>
          <w:tcPr>
            <w:tcW w:w="1050" w:type="dxa"/>
            <w:noWrap/>
          </w:tcPr>
          <w:p w14:paraId="57CA56B5" w14:textId="510510AD" w:rsidR="002F5FDF" w:rsidRPr="00E91445" w:rsidRDefault="00D52B37"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N/A</w:t>
            </w:r>
          </w:p>
        </w:tc>
        <w:tc>
          <w:tcPr>
            <w:tcW w:w="1050" w:type="dxa"/>
            <w:noWrap/>
          </w:tcPr>
          <w:p w14:paraId="086D4336" w14:textId="073923C6" w:rsidR="002F5FDF" w:rsidRPr="00E91445" w:rsidRDefault="00D52B37"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N/A</w:t>
            </w:r>
          </w:p>
        </w:tc>
        <w:tc>
          <w:tcPr>
            <w:tcW w:w="1050" w:type="dxa"/>
            <w:noWrap/>
          </w:tcPr>
          <w:p w14:paraId="62B81FD8" w14:textId="38D8E1C7" w:rsidR="002F5FDF" w:rsidRPr="00E91445" w:rsidRDefault="00D52B37"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Pr>
                <w:rFonts w:eastAsia="Times New Roman" w:cs="Arial"/>
                <w:color w:val="000000"/>
                <w:sz w:val="20"/>
                <w:szCs w:val="20"/>
              </w:rPr>
              <w:t>N/A</w:t>
            </w:r>
          </w:p>
        </w:tc>
        <w:tc>
          <w:tcPr>
            <w:tcW w:w="1050" w:type="dxa"/>
            <w:noWrap/>
          </w:tcPr>
          <w:p w14:paraId="4CAA8845" w14:textId="1D7B966B" w:rsidR="002F5FDF" w:rsidRPr="00D52B37" w:rsidRDefault="00996770"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55722A">
              <w:rPr>
                <w:rFonts w:eastAsia="Times New Roman" w:cs="Arial"/>
                <w:b/>
                <w:bCs/>
                <w:color w:val="000000"/>
                <w:sz w:val="20"/>
                <w:szCs w:val="20"/>
              </w:rPr>
              <w:t>$16,309</w:t>
            </w:r>
          </w:p>
        </w:tc>
      </w:tr>
      <w:tr w:rsidR="007C0AF9" w:rsidRPr="00E91445" w14:paraId="60A193CD"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8B1D446" w14:textId="77777777" w:rsidR="007C0AF9" w:rsidRPr="00380776" w:rsidRDefault="007C0AF9" w:rsidP="007C0AF9">
            <w:pPr>
              <w:jc w:val="center"/>
              <w:rPr>
                <w:b w:val="0"/>
                <w:color w:val="000000"/>
                <w:sz w:val="20"/>
              </w:rPr>
            </w:pPr>
            <w:r w:rsidRPr="00380776">
              <w:rPr>
                <w:b w:val="0"/>
                <w:color w:val="000000"/>
                <w:sz w:val="20"/>
              </w:rPr>
              <w:t>Fire-rating</w:t>
            </w:r>
          </w:p>
        </w:tc>
        <w:tc>
          <w:tcPr>
            <w:tcW w:w="1050" w:type="dxa"/>
            <w:noWrap/>
            <w:hideMark/>
          </w:tcPr>
          <w:p w14:paraId="192944DE"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$5,271</w:t>
            </w:r>
          </w:p>
        </w:tc>
        <w:tc>
          <w:tcPr>
            <w:tcW w:w="1050" w:type="dxa"/>
            <w:noWrap/>
            <w:hideMark/>
          </w:tcPr>
          <w:p w14:paraId="5F43BE68"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$7,445</w:t>
            </w:r>
          </w:p>
        </w:tc>
        <w:tc>
          <w:tcPr>
            <w:tcW w:w="1050" w:type="dxa"/>
            <w:noWrap/>
            <w:hideMark/>
          </w:tcPr>
          <w:p w14:paraId="44EC79BE"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$16,302</w:t>
            </w:r>
          </w:p>
        </w:tc>
        <w:tc>
          <w:tcPr>
            <w:tcW w:w="1050" w:type="dxa"/>
            <w:noWrap/>
            <w:hideMark/>
          </w:tcPr>
          <w:p w14:paraId="3F073F52"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$1,048</w:t>
            </w:r>
          </w:p>
        </w:tc>
        <w:tc>
          <w:tcPr>
            <w:tcW w:w="1050" w:type="dxa"/>
            <w:noWrap/>
            <w:hideMark/>
          </w:tcPr>
          <w:p w14:paraId="141509B4"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$18,337</w:t>
            </w:r>
          </w:p>
        </w:tc>
        <w:tc>
          <w:tcPr>
            <w:tcW w:w="1050" w:type="dxa"/>
            <w:noWrap/>
            <w:hideMark/>
          </w:tcPr>
          <w:p w14:paraId="0621FADD"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$11,681</w:t>
            </w:r>
          </w:p>
        </w:tc>
      </w:tr>
      <w:tr w:rsidR="009A47F8" w:rsidRPr="00E91445" w14:paraId="5C5F1720"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31AFFD0F" w14:textId="77777777" w:rsidR="007C0AF9" w:rsidRPr="00380776" w:rsidRDefault="007C0AF9" w:rsidP="007C0AF9">
            <w:pPr>
              <w:jc w:val="center"/>
              <w:rPr>
                <w:b w:val="0"/>
                <w:color w:val="000000"/>
                <w:sz w:val="20"/>
              </w:rPr>
            </w:pPr>
            <w:r w:rsidRPr="00380776">
              <w:rPr>
                <w:b w:val="0"/>
                <w:color w:val="000000"/>
                <w:sz w:val="20"/>
              </w:rPr>
              <w:t>Seismic upgrade</w:t>
            </w:r>
          </w:p>
        </w:tc>
        <w:tc>
          <w:tcPr>
            <w:tcW w:w="1050" w:type="dxa"/>
            <w:noWrap/>
            <w:hideMark/>
          </w:tcPr>
          <w:p w14:paraId="478BFD45"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$4,952</w:t>
            </w:r>
          </w:p>
        </w:tc>
        <w:tc>
          <w:tcPr>
            <w:tcW w:w="1050" w:type="dxa"/>
            <w:noWrap/>
            <w:hideMark/>
          </w:tcPr>
          <w:p w14:paraId="60800B38"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$5,600</w:t>
            </w:r>
          </w:p>
        </w:tc>
        <w:tc>
          <w:tcPr>
            <w:tcW w:w="1050" w:type="dxa"/>
            <w:noWrap/>
            <w:hideMark/>
          </w:tcPr>
          <w:p w14:paraId="2B3B444D"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$16,436</w:t>
            </w:r>
          </w:p>
        </w:tc>
        <w:tc>
          <w:tcPr>
            <w:tcW w:w="1050" w:type="dxa"/>
            <w:noWrap/>
            <w:hideMark/>
          </w:tcPr>
          <w:p w14:paraId="1BB81976"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$4,554</w:t>
            </w:r>
          </w:p>
        </w:tc>
        <w:tc>
          <w:tcPr>
            <w:tcW w:w="1050" w:type="dxa"/>
            <w:noWrap/>
            <w:hideMark/>
          </w:tcPr>
          <w:p w14:paraId="00B59565"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5130E8C8"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$6,308</w:t>
            </w:r>
          </w:p>
        </w:tc>
      </w:tr>
      <w:tr w:rsidR="007C0AF9" w:rsidRPr="00E91445" w14:paraId="6F668AA0"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706FD18" w14:textId="77777777" w:rsidR="007C0AF9" w:rsidRPr="00380776" w:rsidRDefault="007C0AF9" w:rsidP="007C0AF9">
            <w:pPr>
              <w:jc w:val="center"/>
              <w:rPr>
                <w:b w:val="0"/>
                <w:color w:val="000000"/>
                <w:sz w:val="20"/>
              </w:rPr>
            </w:pPr>
            <w:r w:rsidRPr="00380776">
              <w:rPr>
                <w:b w:val="0"/>
                <w:color w:val="000000"/>
                <w:sz w:val="20"/>
              </w:rPr>
              <w:t>Fire protection</w:t>
            </w:r>
          </w:p>
        </w:tc>
        <w:tc>
          <w:tcPr>
            <w:tcW w:w="1050" w:type="dxa"/>
            <w:noWrap/>
            <w:hideMark/>
          </w:tcPr>
          <w:p w14:paraId="72284CB8"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$4,723</w:t>
            </w:r>
          </w:p>
        </w:tc>
        <w:tc>
          <w:tcPr>
            <w:tcW w:w="1050" w:type="dxa"/>
            <w:noWrap/>
            <w:hideMark/>
          </w:tcPr>
          <w:p w14:paraId="0F14283B"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$7,526</w:t>
            </w:r>
          </w:p>
        </w:tc>
        <w:tc>
          <w:tcPr>
            <w:tcW w:w="1050" w:type="dxa"/>
            <w:noWrap/>
            <w:hideMark/>
          </w:tcPr>
          <w:p w14:paraId="13581CCE"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$6,618</w:t>
            </w:r>
          </w:p>
        </w:tc>
        <w:tc>
          <w:tcPr>
            <w:tcW w:w="1050" w:type="dxa"/>
            <w:noWrap/>
            <w:hideMark/>
          </w:tcPr>
          <w:p w14:paraId="3655B53F"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11170463"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$6,745</w:t>
            </w:r>
          </w:p>
        </w:tc>
        <w:tc>
          <w:tcPr>
            <w:tcW w:w="1050" w:type="dxa"/>
            <w:noWrap/>
            <w:hideMark/>
          </w:tcPr>
          <w:p w14:paraId="3B0FFCEB"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$5,122</w:t>
            </w:r>
          </w:p>
        </w:tc>
      </w:tr>
      <w:tr w:rsidR="009A47F8" w:rsidRPr="00E91445" w14:paraId="202A15FC"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4BE1125D" w14:textId="77777777" w:rsidR="007C0AF9" w:rsidRPr="00380776" w:rsidRDefault="007C0AF9" w:rsidP="007C0AF9">
            <w:pPr>
              <w:jc w:val="center"/>
              <w:rPr>
                <w:b w:val="0"/>
                <w:color w:val="000000"/>
                <w:sz w:val="20"/>
              </w:rPr>
            </w:pPr>
            <w:r w:rsidRPr="00380776">
              <w:rPr>
                <w:b w:val="0"/>
                <w:color w:val="000000"/>
                <w:sz w:val="20"/>
              </w:rPr>
              <w:t>Replace roofing</w:t>
            </w:r>
          </w:p>
        </w:tc>
        <w:tc>
          <w:tcPr>
            <w:tcW w:w="1050" w:type="dxa"/>
            <w:noWrap/>
            <w:hideMark/>
          </w:tcPr>
          <w:p w14:paraId="148A458A"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$3,908</w:t>
            </w:r>
          </w:p>
        </w:tc>
        <w:tc>
          <w:tcPr>
            <w:tcW w:w="1050" w:type="dxa"/>
            <w:noWrap/>
            <w:hideMark/>
          </w:tcPr>
          <w:p w14:paraId="179A8B1D"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$4,676</w:t>
            </w:r>
          </w:p>
        </w:tc>
        <w:tc>
          <w:tcPr>
            <w:tcW w:w="1050" w:type="dxa"/>
            <w:noWrap/>
            <w:hideMark/>
          </w:tcPr>
          <w:p w14:paraId="1ED7920E"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$4,153</w:t>
            </w:r>
          </w:p>
        </w:tc>
        <w:tc>
          <w:tcPr>
            <w:tcW w:w="1050" w:type="dxa"/>
            <w:noWrap/>
            <w:hideMark/>
          </w:tcPr>
          <w:p w14:paraId="4F0AF79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72C9CAF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427BBDB8"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$2,547</w:t>
            </w:r>
          </w:p>
        </w:tc>
      </w:tr>
      <w:tr w:rsidR="007C0AF9" w:rsidRPr="00E91445" w14:paraId="4A64F6E0"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99A2BBB" w14:textId="77777777" w:rsidR="007C0AF9" w:rsidRPr="00380776" w:rsidRDefault="007C0AF9" w:rsidP="007C0AF9">
            <w:pPr>
              <w:jc w:val="center"/>
              <w:rPr>
                <w:b w:val="0"/>
                <w:color w:val="000000"/>
                <w:sz w:val="20"/>
              </w:rPr>
            </w:pPr>
            <w:r w:rsidRPr="00380776">
              <w:rPr>
                <w:b w:val="0"/>
                <w:color w:val="000000"/>
                <w:sz w:val="20"/>
              </w:rPr>
              <w:t>Fire alarm upgrades</w:t>
            </w:r>
          </w:p>
        </w:tc>
        <w:tc>
          <w:tcPr>
            <w:tcW w:w="1050" w:type="dxa"/>
            <w:noWrap/>
            <w:hideMark/>
          </w:tcPr>
          <w:p w14:paraId="7A8C6DD6"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$2,110</w:t>
            </w:r>
          </w:p>
        </w:tc>
        <w:tc>
          <w:tcPr>
            <w:tcW w:w="1050" w:type="dxa"/>
            <w:noWrap/>
            <w:hideMark/>
          </w:tcPr>
          <w:p w14:paraId="785EA0D3"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614CC90B"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59C997B7"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$5,171</w:t>
            </w:r>
          </w:p>
        </w:tc>
        <w:tc>
          <w:tcPr>
            <w:tcW w:w="1050" w:type="dxa"/>
            <w:noWrap/>
            <w:hideMark/>
          </w:tcPr>
          <w:p w14:paraId="25CE36D3"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$66</w:t>
            </w:r>
          </w:p>
        </w:tc>
        <w:tc>
          <w:tcPr>
            <w:tcW w:w="1050" w:type="dxa"/>
            <w:noWrap/>
            <w:hideMark/>
          </w:tcPr>
          <w:p w14:paraId="731A1357"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$1,470</w:t>
            </w:r>
          </w:p>
        </w:tc>
      </w:tr>
      <w:tr w:rsidR="009A47F8" w:rsidRPr="00E91445" w14:paraId="4F571533"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1E5FDC66" w14:textId="77777777" w:rsidR="007C0AF9" w:rsidRPr="00380776" w:rsidRDefault="007C0AF9" w:rsidP="007C0AF9">
            <w:pPr>
              <w:jc w:val="center"/>
              <w:rPr>
                <w:b w:val="0"/>
                <w:color w:val="000000"/>
                <w:sz w:val="20"/>
              </w:rPr>
            </w:pPr>
            <w:r w:rsidRPr="00380776">
              <w:rPr>
                <w:b w:val="0"/>
                <w:color w:val="000000"/>
                <w:sz w:val="20"/>
              </w:rPr>
              <w:t>Replace railings</w:t>
            </w:r>
          </w:p>
        </w:tc>
        <w:tc>
          <w:tcPr>
            <w:tcW w:w="1050" w:type="dxa"/>
            <w:noWrap/>
            <w:hideMark/>
          </w:tcPr>
          <w:p w14:paraId="5E96F38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$1,379</w:t>
            </w:r>
          </w:p>
        </w:tc>
        <w:tc>
          <w:tcPr>
            <w:tcW w:w="1050" w:type="dxa"/>
            <w:noWrap/>
            <w:hideMark/>
          </w:tcPr>
          <w:p w14:paraId="600A0811"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$555</w:t>
            </w:r>
          </w:p>
        </w:tc>
        <w:tc>
          <w:tcPr>
            <w:tcW w:w="1050" w:type="dxa"/>
            <w:noWrap/>
            <w:hideMark/>
          </w:tcPr>
          <w:p w14:paraId="7BE45594"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$249</w:t>
            </w:r>
          </w:p>
        </w:tc>
        <w:tc>
          <w:tcPr>
            <w:tcW w:w="1050" w:type="dxa"/>
            <w:noWrap/>
            <w:hideMark/>
          </w:tcPr>
          <w:p w14:paraId="01B41411"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7472890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$354</w:t>
            </w:r>
          </w:p>
        </w:tc>
        <w:tc>
          <w:tcPr>
            <w:tcW w:w="1050" w:type="dxa"/>
            <w:noWrap/>
            <w:hideMark/>
          </w:tcPr>
          <w:p w14:paraId="69006607"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$507</w:t>
            </w:r>
          </w:p>
        </w:tc>
      </w:tr>
    </w:tbl>
    <w:p w14:paraId="10F49237" w14:textId="138E9C75" w:rsidR="00D52B37" w:rsidRPr="00FB1B22" w:rsidRDefault="00D52B37" w:rsidP="0055722A">
      <w:pPr>
        <w:ind w:left="576"/>
        <w:rPr>
          <w:rFonts w:cs="Arial"/>
          <w:i/>
          <w:sz w:val="20"/>
          <w:szCs w:val="22"/>
        </w:rPr>
      </w:pPr>
      <w:r>
        <w:rPr>
          <w:rFonts w:cs="Arial"/>
          <w:i/>
          <w:sz w:val="20"/>
          <w:szCs w:val="22"/>
        </w:rPr>
        <w:t>N/A: Kitchenette costs for other properties was not readily available.</w:t>
      </w:r>
      <w:r w:rsidRPr="00FB1B22">
        <w:rPr>
          <w:rFonts w:cs="Arial"/>
          <w:i/>
          <w:sz w:val="20"/>
          <w:szCs w:val="22"/>
        </w:rPr>
        <w:t xml:space="preserve"> </w:t>
      </w:r>
    </w:p>
    <w:p w14:paraId="5AD52CA1" w14:textId="77777777" w:rsidR="007C0AF9" w:rsidRPr="00716FFD" w:rsidRDefault="007C0AF9" w:rsidP="007C0AF9">
      <w:pPr>
        <w:rPr>
          <w:rFonts w:cs="Arial"/>
          <w:szCs w:val="22"/>
        </w:rPr>
      </w:pPr>
    </w:p>
    <w:p w14:paraId="3F1DF3EE" w14:textId="3C06E08B" w:rsidR="007C0AF9" w:rsidRDefault="007C0AF9" w:rsidP="00F63F77">
      <w:pPr>
        <w:pStyle w:val="Heading5"/>
      </w:pPr>
      <w:r w:rsidRPr="00F33859">
        <w:t xml:space="preserve">Tier 1 </w:t>
      </w:r>
      <w:r w:rsidR="002B0488">
        <w:t xml:space="preserve">and 2 </w:t>
      </w:r>
      <w:r>
        <w:t>Notes</w:t>
      </w:r>
      <w:r w:rsidRPr="00F33859">
        <w:t>:</w:t>
      </w:r>
      <w:r>
        <w:t xml:space="preserve"> </w:t>
      </w:r>
    </w:p>
    <w:p w14:paraId="7B23CA53" w14:textId="77777777" w:rsidR="007C0AF9" w:rsidRDefault="007C0AF9" w:rsidP="007C0AF9">
      <w:pPr>
        <w:rPr>
          <w:rFonts w:cs="Arial"/>
          <w:szCs w:val="22"/>
        </w:rPr>
      </w:pPr>
    </w:p>
    <w:p w14:paraId="74520C4C" w14:textId="4925307C" w:rsidR="00846EB6" w:rsidRDefault="00846EB6" w:rsidP="00D80CA8">
      <w:pPr>
        <w:pStyle w:val="ListParagraph"/>
        <w:numPr>
          <w:ilvl w:val="0"/>
          <w:numId w:val="4"/>
        </w:numPr>
        <w:ind w:left="900"/>
        <w:rPr>
          <w:rFonts w:cs="Arial"/>
          <w:szCs w:val="22"/>
        </w:rPr>
      </w:pPr>
      <w:r>
        <w:rPr>
          <w:rFonts w:cs="Arial"/>
          <w:szCs w:val="22"/>
        </w:rPr>
        <w:t xml:space="preserve">The largest cost for Tier 2 – permanent housing would be the provision of cooking facilities where none exist.  Minimum cooking facilities for permanent housing include a sink (separate from the bathroom lavatory), a mini refrigerator (typically up to 4.5 cubic feet), and a microwave oven or 2-burner plug-in electric stove.  Some hotels already have kitchenettes in each room, often with just the microwave oven and </w:t>
      </w:r>
      <w:proofErr w:type="gramStart"/>
      <w:r>
        <w:rPr>
          <w:rFonts w:cs="Arial"/>
          <w:szCs w:val="22"/>
        </w:rPr>
        <w:t>mini-fridge</w:t>
      </w:r>
      <w:proofErr w:type="gramEnd"/>
      <w:r>
        <w:rPr>
          <w:rFonts w:cs="Arial"/>
          <w:szCs w:val="22"/>
        </w:rPr>
        <w:t>.  See costs and discussion under Tier 4 Note 2 for kitchens and kitchenettes.</w:t>
      </w:r>
    </w:p>
    <w:p w14:paraId="6E4351D3" w14:textId="77777777" w:rsidR="00846EB6" w:rsidRDefault="00846EB6" w:rsidP="0055722A">
      <w:pPr>
        <w:pStyle w:val="ListParagraph"/>
        <w:ind w:left="900"/>
        <w:rPr>
          <w:rFonts w:cs="Arial"/>
          <w:szCs w:val="22"/>
        </w:rPr>
      </w:pPr>
    </w:p>
    <w:p w14:paraId="6C50C95C" w14:textId="1C0D6FCB" w:rsidR="00996770" w:rsidRDefault="00996770" w:rsidP="00996770">
      <w:pPr>
        <w:pStyle w:val="ListParagraph"/>
        <w:numPr>
          <w:ilvl w:val="1"/>
          <w:numId w:val="4"/>
        </w:numPr>
        <w:rPr>
          <w:rFonts w:cs="Arial"/>
          <w:szCs w:val="22"/>
        </w:rPr>
      </w:pPr>
      <w:r w:rsidRPr="00F33859">
        <w:rPr>
          <w:rFonts w:cs="Arial"/>
          <w:b/>
          <w:szCs w:val="22"/>
        </w:rPr>
        <w:t>Key Concept:</w:t>
      </w:r>
      <w:r>
        <w:rPr>
          <w:rFonts w:cs="Arial"/>
          <w:szCs w:val="22"/>
        </w:rPr>
        <w:t xml:space="preserve"> Acquiring properties with existing kitchenettes eliminates the biggest conversion cost.</w:t>
      </w:r>
    </w:p>
    <w:p w14:paraId="7249C7A7" w14:textId="77777777" w:rsidR="00996770" w:rsidRDefault="00996770" w:rsidP="00996770">
      <w:pPr>
        <w:pStyle w:val="ListParagraph"/>
        <w:rPr>
          <w:rFonts w:cs="Arial"/>
          <w:szCs w:val="22"/>
        </w:rPr>
      </w:pPr>
    </w:p>
    <w:p w14:paraId="2715BC54" w14:textId="6270CF72" w:rsidR="007C0AF9" w:rsidRDefault="007C0AF9" w:rsidP="00D80CA8">
      <w:pPr>
        <w:pStyle w:val="ListParagraph"/>
        <w:numPr>
          <w:ilvl w:val="0"/>
          <w:numId w:val="4"/>
        </w:numPr>
        <w:ind w:left="900"/>
        <w:rPr>
          <w:rFonts w:cs="Arial"/>
          <w:szCs w:val="22"/>
        </w:rPr>
      </w:pPr>
      <w:r w:rsidRPr="00F33859">
        <w:rPr>
          <w:rFonts w:cs="Arial"/>
          <w:szCs w:val="22"/>
        </w:rPr>
        <w:t xml:space="preserve">The most significant variable </w:t>
      </w:r>
      <w:r w:rsidR="00846EB6">
        <w:rPr>
          <w:rFonts w:cs="Arial"/>
          <w:szCs w:val="22"/>
        </w:rPr>
        <w:t xml:space="preserve">on this table </w:t>
      </w:r>
      <w:r w:rsidRPr="00F33859">
        <w:rPr>
          <w:rFonts w:cs="Arial"/>
          <w:szCs w:val="22"/>
        </w:rPr>
        <w:t xml:space="preserve">affecting the cost was the need to fire-separate each unit. </w:t>
      </w:r>
      <w:r>
        <w:rPr>
          <w:rFonts w:cs="Arial"/>
          <w:szCs w:val="22"/>
        </w:rPr>
        <w:t>While one of the evaluated properties (SoCal 2)</w:t>
      </w:r>
      <w:r w:rsidRPr="00F33859">
        <w:rPr>
          <w:rFonts w:cs="Arial"/>
          <w:szCs w:val="22"/>
        </w:rPr>
        <w:t xml:space="preserve"> already had 1-hour rated walls and ceilings, </w:t>
      </w:r>
      <w:r>
        <w:rPr>
          <w:rFonts w:cs="Arial"/>
          <w:szCs w:val="22"/>
        </w:rPr>
        <w:t>it</w:t>
      </w:r>
      <w:r w:rsidRPr="00F33859">
        <w:rPr>
          <w:rFonts w:cs="Arial"/>
          <w:szCs w:val="22"/>
        </w:rPr>
        <w:t xml:space="preserve"> was the exception of the properties studied</w:t>
      </w:r>
      <w:r>
        <w:rPr>
          <w:rFonts w:cs="Arial"/>
          <w:szCs w:val="22"/>
        </w:rPr>
        <w:t xml:space="preserve">. </w:t>
      </w:r>
    </w:p>
    <w:p w14:paraId="07E6A4D5" w14:textId="77777777" w:rsidR="007C0AF9" w:rsidRDefault="007C0AF9" w:rsidP="007C0AF9">
      <w:pPr>
        <w:pStyle w:val="ListParagraph"/>
        <w:ind w:left="1440"/>
        <w:rPr>
          <w:rFonts w:cs="Arial"/>
          <w:szCs w:val="22"/>
        </w:rPr>
      </w:pPr>
    </w:p>
    <w:p w14:paraId="364E2957" w14:textId="2301BCE4" w:rsidR="007C0AF9" w:rsidRDefault="007C0AF9" w:rsidP="00D80CA8">
      <w:pPr>
        <w:pStyle w:val="ListParagraph"/>
        <w:numPr>
          <w:ilvl w:val="1"/>
          <w:numId w:val="4"/>
        </w:numPr>
        <w:rPr>
          <w:rFonts w:cs="Arial"/>
          <w:szCs w:val="22"/>
        </w:rPr>
      </w:pPr>
      <w:r w:rsidRPr="00F33859">
        <w:rPr>
          <w:rFonts w:cs="Arial"/>
          <w:b/>
          <w:szCs w:val="22"/>
        </w:rPr>
        <w:t>Key Concept:</w:t>
      </w:r>
      <w:r>
        <w:rPr>
          <w:rFonts w:cs="Arial"/>
          <w:szCs w:val="22"/>
        </w:rPr>
        <w:t xml:space="preserve"> </w:t>
      </w:r>
      <w:r w:rsidRPr="00F33859">
        <w:rPr>
          <w:rFonts w:cs="Arial"/>
          <w:szCs w:val="22"/>
        </w:rPr>
        <w:t>Most of the properties did not appear to have the fire-rated walls between unit</w:t>
      </w:r>
      <w:r w:rsidR="000E7864">
        <w:rPr>
          <w:rFonts w:cs="Arial"/>
          <w:szCs w:val="22"/>
        </w:rPr>
        <w:t>s</w:t>
      </w:r>
      <w:r w:rsidRPr="00F33859">
        <w:rPr>
          <w:rFonts w:cs="Arial"/>
          <w:szCs w:val="22"/>
        </w:rPr>
        <w:t xml:space="preserve"> required by code. Properties that do not already meet this requirement </w:t>
      </w:r>
      <w:r w:rsidR="007D657E">
        <w:rPr>
          <w:rFonts w:cs="Arial"/>
          <w:szCs w:val="22"/>
        </w:rPr>
        <w:t xml:space="preserve">may </w:t>
      </w:r>
      <w:r w:rsidRPr="00F33859">
        <w:rPr>
          <w:rFonts w:cs="Arial"/>
          <w:szCs w:val="22"/>
        </w:rPr>
        <w:t xml:space="preserve">need to have the walls between units stripped and rebuilt. </w:t>
      </w:r>
      <w:r w:rsidR="007D657E">
        <w:rPr>
          <w:rFonts w:cs="Arial"/>
          <w:szCs w:val="22"/>
        </w:rPr>
        <w:t>It is critical to understand the code under which these properties were built</w:t>
      </w:r>
      <w:r w:rsidR="00846EB6">
        <w:rPr>
          <w:rFonts w:cs="Arial"/>
          <w:szCs w:val="22"/>
        </w:rPr>
        <w:t xml:space="preserve"> to determine if this retrofit is required</w:t>
      </w:r>
      <w:r w:rsidR="007D657E">
        <w:rPr>
          <w:rFonts w:cs="Arial"/>
          <w:szCs w:val="22"/>
        </w:rPr>
        <w:t>.</w:t>
      </w:r>
    </w:p>
    <w:p w14:paraId="6F94BDA7" w14:textId="77777777" w:rsidR="007C0AF9" w:rsidRDefault="007C0AF9" w:rsidP="007C0AF9">
      <w:pPr>
        <w:pStyle w:val="ListParagraph"/>
        <w:rPr>
          <w:rFonts w:cs="Arial"/>
          <w:szCs w:val="22"/>
        </w:rPr>
      </w:pPr>
    </w:p>
    <w:p w14:paraId="383CA1B6" w14:textId="74756EEA" w:rsidR="007C0AF9" w:rsidRDefault="007C0AF9" w:rsidP="00D80CA8">
      <w:pPr>
        <w:pStyle w:val="ListParagraph"/>
        <w:numPr>
          <w:ilvl w:val="0"/>
          <w:numId w:val="4"/>
        </w:numPr>
        <w:ind w:left="900"/>
        <w:rPr>
          <w:rFonts w:cs="Arial"/>
          <w:szCs w:val="22"/>
        </w:rPr>
      </w:pPr>
      <w:r w:rsidRPr="00F33859">
        <w:rPr>
          <w:rFonts w:cs="Arial"/>
          <w:szCs w:val="22"/>
        </w:rPr>
        <w:t xml:space="preserve">The next most significant issue was seismic retrofit. </w:t>
      </w:r>
      <w:r>
        <w:rPr>
          <w:rFonts w:cs="Arial"/>
          <w:szCs w:val="22"/>
        </w:rPr>
        <w:t xml:space="preserve">One site (Bay 2) was an outlier due to </w:t>
      </w:r>
      <w:r w:rsidRPr="00F33859">
        <w:rPr>
          <w:rFonts w:cs="Arial"/>
          <w:szCs w:val="22"/>
        </w:rPr>
        <w:t xml:space="preserve">proximity to a </w:t>
      </w:r>
      <w:r>
        <w:rPr>
          <w:rFonts w:cs="Arial"/>
          <w:szCs w:val="22"/>
        </w:rPr>
        <w:t xml:space="preserve">dangerous fault, </w:t>
      </w:r>
      <w:r w:rsidRPr="00F33859">
        <w:rPr>
          <w:rFonts w:cs="Arial"/>
          <w:szCs w:val="22"/>
        </w:rPr>
        <w:t>location on soil prone to lique</w:t>
      </w:r>
      <w:r>
        <w:rPr>
          <w:rFonts w:cs="Arial"/>
          <w:szCs w:val="22"/>
        </w:rPr>
        <w:t>faction,</w:t>
      </w:r>
      <w:r w:rsidRPr="00F33859">
        <w:rPr>
          <w:rFonts w:cs="Arial"/>
          <w:szCs w:val="22"/>
        </w:rPr>
        <w:t xml:space="preserve"> and an irregular building configuration.</w:t>
      </w:r>
      <w:r>
        <w:rPr>
          <w:rFonts w:cs="Arial"/>
          <w:szCs w:val="22"/>
        </w:rPr>
        <w:t xml:space="preserve"> As a result, it should be discounted from generalized discussions on scope and cost.</w:t>
      </w:r>
      <w:r w:rsidRPr="00F33859">
        <w:rPr>
          <w:rFonts w:cs="Arial"/>
          <w:szCs w:val="22"/>
        </w:rPr>
        <w:t xml:space="preserve"> </w:t>
      </w:r>
      <w:r>
        <w:rPr>
          <w:rFonts w:cs="Arial"/>
          <w:szCs w:val="22"/>
        </w:rPr>
        <w:t xml:space="preserve">It should also be noted that the other three properties with costs in this category were themselves near a fault, had irregular building configurations, or both. </w:t>
      </w:r>
    </w:p>
    <w:p w14:paraId="09148848" w14:textId="77777777" w:rsidR="007C0AF9" w:rsidRDefault="007C0AF9" w:rsidP="007C0AF9">
      <w:pPr>
        <w:pStyle w:val="ListParagraph"/>
        <w:ind w:left="1440"/>
        <w:rPr>
          <w:rFonts w:cs="Arial"/>
          <w:szCs w:val="22"/>
        </w:rPr>
      </w:pPr>
    </w:p>
    <w:p w14:paraId="73BCD85E" w14:textId="77777777" w:rsidR="007C0AF9" w:rsidRDefault="007C0AF9" w:rsidP="00D80CA8">
      <w:pPr>
        <w:pStyle w:val="ListParagraph"/>
        <w:numPr>
          <w:ilvl w:val="1"/>
          <w:numId w:val="4"/>
        </w:numPr>
        <w:rPr>
          <w:rFonts w:cs="Arial"/>
          <w:szCs w:val="22"/>
        </w:rPr>
      </w:pPr>
      <w:r w:rsidRPr="005F576A">
        <w:rPr>
          <w:rFonts w:cs="Arial"/>
          <w:b/>
          <w:szCs w:val="22"/>
        </w:rPr>
        <w:t>Key Concept:</w:t>
      </w:r>
      <w:r>
        <w:rPr>
          <w:rFonts w:cs="Arial"/>
          <w:szCs w:val="22"/>
        </w:rPr>
        <w:t xml:space="preserve"> Preliminary seismic reviews should be part of initial assessments due to direct and ancillary costs. As</w:t>
      </w:r>
      <w:r w:rsidRPr="005F576A">
        <w:rPr>
          <w:rFonts w:cs="Arial"/>
          <w:szCs w:val="22"/>
        </w:rPr>
        <w:t xml:space="preserve"> seismic retrofits </w:t>
      </w:r>
      <w:r>
        <w:rPr>
          <w:rFonts w:cs="Arial"/>
          <w:szCs w:val="22"/>
        </w:rPr>
        <w:t xml:space="preserve">generally </w:t>
      </w:r>
      <w:r w:rsidRPr="005F576A">
        <w:rPr>
          <w:rFonts w:cs="Arial"/>
          <w:szCs w:val="22"/>
        </w:rPr>
        <w:t>require removing the roof to secure the roof diaphragm to the walls for lateral stability</w:t>
      </w:r>
      <w:r>
        <w:rPr>
          <w:rFonts w:cs="Arial"/>
          <w:szCs w:val="22"/>
        </w:rPr>
        <w:t xml:space="preserve">, this will result in having to replace one roof that </w:t>
      </w:r>
      <w:r w:rsidRPr="005F576A">
        <w:rPr>
          <w:rFonts w:cs="Arial"/>
          <w:szCs w:val="22"/>
        </w:rPr>
        <w:t>was otherwise in good condition.</w:t>
      </w:r>
    </w:p>
    <w:p w14:paraId="2EC5806A" w14:textId="77777777" w:rsidR="007C0AF9" w:rsidRPr="005F576A" w:rsidRDefault="007C0AF9" w:rsidP="007C0AF9">
      <w:pPr>
        <w:pStyle w:val="ListParagraph"/>
        <w:ind w:left="2160"/>
        <w:rPr>
          <w:rFonts w:cs="Arial"/>
          <w:szCs w:val="22"/>
        </w:rPr>
      </w:pPr>
    </w:p>
    <w:p w14:paraId="69DC3C7F" w14:textId="582D057C" w:rsidR="007C0AF9" w:rsidRDefault="007C0AF9" w:rsidP="00D80CA8">
      <w:pPr>
        <w:pStyle w:val="ListParagraph"/>
        <w:numPr>
          <w:ilvl w:val="2"/>
          <w:numId w:val="4"/>
        </w:numPr>
        <w:rPr>
          <w:rFonts w:cs="Arial"/>
          <w:szCs w:val="22"/>
        </w:rPr>
      </w:pPr>
      <w:r w:rsidRPr="005F576A">
        <w:rPr>
          <w:rFonts w:cs="Arial"/>
          <w:b/>
          <w:szCs w:val="22"/>
        </w:rPr>
        <w:t>Note:</w:t>
      </w:r>
      <w:r w:rsidRPr="005F576A">
        <w:rPr>
          <w:rFonts w:cs="Arial"/>
          <w:szCs w:val="22"/>
        </w:rPr>
        <w:t xml:space="preserve"> Irregular building configurations can be mitigated by seismic joints</w:t>
      </w:r>
      <w:r w:rsidR="000E7864">
        <w:rPr>
          <w:rFonts w:cs="Arial"/>
          <w:szCs w:val="22"/>
        </w:rPr>
        <w:t>.</w:t>
      </w:r>
    </w:p>
    <w:p w14:paraId="4109B3BF" w14:textId="77777777" w:rsidR="007C0AF9" w:rsidRPr="005F576A" w:rsidRDefault="007C0AF9" w:rsidP="007C0AF9">
      <w:pPr>
        <w:pStyle w:val="ListParagraph"/>
        <w:rPr>
          <w:rFonts w:cs="Arial"/>
          <w:szCs w:val="22"/>
        </w:rPr>
      </w:pPr>
    </w:p>
    <w:p w14:paraId="2C417789" w14:textId="77777777" w:rsidR="007C0AF9" w:rsidRDefault="007C0AF9" w:rsidP="00D80CA8">
      <w:pPr>
        <w:pStyle w:val="ListParagraph"/>
        <w:numPr>
          <w:ilvl w:val="0"/>
          <w:numId w:val="4"/>
        </w:numPr>
        <w:ind w:left="900"/>
        <w:rPr>
          <w:rFonts w:cs="Arial"/>
          <w:szCs w:val="22"/>
        </w:rPr>
      </w:pPr>
      <w:r w:rsidRPr="005F576A">
        <w:rPr>
          <w:rFonts w:cs="Arial"/>
          <w:szCs w:val="22"/>
        </w:rPr>
        <w:t xml:space="preserve">The third significant issue was fire protection systems. Only one of the motels assessed had the required fire sprinklers. </w:t>
      </w:r>
    </w:p>
    <w:p w14:paraId="669391BE" w14:textId="77777777" w:rsidR="007C0AF9" w:rsidRDefault="007C0AF9" w:rsidP="007C0AF9">
      <w:pPr>
        <w:pStyle w:val="ListParagraph"/>
        <w:ind w:left="1440"/>
        <w:rPr>
          <w:rFonts w:cs="Arial"/>
          <w:szCs w:val="22"/>
        </w:rPr>
      </w:pPr>
    </w:p>
    <w:p w14:paraId="464B1119" w14:textId="14FFA6DF" w:rsidR="007C0AF9" w:rsidRDefault="007C0AF9" w:rsidP="00D80CA8">
      <w:pPr>
        <w:pStyle w:val="ListParagraph"/>
        <w:numPr>
          <w:ilvl w:val="1"/>
          <w:numId w:val="4"/>
        </w:numPr>
        <w:rPr>
          <w:rFonts w:cs="Arial"/>
          <w:szCs w:val="22"/>
        </w:rPr>
      </w:pPr>
      <w:r>
        <w:rPr>
          <w:rFonts w:cs="Arial"/>
          <w:b/>
          <w:szCs w:val="22"/>
        </w:rPr>
        <w:t>Key Concept</w:t>
      </w:r>
      <w:r w:rsidRPr="005F576A">
        <w:rPr>
          <w:rFonts w:cs="Arial"/>
          <w:b/>
          <w:szCs w:val="22"/>
        </w:rPr>
        <w:t xml:space="preserve">: </w:t>
      </w:r>
      <w:r w:rsidRPr="005F576A">
        <w:rPr>
          <w:rFonts w:cs="Arial"/>
          <w:szCs w:val="22"/>
        </w:rPr>
        <w:t xml:space="preserve">In identifying hotels to purchase, it is important to identify which hotels have compliant fire sprinklers. </w:t>
      </w:r>
    </w:p>
    <w:p w14:paraId="2EB168AB" w14:textId="77777777" w:rsidR="0000164A" w:rsidRPr="005F576A" w:rsidRDefault="0000164A" w:rsidP="0000164A">
      <w:pPr>
        <w:pStyle w:val="ListParagraph"/>
        <w:ind w:left="1440"/>
        <w:rPr>
          <w:rFonts w:cs="Arial"/>
          <w:szCs w:val="22"/>
        </w:rPr>
      </w:pPr>
    </w:p>
    <w:p w14:paraId="48DBB536" w14:textId="784A235C" w:rsidR="007C0AF9" w:rsidRPr="00E91445" w:rsidRDefault="007C0AF9" w:rsidP="00D80CA8">
      <w:pPr>
        <w:pStyle w:val="ListParagraph"/>
        <w:numPr>
          <w:ilvl w:val="0"/>
          <w:numId w:val="6"/>
        </w:numPr>
        <w:ind w:left="540" w:hanging="180"/>
        <w:rPr>
          <w:rFonts w:cs="Arial"/>
          <w:szCs w:val="22"/>
        </w:rPr>
      </w:pPr>
      <w:r w:rsidRPr="00E91445">
        <w:rPr>
          <w:rFonts w:cs="Arial"/>
          <w:b/>
          <w:szCs w:val="22"/>
        </w:rPr>
        <w:t xml:space="preserve">Tier </w:t>
      </w:r>
      <w:r w:rsidR="007D657E">
        <w:rPr>
          <w:rFonts w:cs="Arial"/>
          <w:b/>
          <w:szCs w:val="22"/>
        </w:rPr>
        <w:t>3</w:t>
      </w:r>
      <w:r w:rsidR="007D657E" w:rsidRPr="00E91445">
        <w:rPr>
          <w:rFonts w:cs="Arial"/>
          <w:szCs w:val="22"/>
        </w:rPr>
        <w:t xml:space="preserve"> </w:t>
      </w:r>
      <w:r w:rsidRPr="00E91445">
        <w:rPr>
          <w:rFonts w:cs="Arial"/>
          <w:szCs w:val="22"/>
        </w:rPr>
        <w:t xml:space="preserve">costs will be entirely dependent upon the condition of each individual property. DGS’ review indicated that even though the hotels surveyed were older, their commercial use has generally kept them in reasonable condition. </w:t>
      </w:r>
    </w:p>
    <w:p w14:paraId="2FC3BD3F" w14:textId="77777777" w:rsidR="007C0AF9" w:rsidRPr="005F576A" w:rsidRDefault="007C0AF9" w:rsidP="007C0AF9">
      <w:pPr>
        <w:rPr>
          <w:rFonts w:cs="Arial"/>
          <w:szCs w:val="22"/>
        </w:rPr>
      </w:pPr>
    </w:p>
    <w:p w14:paraId="033FF18F" w14:textId="359A904A" w:rsidR="007C0AF9" w:rsidRPr="00E60F4E" w:rsidRDefault="007C0AF9" w:rsidP="00F63F77">
      <w:pPr>
        <w:ind w:firstLine="540"/>
      </w:pPr>
      <w:r w:rsidRPr="00E60F4E">
        <w:t xml:space="preserve">Table </w:t>
      </w:r>
      <w:r>
        <w:t>4</w:t>
      </w:r>
      <w:r w:rsidRPr="00E60F4E">
        <w:t xml:space="preserve">: Tier </w:t>
      </w:r>
      <w:r w:rsidR="007D657E">
        <w:t>3</w:t>
      </w:r>
      <w:r w:rsidR="007D657E" w:rsidRPr="00E60F4E">
        <w:t xml:space="preserve"> </w:t>
      </w:r>
      <w:r w:rsidRPr="00E60F4E">
        <w:t>Cost Drivers by Location</w:t>
      </w:r>
      <w:r w:rsidR="00380776">
        <w:t>, per unit</w:t>
      </w:r>
    </w:p>
    <w:tbl>
      <w:tblPr>
        <w:tblStyle w:val="GridTable4-Accent6"/>
        <w:tblW w:w="8730" w:type="dxa"/>
        <w:jc w:val="center"/>
        <w:tblLayout w:type="fixed"/>
        <w:tblLook w:val="04A0" w:firstRow="1" w:lastRow="0" w:firstColumn="1" w:lastColumn="0" w:noHBand="0" w:noVBand="1"/>
      </w:tblPr>
      <w:tblGrid>
        <w:gridCol w:w="2430"/>
        <w:gridCol w:w="1050"/>
        <w:gridCol w:w="1050"/>
        <w:gridCol w:w="1050"/>
        <w:gridCol w:w="1050"/>
        <w:gridCol w:w="1050"/>
        <w:gridCol w:w="1050"/>
      </w:tblGrid>
      <w:tr w:rsidR="009A47F8" w:rsidRPr="00E91445" w14:paraId="40AE308B" w14:textId="77777777" w:rsidTr="0040611C">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385623" w:themeFill="accent6" w:themeFillShade="80"/>
            <w:hideMark/>
          </w:tcPr>
          <w:p w14:paraId="47229BFE" w14:textId="77777777" w:rsidR="007C0AF9" w:rsidRPr="00380776" w:rsidRDefault="007C0AF9" w:rsidP="007C0AF9">
            <w:pPr>
              <w:jc w:val="center"/>
              <w:rPr>
                <w:b w:val="0"/>
                <w:sz w:val="20"/>
              </w:rPr>
            </w:pPr>
            <w:r w:rsidRPr="00380776">
              <w:rPr>
                <w:b w:val="0"/>
                <w:sz w:val="20"/>
              </w:rPr>
              <w:t>Scope Item</w:t>
            </w:r>
          </w:p>
        </w:tc>
        <w:tc>
          <w:tcPr>
            <w:tcW w:w="1050" w:type="dxa"/>
            <w:shd w:val="clear" w:color="auto" w:fill="385623" w:themeFill="accent6" w:themeFillShade="80"/>
            <w:noWrap/>
            <w:hideMark/>
          </w:tcPr>
          <w:p w14:paraId="15C73D17"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SoCal 1</w:t>
            </w:r>
          </w:p>
        </w:tc>
        <w:tc>
          <w:tcPr>
            <w:tcW w:w="1050" w:type="dxa"/>
            <w:shd w:val="clear" w:color="auto" w:fill="385623" w:themeFill="accent6" w:themeFillShade="80"/>
            <w:noWrap/>
            <w:hideMark/>
          </w:tcPr>
          <w:p w14:paraId="177F4F5C"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Bay 1</w:t>
            </w:r>
          </w:p>
        </w:tc>
        <w:tc>
          <w:tcPr>
            <w:tcW w:w="1050" w:type="dxa"/>
            <w:shd w:val="clear" w:color="auto" w:fill="385623" w:themeFill="accent6" w:themeFillShade="80"/>
            <w:noWrap/>
            <w:hideMark/>
          </w:tcPr>
          <w:p w14:paraId="0A143226"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Bay 2</w:t>
            </w:r>
          </w:p>
        </w:tc>
        <w:tc>
          <w:tcPr>
            <w:tcW w:w="1050" w:type="dxa"/>
            <w:shd w:val="clear" w:color="auto" w:fill="385623" w:themeFill="accent6" w:themeFillShade="80"/>
            <w:noWrap/>
            <w:hideMark/>
          </w:tcPr>
          <w:p w14:paraId="43D49859"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SoCal 2</w:t>
            </w:r>
          </w:p>
        </w:tc>
        <w:tc>
          <w:tcPr>
            <w:tcW w:w="1050" w:type="dxa"/>
            <w:shd w:val="clear" w:color="auto" w:fill="385623" w:themeFill="accent6" w:themeFillShade="80"/>
            <w:noWrap/>
            <w:hideMark/>
          </w:tcPr>
          <w:p w14:paraId="4DE55F2E"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Central</w:t>
            </w:r>
          </w:p>
        </w:tc>
        <w:tc>
          <w:tcPr>
            <w:tcW w:w="1050" w:type="dxa"/>
            <w:shd w:val="clear" w:color="auto" w:fill="385623" w:themeFill="accent6" w:themeFillShade="80"/>
            <w:noWrap/>
            <w:hideMark/>
          </w:tcPr>
          <w:p w14:paraId="7381412C"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sz w:val="20"/>
              </w:rPr>
            </w:pPr>
            <w:r w:rsidRPr="00380776">
              <w:rPr>
                <w:b w:val="0"/>
                <w:sz w:val="20"/>
              </w:rPr>
              <w:t>Avg.</w:t>
            </w:r>
          </w:p>
        </w:tc>
      </w:tr>
      <w:tr w:rsidR="007C0AF9" w:rsidRPr="00E91445" w14:paraId="5153747A"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75890C33" w14:textId="77777777" w:rsidR="007C0AF9" w:rsidRPr="00380776" w:rsidRDefault="007C0AF9" w:rsidP="007C0AF9">
            <w:pPr>
              <w:jc w:val="center"/>
              <w:rPr>
                <w:b w:val="0"/>
                <w:color w:val="000000"/>
                <w:sz w:val="20"/>
              </w:rPr>
            </w:pPr>
            <w:r w:rsidRPr="00380776">
              <w:rPr>
                <w:b w:val="0"/>
                <w:color w:val="000000"/>
                <w:sz w:val="20"/>
              </w:rPr>
              <w:t>Replace Boiler/Chiller</w:t>
            </w:r>
          </w:p>
        </w:tc>
        <w:tc>
          <w:tcPr>
            <w:tcW w:w="1050" w:type="dxa"/>
            <w:noWrap/>
            <w:hideMark/>
          </w:tcPr>
          <w:p w14:paraId="25A5FA36"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$3,586</w:t>
            </w:r>
          </w:p>
        </w:tc>
        <w:tc>
          <w:tcPr>
            <w:tcW w:w="1050" w:type="dxa"/>
            <w:noWrap/>
            <w:hideMark/>
          </w:tcPr>
          <w:p w14:paraId="6B7CC2D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$146</w:t>
            </w:r>
          </w:p>
        </w:tc>
        <w:tc>
          <w:tcPr>
            <w:tcW w:w="1050" w:type="dxa"/>
            <w:noWrap/>
            <w:hideMark/>
          </w:tcPr>
          <w:p w14:paraId="2C4C3236"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$496</w:t>
            </w:r>
          </w:p>
        </w:tc>
        <w:tc>
          <w:tcPr>
            <w:tcW w:w="1050" w:type="dxa"/>
            <w:noWrap/>
            <w:hideMark/>
          </w:tcPr>
          <w:p w14:paraId="022F15C4"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$4,745</w:t>
            </w:r>
          </w:p>
        </w:tc>
        <w:tc>
          <w:tcPr>
            <w:tcW w:w="1050" w:type="dxa"/>
            <w:noWrap/>
            <w:hideMark/>
          </w:tcPr>
          <w:p w14:paraId="6362B301"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$2,311</w:t>
            </w:r>
          </w:p>
        </w:tc>
        <w:tc>
          <w:tcPr>
            <w:tcW w:w="1050" w:type="dxa"/>
            <w:noWrap/>
            <w:hideMark/>
          </w:tcPr>
          <w:p w14:paraId="5C7A0D0C"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$2,257</w:t>
            </w:r>
          </w:p>
        </w:tc>
      </w:tr>
      <w:tr w:rsidR="009A47F8" w:rsidRPr="00E91445" w14:paraId="38969A15"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9A85479" w14:textId="77777777" w:rsidR="007C0AF9" w:rsidRPr="00380776" w:rsidRDefault="007C0AF9" w:rsidP="007C0AF9">
            <w:pPr>
              <w:jc w:val="center"/>
              <w:rPr>
                <w:b w:val="0"/>
                <w:color w:val="000000"/>
                <w:sz w:val="20"/>
              </w:rPr>
            </w:pPr>
            <w:r w:rsidRPr="00380776">
              <w:rPr>
                <w:b w:val="0"/>
                <w:color w:val="000000"/>
                <w:sz w:val="20"/>
              </w:rPr>
              <w:t>Replace PTACs</w:t>
            </w:r>
          </w:p>
        </w:tc>
        <w:tc>
          <w:tcPr>
            <w:tcW w:w="1050" w:type="dxa"/>
            <w:noWrap/>
            <w:hideMark/>
          </w:tcPr>
          <w:p w14:paraId="19BD6BDE"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$1,400</w:t>
            </w:r>
          </w:p>
        </w:tc>
        <w:tc>
          <w:tcPr>
            <w:tcW w:w="1050" w:type="dxa"/>
            <w:noWrap/>
            <w:hideMark/>
          </w:tcPr>
          <w:p w14:paraId="12DFE92F"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33017921"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$786</w:t>
            </w:r>
          </w:p>
        </w:tc>
        <w:tc>
          <w:tcPr>
            <w:tcW w:w="1050" w:type="dxa"/>
            <w:noWrap/>
            <w:hideMark/>
          </w:tcPr>
          <w:p w14:paraId="5A90C4A6"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7ED4F017"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$7,378</w:t>
            </w:r>
          </w:p>
        </w:tc>
        <w:tc>
          <w:tcPr>
            <w:tcW w:w="1050" w:type="dxa"/>
            <w:noWrap/>
            <w:hideMark/>
          </w:tcPr>
          <w:p w14:paraId="4A0B8FC0"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$1,913</w:t>
            </w:r>
          </w:p>
        </w:tc>
      </w:tr>
      <w:tr w:rsidR="007C0AF9" w:rsidRPr="00E91445" w14:paraId="5435212C"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4A1EF99" w14:textId="77777777" w:rsidR="007C0AF9" w:rsidRPr="00380776" w:rsidRDefault="007C0AF9" w:rsidP="007C0AF9">
            <w:pPr>
              <w:jc w:val="center"/>
              <w:rPr>
                <w:b w:val="0"/>
                <w:color w:val="000000"/>
                <w:sz w:val="20"/>
              </w:rPr>
            </w:pPr>
            <w:r w:rsidRPr="00380776">
              <w:rPr>
                <w:b w:val="0"/>
                <w:color w:val="000000"/>
                <w:sz w:val="20"/>
              </w:rPr>
              <w:t>Site security/fencing</w:t>
            </w:r>
          </w:p>
        </w:tc>
        <w:tc>
          <w:tcPr>
            <w:tcW w:w="1050" w:type="dxa"/>
            <w:noWrap/>
            <w:hideMark/>
          </w:tcPr>
          <w:p w14:paraId="53717D7F"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$2,697</w:t>
            </w:r>
          </w:p>
        </w:tc>
        <w:tc>
          <w:tcPr>
            <w:tcW w:w="1050" w:type="dxa"/>
            <w:noWrap/>
            <w:hideMark/>
          </w:tcPr>
          <w:p w14:paraId="43E864D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$2,176</w:t>
            </w:r>
          </w:p>
        </w:tc>
        <w:tc>
          <w:tcPr>
            <w:tcW w:w="1050" w:type="dxa"/>
            <w:noWrap/>
            <w:hideMark/>
          </w:tcPr>
          <w:p w14:paraId="4570DDE0"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$316</w:t>
            </w:r>
          </w:p>
        </w:tc>
        <w:tc>
          <w:tcPr>
            <w:tcW w:w="1050" w:type="dxa"/>
            <w:noWrap/>
            <w:hideMark/>
          </w:tcPr>
          <w:p w14:paraId="15FCB172"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$2,479</w:t>
            </w:r>
          </w:p>
        </w:tc>
        <w:tc>
          <w:tcPr>
            <w:tcW w:w="1050" w:type="dxa"/>
            <w:noWrap/>
            <w:hideMark/>
          </w:tcPr>
          <w:p w14:paraId="1A301871"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$791</w:t>
            </w:r>
          </w:p>
        </w:tc>
        <w:tc>
          <w:tcPr>
            <w:tcW w:w="1050" w:type="dxa"/>
            <w:noWrap/>
            <w:hideMark/>
          </w:tcPr>
          <w:p w14:paraId="4226591A"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$1,692</w:t>
            </w:r>
          </w:p>
        </w:tc>
      </w:tr>
      <w:tr w:rsidR="009A47F8" w:rsidRPr="00E91445" w14:paraId="6F55838F"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15466FF3" w14:textId="77777777" w:rsidR="007C0AF9" w:rsidRPr="00380776" w:rsidRDefault="007C0AF9" w:rsidP="007C0AF9">
            <w:pPr>
              <w:jc w:val="center"/>
              <w:rPr>
                <w:b w:val="0"/>
                <w:color w:val="000000"/>
                <w:sz w:val="20"/>
              </w:rPr>
            </w:pPr>
            <w:r w:rsidRPr="00380776">
              <w:rPr>
                <w:b w:val="0"/>
                <w:color w:val="000000"/>
                <w:sz w:val="20"/>
              </w:rPr>
              <w:t>Convert laundry</w:t>
            </w:r>
          </w:p>
        </w:tc>
        <w:tc>
          <w:tcPr>
            <w:tcW w:w="1050" w:type="dxa"/>
            <w:noWrap/>
            <w:hideMark/>
          </w:tcPr>
          <w:p w14:paraId="4A418462"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$1,140</w:t>
            </w:r>
          </w:p>
        </w:tc>
        <w:tc>
          <w:tcPr>
            <w:tcW w:w="1050" w:type="dxa"/>
            <w:noWrap/>
            <w:hideMark/>
          </w:tcPr>
          <w:p w14:paraId="4E808BE7"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$1,053</w:t>
            </w:r>
          </w:p>
        </w:tc>
        <w:tc>
          <w:tcPr>
            <w:tcW w:w="1050" w:type="dxa"/>
            <w:noWrap/>
            <w:hideMark/>
          </w:tcPr>
          <w:p w14:paraId="3483F0C4"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$719</w:t>
            </w:r>
          </w:p>
        </w:tc>
        <w:tc>
          <w:tcPr>
            <w:tcW w:w="1050" w:type="dxa"/>
            <w:noWrap/>
            <w:hideMark/>
          </w:tcPr>
          <w:p w14:paraId="44B84C7F"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$1,120</w:t>
            </w:r>
          </w:p>
        </w:tc>
        <w:tc>
          <w:tcPr>
            <w:tcW w:w="1050" w:type="dxa"/>
            <w:noWrap/>
            <w:hideMark/>
          </w:tcPr>
          <w:p w14:paraId="6D5B6DF0"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$945</w:t>
            </w:r>
          </w:p>
        </w:tc>
        <w:tc>
          <w:tcPr>
            <w:tcW w:w="1050" w:type="dxa"/>
            <w:noWrap/>
            <w:hideMark/>
          </w:tcPr>
          <w:p w14:paraId="67958D2A"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$995</w:t>
            </w:r>
          </w:p>
        </w:tc>
      </w:tr>
      <w:tr w:rsidR="007C0AF9" w:rsidRPr="00E91445" w14:paraId="436B5D5F"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3EA4F617" w14:textId="77777777" w:rsidR="007C0AF9" w:rsidRPr="00380776" w:rsidRDefault="007C0AF9" w:rsidP="007C0AF9">
            <w:pPr>
              <w:jc w:val="center"/>
              <w:rPr>
                <w:b w:val="0"/>
                <w:color w:val="000000"/>
                <w:sz w:val="20"/>
              </w:rPr>
            </w:pPr>
            <w:r w:rsidRPr="00380776">
              <w:rPr>
                <w:b w:val="0"/>
                <w:color w:val="000000"/>
                <w:sz w:val="20"/>
              </w:rPr>
              <w:t>Replace roofing</w:t>
            </w:r>
          </w:p>
        </w:tc>
        <w:tc>
          <w:tcPr>
            <w:tcW w:w="1050" w:type="dxa"/>
            <w:noWrap/>
            <w:hideMark/>
          </w:tcPr>
          <w:p w14:paraId="5981B4FC"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6008FF36"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5433A86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5CCFBBC6"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286384A8"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$3,431</w:t>
            </w:r>
          </w:p>
        </w:tc>
        <w:tc>
          <w:tcPr>
            <w:tcW w:w="1050" w:type="dxa"/>
            <w:noWrap/>
            <w:hideMark/>
          </w:tcPr>
          <w:p w14:paraId="0CE4DFD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$686</w:t>
            </w:r>
          </w:p>
        </w:tc>
      </w:tr>
      <w:tr w:rsidR="009A47F8" w:rsidRPr="00E91445" w14:paraId="73C5C3CF"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8E9D670" w14:textId="77777777" w:rsidR="007C0AF9" w:rsidRPr="00380776" w:rsidRDefault="007C0AF9" w:rsidP="007C0AF9">
            <w:pPr>
              <w:jc w:val="center"/>
              <w:rPr>
                <w:b w:val="0"/>
                <w:color w:val="000000"/>
                <w:sz w:val="20"/>
              </w:rPr>
            </w:pPr>
            <w:r w:rsidRPr="00380776">
              <w:rPr>
                <w:b w:val="0"/>
                <w:color w:val="000000"/>
                <w:sz w:val="20"/>
              </w:rPr>
              <w:t>Replace exhaust fans</w:t>
            </w:r>
          </w:p>
        </w:tc>
        <w:tc>
          <w:tcPr>
            <w:tcW w:w="1050" w:type="dxa"/>
            <w:noWrap/>
            <w:hideMark/>
          </w:tcPr>
          <w:p w14:paraId="0DD440C3"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$648</w:t>
            </w:r>
          </w:p>
        </w:tc>
        <w:tc>
          <w:tcPr>
            <w:tcW w:w="1050" w:type="dxa"/>
            <w:noWrap/>
            <w:hideMark/>
          </w:tcPr>
          <w:p w14:paraId="22C5238D"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$663</w:t>
            </w:r>
          </w:p>
        </w:tc>
        <w:tc>
          <w:tcPr>
            <w:tcW w:w="1050" w:type="dxa"/>
            <w:noWrap/>
            <w:hideMark/>
          </w:tcPr>
          <w:p w14:paraId="7FF1A03A"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$653</w:t>
            </w:r>
          </w:p>
        </w:tc>
        <w:tc>
          <w:tcPr>
            <w:tcW w:w="1050" w:type="dxa"/>
            <w:noWrap/>
            <w:hideMark/>
          </w:tcPr>
          <w:p w14:paraId="739CC043"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$596</w:t>
            </w:r>
          </w:p>
        </w:tc>
        <w:tc>
          <w:tcPr>
            <w:tcW w:w="1050" w:type="dxa"/>
            <w:noWrap/>
            <w:hideMark/>
          </w:tcPr>
          <w:p w14:paraId="5F88B975"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$659</w:t>
            </w:r>
          </w:p>
        </w:tc>
        <w:tc>
          <w:tcPr>
            <w:tcW w:w="1050" w:type="dxa"/>
            <w:noWrap/>
            <w:hideMark/>
          </w:tcPr>
          <w:p w14:paraId="1B3FA5BB"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$644</w:t>
            </w:r>
          </w:p>
        </w:tc>
      </w:tr>
      <w:tr w:rsidR="007C0AF9" w:rsidRPr="00E91445" w14:paraId="38BD9614"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04F5C3FB" w14:textId="77777777" w:rsidR="007C0AF9" w:rsidRPr="00380776" w:rsidRDefault="007C0AF9" w:rsidP="007C0AF9">
            <w:pPr>
              <w:jc w:val="center"/>
              <w:rPr>
                <w:b w:val="0"/>
                <w:color w:val="000000"/>
                <w:sz w:val="20"/>
              </w:rPr>
            </w:pPr>
            <w:r w:rsidRPr="00380776">
              <w:rPr>
                <w:b w:val="0"/>
                <w:color w:val="000000"/>
                <w:sz w:val="20"/>
              </w:rPr>
              <w:t>Pavement repairs</w:t>
            </w:r>
          </w:p>
        </w:tc>
        <w:tc>
          <w:tcPr>
            <w:tcW w:w="1050" w:type="dxa"/>
            <w:noWrap/>
            <w:hideMark/>
          </w:tcPr>
          <w:p w14:paraId="636C175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$61</w:t>
            </w:r>
          </w:p>
        </w:tc>
        <w:tc>
          <w:tcPr>
            <w:tcW w:w="1050" w:type="dxa"/>
            <w:noWrap/>
            <w:hideMark/>
          </w:tcPr>
          <w:p w14:paraId="44C7AC42"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$320</w:t>
            </w:r>
          </w:p>
        </w:tc>
        <w:tc>
          <w:tcPr>
            <w:tcW w:w="1050" w:type="dxa"/>
            <w:noWrap/>
            <w:hideMark/>
          </w:tcPr>
          <w:p w14:paraId="3B284967"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$1,155</w:t>
            </w:r>
          </w:p>
        </w:tc>
        <w:tc>
          <w:tcPr>
            <w:tcW w:w="1050" w:type="dxa"/>
            <w:noWrap/>
            <w:hideMark/>
          </w:tcPr>
          <w:p w14:paraId="1394BDB3"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$460</w:t>
            </w:r>
          </w:p>
        </w:tc>
        <w:tc>
          <w:tcPr>
            <w:tcW w:w="1050" w:type="dxa"/>
            <w:noWrap/>
            <w:hideMark/>
          </w:tcPr>
          <w:p w14:paraId="4C3E483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$32</w:t>
            </w:r>
          </w:p>
        </w:tc>
        <w:tc>
          <w:tcPr>
            <w:tcW w:w="1050" w:type="dxa"/>
            <w:noWrap/>
            <w:hideMark/>
          </w:tcPr>
          <w:p w14:paraId="0C65CEDC"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$405</w:t>
            </w:r>
          </w:p>
        </w:tc>
      </w:tr>
      <w:tr w:rsidR="009A47F8" w:rsidRPr="00E91445" w14:paraId="205705B8"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5C335408" w14:textId="77777777" w:rsidR="007C0AF9" w:rsidRPr="00380776" w:rsidRDefault="007C0AF9" w:rsidP="007C0AF9">
            <w:pPr>
              <w:jc w:val="center"/>
              <w:rPr>
                <w:b w:val="0"/>
                <w:color w:val="000000"/>
                <w:sz w:val="20"/>
              </w:rPr>
            </w:pPr>
            <w:r w:rsidRPr="00380776">
              <w:rPr>
                <w:b w:val="0"/>
                <w:color w:val="000000"/>
                <w:sz w:val="20"/>
              </w:rPr>
              <w:t>Water softener</w:t>
            </w:r>
          </w:p>
        </w:tc>
        <w:tc>
          <w:tcPr>
            <w:tcW w:w="1050" w:type="dxa"/>
            <w:noWrap/>
            <w:hideMark/>
          </w:tcPr>
          <w:p w14:paraId="382B9DC9"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7C50EA8D"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47432ED0"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$951</w:t>
            </w:r>
          </w:p>
        </w:tc>
        <w:tc>
          <w:tcPr>
            <w:tcW w:w="1050" w:type="dxa"/>
            <w:noWrap/>
            <w:hideMark/>
          </w:tcPr>
          <w:p w14:paraId="7767CAAF"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63D795B5"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60971D97" w14:textId="77777777"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$190</w:t>
            </w:r>
          </w:p>
        </w:tc>
      </w:tr>
      <w:tr w:rsidR="007C0AF9" w:rsidRPr="00E91445" w14:paraId="189083EA"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458331D8" w14:textId="77777777" w:rsidR="007C0AF9" w:rsidRPr="00380776" w:rsidRDefault="007C0AF9" w:rsidP="007C0AF9">
            <w:pPr>
              <w:jc w:val="center"/>
              <w:rPr>
                <w:b w:val="0"/>
                <w:color w:val="000000"/>
                <w:sz w:val="20"/>
              </w:rPr>
            </w:pPr>
            <w:r w:rsidRPr="00380776">
              <w:rPr>
                <w:b w:val="0"/>
                <w:color w:val="000000"/>
                <w:sz w:val="20"/>
              </w:rPr>
              <w:t>Replace railings</w:t>
            </w:r>
          </w:p>
        </w:tc>
        <w:tc>
          <w:tcPr>
            <w:tcW w:w="1050" w:type="dxa"/>
            <w:noWrap/>
            <w:hideMark/>
          </w:tcPr>
          <w:p w14:paraId="551C08AE"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2F85D38D"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3C11A7FB"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$682</w:t>
            </w:r>
          </w:p>
        </w:tc>
        <w:tc>
          <w:tcPr>
            <w:tcW w:w="1050" w:type="dxa"/>
            <w:noWrap/>
            <w:hideMark/>
          </w:tcPr>
          <w:p w14:paraId="0C662745"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45FD48CC"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$0</w:t>
            </w:r>
          </w:p>
        </w:tc>
        <w:tc>
          <w:tcPr>
            <w:tcW w:w="1050" w:type="dxa"/>
            <w:noWrap/>
            <w:hideMark/>
          </w:tcPr>
          <w:p w14:paraId="20DEA5EF" w14:textId="77777777" w:rsidR="007C0AF9" w:rsidRPr="00E91445"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$136</w:t>
            </w:r>
          </w:p>
        </w:tc>
      </w:tr>
    </w:tbl>
    <w:p w14:paraId="7B21636C" w14:textId="77777777" w:rsidR="007C0AF9" w:rsidRPr="00716FFD" w:rsidRDefault="007C0AF9" w:rsidP="007C0AF9">
      <w:pPr>
        <w:rPr>
          <w:rFonts w:cs="Arial"/>
          <w:szCs w:val="22"/>
        </w:rPr>
      </w:pPr>
    </w:p>
    <w:p w14:paraId="4AF02803" w14:textId="207C8988" w:rsidR="007C0AF9" w:rsidRDefault="007C0AF9" w:rsidP="00F63F77">
      <w:pPr>
        <w:pStyle w:val="Heading5"/>
      </w:pPr>
      <w:r w:rsidRPr="00F33859">
        <w:t xml:space="preserve">Tier </w:t>
      </w:r>
      <w:r w:rsidR="007D657E">
        <w:t>3</w:t>
      </w:r>
      <w:r w:rsidR="007D657E" w:rsidRPr="00F33859">
        <w:t xml:space="preserve"> </w:t>
      </w:r>
      <w:r>
        <w:t>Notes</w:t>
      </w:r>
      <w:r w:rsidRPr="00F33859">
        <w:t>:</w:t>
      </w:r>
      <w:r>
        <w:t xml:space="preserve"> </w:t>
      </w:r>
    </w:p>
    <w:p w14:paraId="7A3BC5A4" w14:textId="77777777" w:rsidR="007C0AF9" w:rsidRPr="00716FFD" w:rsidRDefault="007C0AF9" w:rsidP="007C0AF9">
      <w:pPr>
        <w:rPr>
          <w:rFonts w:cs="Arial"/>
          <w:szCs w:val="22"/>
        </w:rPr>
      </w:pPr>
    </w:p>
    <w:p w14:paraId="621A1A83" w14:textId="52385743" w:rsidR="007C0AF9" w:rsidRDefault="007C0AF9" w:rsidP="00D80CA8">
      <w:pPr>
        <w:pStyle w:val="ListParagraph"/>
        <w:numPr>
          <w:ilvl w:val="0"/>
          <w:numId w:val="5"/>
        </w:numPr>
        <w:ind w:left="900"/>
        <w:rPr>
          <w:rFonts w:cs="Arial"/>
          <w:szCs w:val="22"/>
        </w:rPr>
      </w:pPr>
      <w:r w:rsidRPr="00302284">
        <w:rPr>
          <w:rFonts w:cs="Arial"/>
          <w:szCs w:val="22"/>
        </w:rPr>
        <w:lastRenderedPageBreak/>
        <w:t xml:space="preserve">The most common requirement to achieve a state of good repair was to replace or upgrade mechanical equipment, including pass-through air conditioners, restroom exhaust fans, </w:t>
      </w:r>
      <w:proofErr w:type="gramStart"/>
      <w:r w:rsidRPr="00302284">
        <w:rPr>
          <w:rFonts w:cs="Arial"/>
          <w:szCs w:val="22"/>
        </w:rPr>
        <w:t>boilers</w:t>
      </w:r>
      <w:proofErr w:type="gramEnd"/>
      <w:r w:rsidRPr="00302284">
        <w:rPr>
          <w:rFonts w:cs="Arial"/>
          <w:szCs w:val="22"/>
        </w:rPr>
        <w:t xml:space="preserve"> and chillers (combined average cost/unit of $5,000). This varied significantly depending on the age of the equipment.  </w:t>
      </w:r>
    </w:p>
    <w:p w14:paraId="1E781033" w14:textId="77777777" w:rsidR="007C0AF9" w:rsidRPr="00302284" w:rsidRDefault="007C0AF9" w:rsidP="007C0AF9">
      <w:pPr>
        <w:pStyle w:val="ListParagraph"/>
        <w:ind w:left="1440"/>
        <w:rPr>
          <w:rFonts w:cs="Arial"/>
          <w:szCs w:val="22"/>
        </w:rPr>
      </w:pPr>
    </w:p>
    <w:p w14:paraId="7F122A9F" w14:textId="567890C9" w:rsidR="007C0AF9" w:rsidRPr="00302284" w:rsidRDefault="007C0AF9" w:rsidP="00D80CA8">
      <w:pPr>
        <w:pStyle w:val="ListParagraph"/>
        <w:numPr>
          <w:ilvl w:val="1"/>
          <w:numId w:val="5"/>
        </w:numPr>
        <w:rPr>
          <w:rFonts w:cs="Arial"/>
          <w:szCs w:val="22"/>
        </w:rPr>
      </w:pPr>
      <w:r w:rsidRPr="00302284">
        <w:rPr>
          <w:rFonts w:cs="Arial"/>
          <w:b/>
          <w:szCs w:val="22"/>
        </w:rPr>
        <w:t>Key Concept:</w:t>
      </w:r>
      <w:r>
        <w:rPr>
          <w:rFonts w:cs="Arial"/>
          <w:szCs w:val="22"/>
        </w:rPr>
        <w:t xml:space="preserve"> </w:t>
      </w:r>
      <w:r w:rsidRPr="005F576A">
        <w:rPr>
          <w:rFonts w:cs="Arial"/>
          <w:szCs w:val="22"/>
        </w:rPr>
        <w:t xml:space="preserve">In </w:t>
      </w:r>
      <w:r w:rsidRPr="00302284">
        <w:rPr>
          <w:rFonts w:cs="Arial"/>
          <w:szCs w:val="22"/>
        </w:rPr>
        <w:t xml:space="preserve">identifying hotels to purchase, </w:t>
      </w:r>
      <w:r w:rsidR="005F48A1">
        <w:rPr>
          <w:rFonts w:cs="Arial"/>
          <w:szCs w:val="22"/>
        </w:rPr>
        <w:t>i</w:t>
      </w:r>
      <w:r w:rsidRPr="00302284">
        <w:rPr>
          <w:rFonts w:cs="Arial"/>
          <w:szCs w:val="22"/>
        </w:rPr>
        <w:t>nquire about the age (and if possible, the condition) of the mechanical equipment.</w:t>
      </w:r>
    </w:p>
    <w:p w14:paraId="76FA1B81" w14:textId="77777777" w:rsidR="007C0AF9" w:rsidRDefault="007C0AF9" w:rsidP="007C0AF9">
      <w:pPr>
        <w:pStyle w:val="ListParagraph"/>
        <w:rPr>
          <w:rFonts w:cs="Arial"/>
          <w:szCs w:val="22"/>
        </w:rPr>
      </w:pPr>
    </w:p>
    <w:p w14:paraId="73FE2CE7" w14:textId="64B4EB0A" w:rsidR="007C0AF9" w:rsidRDefault="007C0AF9" w:rsidP="00D80CA8">
      <w:pPr>
        <w:pStyle w:val="ListParagraph"/>
        <w:numPr>
          <w:ilvl w:val="0"/>
          <w:numId w:val="5"/>
        </w:numPr>
        <w:ind w:left="900"/>
        <w:rPr>
          <w:rFonts w:cs="Arial"/>
          <w:szCs w:val="22"/>
        </w:rPr>
      </w:pPr>
      <w:r w:rsidRPr="00302284">
        <w:rPr>
          <w:rFonts w:cs="Arial"/>
          <w:szCs w:val="22"/>
        </w:rPr>
        <w:t xml:space="preserve">Roof replacement was </w:t>
      </w:r>
      <w:r>
        <w:rPr>
          <w:rFonts w:cs="Arial"/>
          <w:szCs w:val="22"/>
        </w:rPr>
        <w:t>also common</w:t>
      </w:r>
      <w:r w:rsidRPr="00302284">
        <w:rPr>
          <w:rFonts w:cs="Arial"/>
          <w:szCs w:val="22"/>
        </w:rPr>
        <w:t xml:space="preserve">, at an average cost per unit of $3,700. </w:t>
      </w:r>
      <w:r>
        <w:rPr>
          <w:rFonts w:cs="Arial"/>
          <w:szCs w:val="22"/>
        </w:rPr>
        <w:t>However, the roofing costs for t</w:t>
      </w:r>
      <w:r w:rsidRPr="00302284">
        <w:rPr>
          <w:rFonts w:cs="Arial"/>
          <w:szCs w:val="22"/>
        </w:rPr>
        <w:t xml:space="preserve">hree of the properties was shifted from Tier </w:t>
      </w:r>
      <w:r w:rsidR="007D657E">
        <w:rPr>
          <w:rFonts w:cs="Arial"/>
          <w:szCs w:val="22"/>
        </w:rPr>
        <w:t>3</w:t>
      </w:r>
      <w:r w:rsidR="007D657E" w:rsidRPr="00302284">
        <w:rPr>
          <w:rFonts w:cs="Arial"/>
          <w:szCs w:val="22"/>
        </w:rPr>
        <w:t xml:space="preserve"> </w:t>
      </w:r>
      <w:r w:rsidRPr="00302284">
        <w:rPr>
          <w:rFonts w:cs="Arial"/>
          <w:szCs w:val="22"/>
        </w:rPr>
        <w:t>to Tier</w:t>
      </w:r>
      <w:r w:rsidR="007D657E">
        <w:rPr>
          <w:rFonts w:cs="Arial"/>
          <w:szCs w:val="22"/>
        </w:rPr>
        <w:t>s</w:t>
      </w:r>
      <w:r w:rsidRPr="00302284">
        <w:rPr>
          <w:rFonts w:cs="Arial"/>
          <w:szCs w:val="22"/>
        </w:rPr>
        <w:t xml:space="preserve"> 1</w:t>
      </w:r>
      <w:r w:rsidR="007D657E">
        <w:rPr>
          <w:rFonts w:cs="Arial"/>
          <w:szCs w:val="22"/>
        </w:rPr>
        <w:t>&amp;2</w:t>
      </w:r>
      <w:r w:rsidRPr="00302284">
        <w:rPr>
          <w:rFonts w:cs="Arial"/>
          <w:szCs w:val="22"/>
        </w:rPr>
        <w:t xml:space="preserve"> because the seismic retrofit required the removal of the roof.</w:t>
      </w:r>
    </w:p>
    <w:p w14:paraId="790DA2A9" w14:textId="77777777" w:rsidR="007C0AF9" w:rsidRDefault="007C0AF9" w:rsidP="007C0AF9">
      <w:pPr>
        <w:pStyle w:val="ListParagraph"/>
        <w:rPr>
          <w:rFonts w:cs="Arial"/>
          <w:szCs w:val="22"/>
        </w:rPr>
      </w:pPr>
    </w:p>
    <w:p w14:paraId="1B261A45" w14:textId="7D758B1B" w:rsidR="007C0AF9" w:rsidRDefault="007C0AF9" w:rsidP="00D80CA8">
      <w:pPr>
        <w:pStyle w:val="ListParagraph"/>
        <w:numPr>
          <w:ilvl w:val="0"/>
          <w:numId w:val="5"/>
        </w:numPr>
        <w:ind w:left="900"/>
        <w:rPr>
          <w:rFonts w:cs="Arial"/>
          <w:szCs w:val="22"/>
        </w:rPr>
      </w:pPr>
      <w:r>
        <w:rPr>
          <w:rFonts w:cs="Arial"/>
          <w:szCs w:val="22"/>
        </w:rPr>
        <w:t xml:space="preserve">The proposed residents for a given housing conversion can trigger security concerns that need to be addressed. </w:t>
      </w:r>
      <w:r w:rsidRPr="00302284">
        <w:rPr>
          <w:rFonts w:cs="Arial"/>
          <w:szCs w:val="22"/>
        </w:rPr>
        <w:t xml:space="preserve">Since most motels have rooms directly accessed from the exterior, the most feasible means of providing security is to use security fencing around the site, supplemented by a CCTV system. </w:t>
      </w:r>
      <w:r>
        <w:rPr>
          <w:rFonts w:cs="Arial"/>
          <w:szCs w:val="22"/>
        </w:rPr>
        <w:t>The cost differential between s</w:t>
      </w:r>
      <w:r w:rsidRPr="00302284">
        <w:rPr>
          <w:rFonts w:cs="Arial"/>
          <w:szCs w:val="22"/>
        </w:rPr>
        <w:t xml:space="preserve">ites that are already fenced and have a single point of access </w:t>
      </w:r>
      <w:r>
        <w:rPr>
          <w:rFonts w:cs="Arial"/>
          <w:szCs w:val="22"/>
        </w:rPr>
        <w:t xml:space="preserve">(and thus </w:t>
      </w:r>
      <w:r w:rsidRPr="00302284">
        <w:rPr>
          <w:rFonts w:cs="Arial"/>
          <w:szCs w:val="22"/>
        </w:rPr>
        <w:t xml:space="preserve">required </w:t>
      </w:r>
      <w:r w:rsidR="00241A6B">
        <w:rPr>
          <w:rFonts w:cs="Arial"/>
          <w:szCs w:val="22"/>
        </w:rPr>
        <w:t>only</w:t>
      </w:r>
      <w:r w:rsidRPr="00302284">
        <w:rPr>
          <w:rFonts w:cs="Arial"/>
          <w:szCs w:val="22"/>
        </w:rPr>
        <w:t xml:space="preserve"> gates and controls</w:t>
      </w:r>
      <w:r w:rsidR="00241A6B">
        <w:rPr>
          <w:rFonts w:cs="Arial"/>
          <w:szCs w:val="22"/>
        </w:rPr>
        <w:t xml:space="preserve"> at</w:t>
      </w:r>
      <w:r>
        <w:rPr>
          <w:rFonts w:cs="Arial"/>
          <w:szCs w:val="22"/>
        </w:rPr>
        <w:t xml:space="preserve"> $300-800/unit) and those </w:t>
      </w:r>
      <w:r w:rsidR="00241A6B">
        <w:rPr>
          <w:rFonts w:cs="Arial"/>
          <w:szCs w:val="22"/>
        </w:rPr>
        <w:t xml:space="preserve">that </w:t>
      </w:r>
      <w:r>
        <w:rPr>
          <w:rFonts w:cs="Arial"/>
          <w:szCs w:val="22"/>
        </w:rPr>
        <w:t xml:space="preserve">are </w:t>
      </w:r>
      <w:r w:rsidRPr="00302284">
        <w:rPr>
          <w:rFonts w:cs="Arial"/>
          <w:szCs w:val="22"/>
        </w:rPr>
        <w:t xml:space="preserve">more open </w:t>
      </w:r>
      <w:r>
        <w:rPr>
          <w:rFonts w:cs="Arial"/>
          <w:szCs w:val="22"/>
        </w:rPr>
        <w:t>(</w:t>
      </w:r>
      <w:r w:rsidRPr="00302284">
        <w:rPr>
          <w:rFonts w:cs="Arial"/>
          <w:szCs w:val="22"/>
        </w:rPr>
        <w:t xml:space="preserve">and </w:t>
      </w:r>
      <w:r>
        <w:rPr>
          <w:rFonts w:cs="Arial"/>
          <w:szCs w:val="22"/>
        </w:rPr>
        <w:t>thus required extensive fencing</w:t>
      </w:r>
      <w:r w:rsidR="00241A6B">
        <w:rPr>
          <w:rFonts w:cs="Arial"/>
          <w:szCs w:val="22"/>
        </w:rPr>
        <w:t xml:space="preserve"> at a cost of</w:t>
      </w:r>
      <w:r>
        <w:rPr>
          <w:rFonts w:cs="Arial"/>
          <w:szCs w:val="22"/>
        </w:rPr>
        <w:t xml:space="preserve"> </w:t>
      </w:r>
      <w:r w:rsidRPr="00302284">
        <w:rPr>
          <w:rFonts w:cs="Arial"/>
          <w:szCs w:val="22"/>
        </w:rPr>
        <w:t>$2,200-2,700/unit)</w:t>
      </w:r>
      <w:r>
        <w:rPr>
          <w:rFonts w:cs="Arial"/>
          <w:szCs w:val="22"/>
        </w:rPr>
        <w:t xml:space="preserve"> </w:t>
      </w:r>
      <w:r w:rsidR="00241A6B">
        <w:rPr>
          <w:rFonts w:cs="Arial"/>
          <w:szCs w:val="22"/>
        </w:rPr>
        <w:t>is</w:t>
      </w:r>
      <w:r>
        <w:rPr>
          <w:rFonts w:cs="Arial"/>
          <w:szCs w:val="22"/>
        </w:rPr>
        <w:t xml:space="preserve"> significant</w:t>
      </w:r>
      <w:r w:rsidRPr="00302284">
        <w:rPr>
          <w:rFonts w:cs="Arial"/>
          <w:szCs w:val="22"/>
        </w:rPr>
        <w:t xml:space="preserve">.  </w:t>
      </w:r>
    </w:p>
    <w:p w14:paraId="1FCA79B2" w14:textId="77777777" w:rsidR="007C0AF9" w:rsidRPr="00302284" w:rsidRDefault="007C0AF9" w:rsidP="007C0AF9">
      <w:pPr>
        <w:pStyle w:val="ListParagraph"/>
        <w:rPr>
          <w:rFonts w:cs="Arial"/>
          <w:szCs w:val="22"/>
        </w:rPr>
      </w:pPr>
    </w:p>
    <w:p w14:paraId="35AB7715" w14:textId="16F7B7F5" w:rsidR="007C0AF9" w:rsidRPr="00302284" w:rsidRDefault="007C0AF9" w:rsidP="00D80CA8">
      <w:pPr>
        <w:pStyle w:val="ListParagraph"/>
        <w:numPr>
          <w:ilvl w:val="1"/>
          <w:numId w:val="5"/>
        </w:numPr>
        <w:rPr>
          <w:rFonts w:cs="Arial"/>
          <w:szCs w:val="22"/>
        </w:rPr>
      </w:pPr>
      <w:r w:rsidRPr="00302284">
        <w:rPr>
          <w:rFonts w:cs="Arial"/>
          <w:b/>
          <w:szCs w:val="22"/>
        </w:rPr>
        <w:t>Key Concept:</w:t>
      </w:r>
      <w:r>
        <w:rPr>
          <w:rFonts w:cs="Arial"/>
          <w:szCs w:val="22"/>
        </w:rPr>
        <w:t xml:space="preserve"> </w:t>
      </w:r>
      <w:r w:rsidRPr="005F576A">
        <w:rPr>
          <w:rFonts w:cs="Arial"/>
          <w:szCs w:val="22"/>
        </w:rPr>
        <w:t xml:space="preserve">In </w:t>
      </w:r>
      <w:r w:rsidRPr="00302284">
        <w:rPr>
          <w:rFonts w:cs="Arial"/>
          <w:szCs w:val="22"/>
        </w:rPr>
        <w:t>identifying hotels to purchase</w:t>
      </w:r>
      <w:r>
        <w:rPr>
          <w:rFonts w:cs="Arial"/>
          <w:szCs w:val="22"/>
        </w:rPr>
        <w:t>, p</w:t>
      </w:r>
      <w:r w:rsidRPr="00302284">
        <w:rPr>
          <w:rFonts w:cs="Arial"/>
          <w:szCs w:val="22"/>
        </w:rPr>
        <w:t xml:space="preserve">rograms </w:t>
      </w:r>
      <w:r>
        <w:rPr>
          <w:rFonts w:cs="Arial"/>
          <w:szCs w:val="22"/>
        </w:rPr>
        <w:t>requiring site</w:t>
      </w:r>
      <w:r w:rsidRPr="00302284">
        <w:rPr>
          <w:rFonts w:cs="Arial"/>
          <w:szCs w:val="22"/>
        </w:rPr>
        <w:t xml:space="preserve"> security should </w:t>
      </w:r>
      <w:r>
        <w:rPr>
          <w:rFonts w:cs="Arial"/>
          <w:szCs w:val="22"/>
        </w:rPr>
        <w:t>review aerial site images for perimeter security measures</w:t>
      </w:r>
      <w:r w:rsidR="00A50395">
        <w:rPr>
          <w:rFonts w:cs="Arial"/>
          <w:szCs w:val="22"/>
        </w:rPr>
        <w:t>.</w:t>
      </w:r>
    </w:p>
    <w:p w14:paraId="0E043D2B" w14:textId="77777777" w:rsidR="007C0AF9" w:rsidRDefault="007C0AF9" w:rsidP="007C0AF9">
      <w:pPr>
        <w:pStyle w:val="ListParagraph"/>
        <w:rPr>
          <w:rFonts w:cs="Arial"/>
          <w:szCs w:val="22"/>
        </w:rPr>
      </w:pPr>
    </w:p>
    <w:p w14:paraId="53AB5A9C" w14:textId="216682D9" w:rsidR="007C0AF9" w:rsidRDefault="007C0AF9" w:rsidP="00D80CA8">
      <w:pPr>
        <w:pStyle w:val="ListParagraph"/>
        <w:numPr>
          <w:ilvl w:val="0"/>
          <w:numId w:val="5"/>
        </w:numPr>
        <w:ind w:left="900"/>
        <w:rPr>
          <w:rFonts w:cs="Arial"/>
          <w:szCs w:val="22"/>
        </w:rPr>
      </w:pPr>
      <w:r w:rsidRPr="00302284">
        <w:rPr>
          <w:rFonts w:cs="Arial"/>
          <w:szCs w:val="22"/>
        </w:rPr>
        <w:t xml:space="preserve">Other potential </w:t>
      </w:r>
      <w:r>
        <w:rPr>
          <w:rFonts w:cs="Arial"/>
          <w:szCs w:val="22"/>
        </w:rPr>
        <w:t>repairs we</w:t>
      </w:r>
      <w:r w:rsidRPr="00302284">
        <w:rPr>
          <w:rFonts w:cs="Arial"/>
          <w:szCs w:val="22"/>
        </w:rPr>
        <w:t>re primarily a function of the age and maintenance of the facility, and as a result var</w:t>
      </w:r>
      <w:r w:rsidR="00A50395">
        <w:rPr>
          <w:rFonts w:cs="Arial"/>
          <w:szCs w:val="22"/>
        </w:rPr>
        <w:t>ied</w:t>
      </w:r>
      <w:r w:rsidRPr="00302284">
        <w:rPr>
          <w:rFonts w:cs="Arial"/>
          <w:szCs w:val="22"/>
        </w:rPr>
        <w:t xml:space="preserve"> noticeably from one property to another.  </w:t>
      </w:r>
    </w:p>
    <w:p w14:paraId="6FBFF127" w14:textId="77777777" w:rsidR="007C0AF9" w:rsidRDefault="007C0AF9" w:rsidP="007C0AF9">
      <w:pPr>
        <w:pStyle w:val="ListParagraph"/>
        <w:ind w:left="1440"/>
        <w:rPr>
          <w:rFonts w:cs="Arial"/>
          <w:szCs w:val="22"/>
        </w:rPr>
      </w:pPr>
    </w:p>
    <w:p w14:paraId="3193673F" w14:textId="77777777" w:rsidR="007C0AF9" w:rsidRPr="00302284" w:rsidRDefault="007C0AF9" w:rsidP="00D80CA8">
      <w:pPr>
        <w:pStyle w:val="ListParagraph"/>
        <w:numPr>
          <w:ilvl w:val="1"/>
          <w:numId w:val="5"/>
        </w:numPr>
        <w:rPr>
          <w:rFonts w:cs="Arial"/>
          <w:szCs w:val="22"/>
        </w:rPr>
      </w:pPr>
      <w:r>
        <w:rPr>
          <w:rFonts w:cs="Arial"/>
          <w:b/>
          <w:szCs w:val="22"/>
        </w:rPr>
        <w:t xml:space="preserve">Key Concept: </w:t>
      </w:r>
      <w:r w:rsidRPr="00E91445">
        <w:rPr>
          <w:rFonts w:cs="Arial"/>
          <w:szCs w:val="22"/>
        </w:rPr>
        <w:t>A visual review of a potential property is recommended.</w:t>
      </w:r>
    </w:p>
    <w:p w14:paraId="7EEC9BF2" w14:textId="77777777" w:rsidR="007C0AF9" w:rsidRDefault="007C0AF9" w:rsidP="007C0AF9">
      <w:pPr>
        <w:pStyle w:val="ListParagraph"/>
        <w:ind w:left="900"/>
        <w:rPr>
          <w:rFonts w:cs="Arial"/>
          <w:szCs w:val="22"/>
        </w:rPr>
      </w:pPr>
    </w:p>
    <w:p w14:paraId="56279EBB" w14:textId="74B67201" w:rsidR="007C0AF9" w:rsidRDefault="007C0AF9" w:rsidP="00D80CA8">
      <w:pPr>
        <w:pStyle w:val="ListParagraph"/>
        <w:numPr>
          <w:ilvl w:val="0"/>
          <w:numId w:val="5"/>
        </w:numPr>
        <w:ind w:left="900"/>
        <w:rPr>
          <w:rFonts w:cs="Arial"/>
          <w:szCs w:val="22"/>
        </w:rPr>
      </w:pPr>
      <w:r>
        <w:rPr>
          <w:rFonts w:cs="Arial"/>
          <w:szCs w:val="22"/>
        </w:rPr>
        <w:t xml:space="preserve">In Tier 2, DGS included costs to </w:t>
      </w:r>
      <w:r w:rsidRPr="00302284">
        <w:rPr>
          <w:rFonts w:cs="Arial"/>
          <w:szCs w:val="22"/>
        </w:rPr>
        <w:t>provide</w:t>
      </w:r>
      <w:r>
        <w:rPr>
          <w:rFonts w:cs="Arial"/>
          <w:szCs w:val="22"/>
        </w:rPr>
        <w:t xml:space="preserve"> amenities and support services, </w:t>
      </w:r>
      <w:r w:rsidRPr="00302284">
        <w:rPr>
          <w:rFonts w:cs="Arial"/>
          <w:szCs w:val="22"/>
        </w:rPr>
        <w:t>such as converting employee break rooms to classrooms, converting the housekeeping laundry facilities to a laundromat for residents, etc. We have estimated that cost a</w:t>
      </w:r>
      <w:r>
        <w:rPr>
          <w:rFonts w:cs="Arial"/>
          <w:szCs w:val="22"/>
        </w:rPr>
        <w:t xml:space="preserve">t $700-1100/unit. </w:t>
      </w:r>
      <w:r w:rsidRPr="00302284">
        <w:rPr>
          <w:rFonts w:cs="Arial"/>
          <w:szCs w:val="22"/>
        </w:rPr>
        <w:t xml:space="preserve">This cost </w:t>
      </w:r>
      <w:r>
        <w:rPr>
          <w:rFonts w:cs="Arial"/>
          <w:szCs w:val="22"/>
        </w:rPr>
        <w:t>w</w:t>
      </w:r>
      <w:r w:rsidRPr="00302284">
        <w:rPr>
          <w:rFonts w:cs="Arial"/>
          <w:szCs w:val="22"/>
        </w:rPr>
        <w:t>ould vary depending on the program amenities desired.</w:t>
      </w:r>
    </w:p>
    <w:p w14:paraId="490143AD" w14:textId="77777777" w:rsidR="007C0AF9" w:rsidRDefault="007C0AF9" w:rsidP="007C0AF9">
      <w:pPr>
        <w:pStyle w:val="ListParagraph"/>
        <w:ind w:left="1440"/>
        <w:rPr>
          <w:rFonts w:cs="Arial"/>
          <w:szCs w:val="22"/>
        </w:rPr>
      </w:pPr>
    </w:p>
    <w:p w14:paraId="654F09A5" w14:textId="77777777" w:rsidR="00F63F77" w:rsidRDefault="007C0AF9" w:rsidP="00D80CA8">
      <w:pPr>
        <w:pStyle w:val="ListParagraph"/>
        <w:numPr>
          <w:ilvl w:val="1"/>
          <w:numId w:val="5"/>
        </w:numPr>
        <w:rPr>
          <w:rFonts w:cs="Arial"/>
          <w:szCs w:val="22"/>
        </w:rPr>
      </w:pPr>
      <w:r w:rsidRPr="00E91445">
        <w:rPr>
          <w:rFonts w:cs="Arial"/>
          <w:b/>
          <w:szCs w:val="22"/>
        </w:rPr>
        <w:t>Key Concept:</w:t>
      </w:r>
      <w:r>
        <w:rPr>
          <w:rFonts w:cs="Arial"/>
          <w:szCs w:val="22"/>
        </w:rPr>
        <w:t xml:space="preserve"> These costs scale based upon the size of the property</w:t>
      </w:r>
      <w:r w:rsidRPr="00E91445">
        <w:rPr>
          <w:rFonts w:cs="Arial"/>
          <w:szCs w:val="22"/>
        </w:rPr>
        <w:t xml:space="preserve">. </w:t>
      </w:r>
    </w:p>
    <w:p w14:paraId="508E1239" w14:textId="788A1B87" w:rsidR="007C0AF9" w:rsidRPr="00302284" w:rsidRDefault="007C0AF9" w:rsidP="00F63F77">
      <w:pPr>
        <w:pStyle w:val="ListParagraph"/>
        <w:ind w:left="1440"/>
        <w:rPr>
          <w:rFonts w:cs="Arial"/>
          <w:szCs w:val="22"/>
        </w:rPr>
      </w:pPr>
      <w:r w:rsidRPr="00E91445">
        <w:rPr>
          <w:rFonts w:cs="Arial"/>
          <w:szCs w:val="22"/>
        </w:rPr>
        <w:t xml:space="preserve"> </w:t>
      </w:r>
    </w:p>
    <w:p w14:paraId="2F8F82CB" w14:textId="0B4A3249" w:rsidR="007C0AF9" w:rsidRDefault="007C0AF9" w:rsidP="00D80CA8">
      <w:pPr>
        <w:pStyle w:val="ListParagraph"/>
        <w:numPr>
          <w:ilvl w:val="0"/>
          <w:numId w:val="6"/>
        </w:numPr>
        <w:ind w:left="540" w:hanging="180"/>
        <w:rPr>
          <w:rFonts w:cs="Arial"/>
          <w:szCs w:val="22"/>
        </w:rPr>
      </w:pPr>
      <w:r w:rsidRPr="00E91445">
        <w:rPr>
          <w:rFonts w:cs="Arial"/>
          <w:b/>
          <w:szCs w:val="22"/>
        </w:rPr>
        <w:t xml:space="preserve">Tier </w:t>
      </w:r>
      <w:r w:rsidR="007D657E">
        <w:rPr>
          <w:rFonts w:cs="Arial"/>
          <w:b/>
          <w:szCs w:val="22"/>
        </w:rPr>
        <w:t>4</w:t>
      </w:r>
      <w:r w:rsidR="007D657E" w:rsidRPr="00E91445">
        <w:rPr>
          <w:rFonts w:cs="Arial"/>
          <w:szCs w:val="22"/>
        </w:rPr>
        <w:t xml:space="preserve"> </w:t>
      </w:r>
      <w:r>
        <w:rPr>
          <w:rFonts w:cs="Arial"/>
          <w:szCs w:val="22"/>
        </w:rPr>
        <w:t>i</w:t>
      </w:r>
      <w:r w:rsidRPr="00716FFD">
        <w:rPr>
          <w:rFonts w:cs="Arial"/>
          <w:szCs w:val="22"/>
        </w:rPr>
        <w:t xml:space="preserve">mprovements followed the </w:t>
      </w:r>
      <w:r w:rsidR="009757FC">
        <w:rPr>
          <w:rFonts w:cs="Arial"/>
          <w:szCs w:val="22"/>
        </w:rPr>
        <w:t>C</w:t>
      </w:r>
      <w:r w:rsidRPr="00716FFD">
        <w:rPr>
          <w:rFonts w:cs="Arial"/>
          <w:szCs w:val="22"/>
        </w:rPr>
        <w:t>TCAC “Minimum Construction Standards” as defined in the California Code of Regulations</w:t>
      </w:r>
      <w:r w:rsidR="009757FC">
        <w:rPr>
          <w:rFonts w:cs="Arial"/>
          <w:szCs w:val="22"/>
        </w:rPr>
        <w:t>,</w:t>
      </w:r>
      <w:r w:rsidRPr="00716FFD">
        <w:rPr>
          <w:rFonts w:cs="Arial"/>
          <w:szCs w:val="22"/>
        </w:rPr>
        <w:t xml:space="preserve"> Title 4, Division 17, Chap</w:t>
      </w:r>
      <w:r w:rsidR="009757FC">
        <w:rPr>
          <w:rFonts w:cs="Arial"/>
          <w:szCs w:val="22"/>
        </w:rPr>
        <w:t>t</w:t>
      </w:r>
      <w:r w:rsidRPr="00716FFD">
        <w:rPr>
          <w:rFonts w:cs="Arial"/>
          <w:szCs w:val="22"/>
        </w:rPr>
        <w:t>er</w:t>
      </w:r>
      <w:r w:rsidR="009757FC">
        <w:rPr>
          <w:rFonts w:cs="Arial"/>
          <w:szCs w:val="22"/>
        </w:rPr>
        <w:t xml:space="preserve"> </w:t>
      </w:r>
      <w:r w:rsidRPr="00716FFD">
        <w:rPr>
          <w:rFonts w:cs="Arial"/>
          <w:szCs w:val="22"/>
        </w:rPr>
        <w:t>1 (Section 10325.f.7)</w:t>
      </w:r>
      <w:r w:rsidR="009757FC">
        <w:rPr>
          <w:rFonts w:cs="Arial"/>
          <w:szCs w:val="22"/>
        </w:rPr>
        <w:t>,</w:t>
      </w:r>
      <w:r w:rsidRPr="00716FFD">
        <w:rPr>
          <w:rFonts w:cs="Arial"/>
          <w:szCs w:val="22"/>
        </w:rPr>
        <w:t xml:space="preserve"> as a guide </w:t>
      </w:r>
      <w:r>
        <w:rPr>
          <w:rFonts w:cs="Arial"/>
          <w:szCs w:val="22"/>
        </w:rPr>
        <w:t>for development.</w:t>
      </w:r>
    </w:p>
    <w:p w14:paraId="2F996104" w14:textId="77777777" w:rsidR="007C0AF9" w:rsidRDefault="007C0AF9" w:rsidP="007C0AF9">
      <w:pPr>
        <w:pStyle w:val="ListParagraph"/>
        <w:ind w:left="540"/>
        <w:rPr>
          <w:rFonts w:cs="Arial"/>
          <w:b/>
          <w:szCs w:val="22"/>
        </w:rPr>
      </w:pPr>
    </w:p>
    <w:p w14:paraId="2A2BA3EE" w14:textId="6CAEE07F" w:rsidR="007C0AF9" w:rsidRDefault="007C0AF9" w:rsidP="007C0AF9">
      <w:pPr>
        <w:pStyle w:val="ListParagraph"/>
        <w:ind w:left="540"/>
        <w:rPr>
          <w:rFonts w:cs="Arial"/>
          <w:szCs w:val="22"/>
        </w:rPr>
      </w:pPr>
      <w:proofErr w:type="gramStart"/>
      <w:r w:rsidRPr="00716FFD">
        <w:rPr>
          <w:rFonts w:cs="Arial"/>
          <w:szCs w:val="22"/>
        </w:rPr>
        <w:t>In order to</w:t>
      </w:r>
      <w:proofErr w:type="gramEnd"/>
      <w:r w:rsidRPr="00716FFD">
        <w:rPr>
          <w:rFonts w:cs="Arial"/>
          <w:szCs w:val="22"/>
        </w:rPr>
        <w:t xml:space="preserve"> better define the scope of work, the design team made some assumptions based on the proposed use of permanent supportive housing for </w:t>
      </w:r>
      <w:r w:rsidR="009A63E5">
        <w:rPr>
          <w:rFonts w:cs="Arial"/>
          <w:szCs w:val="22"/>
        </w:rPr>
        <w:t>people experiencing homelessness</w:t>
      </w:r>
      <w:r w:rsidRPr="00716FFD">
        <w:rPr>
          <w:rFonts w:cs="Arial"/>
          <w:szCs w:val="22"/>
        </w:rPr>
        <w:t>, defined as the “Special Needs” housing type</w:t>
      </w:r>
      <w:r w:rsidR="009757FC">
        <w:rPr>
          <w:rFonts w:cs="Arial"/>
          <w:szCs w:val="22"/>
        </w:rPr>
        <w:t>,</w:t>
      </w:r>
      <w:r w:rsidRPr="00716FFD">
        <w:rPr>
          <w:rFonts w:cs="Arial"/>
          <w:szCs w:val="22"/>
        </w:rPr>
        <w:t xml:space="preserve"> at 90% occupancy. These criteria are focused on </w:t>
      </w:r>
      <w:r w:rsidR="009757FC">
        <w:rPr>
          <w:rFonts w:cs="Arial"/>
          <w:szCs w:val="22"/>
        </w:rPr>
        <w:t>e</w:t>
      </w:r>
      <w:r w:rsidRPr="00716FFD">
        <w:rPr>
          <w:rFonts w:cs="Arial"/>
          <w:szCs w:val="22"/>
        </w:rPr>
        <w:t xml:space="preserve">nergy </w:t>
      </w:r>
      <w:r w:rsidR="009757FC">
        <w:rPr>
          <w:rFonts w:cs="Arial"/>
          <w:szCs w:val="22"/>
        </w:rPr>
        <w:t>e</w:t>
      </w:r>
      <w:r w:rsidRPr="00716FFD">
        <w:rPr>
          <w:rFonts w:cs="Arial"/>
          <w:szCs w:val="22"/>
        </w:rPr>
        <w:t xml:space="preserve">fficiency and sustainable design practices, but also have some minimum design standards such </w:t>
      </w:r>
      <w:r w:rsidRPr="00716FFD">
        <w:rPr>
          <w:rFonts w:cs="Arial"/>
          <w:szCs w:val="22"/>
        </w:rPr>
        <w:lastRenderedPageBreak/>
        <w:t xml:space="preserve">as a minimum unit size of 250 square feet, cooking facilities, a 10% post-rehabilitation improvement over existing conditions energy efficiency, low-water landscaping, and Energy Star appliances.  </w:t>
      </w:r>
    </w:p>
    <w:p w14:paraId="673CB441" w14:textId="77777777" w:rsidR="007C0AF9" w:rsidRDefault="007C0AF9" w:rsidP="007C0AF9">
      <w:pPr>
        <w:pStyle w:val="ListParagraph"/>
        <w:ind w:left="540"/>
        <w:rPr>
          <w:rFonts w:cs="Arial"/>
          <w:szCs w:val="22"/>
        </w:rPr>
      </w:pPr>
    </w:p>
    <w:p w14:paraId="3338B849" w14:textId="3877CB73" w:rsidR="00AF0B57" w:rsidRDefault="007C0AF9" w:rsidP="00AF0B57">
      <w:pPr>
        <w:pStyle w:val="ListParagraph"/>
        <w:ind w:left="540"/>
      </w:pPr>
      <w:r w:rsidRPr="00716FFD">
        <w:rPr>
          <w:rFonts w:cs="Arial"/>
          <w:szCs w:val="22"/>
        </w:rPr>
        <w:t xml:space="preserve">Tier </w:t>
      </w:r>
      <w:r w:rsidR="007D657E">
        <w:rPr>
          <w:rFonts w:cs="Arial"/>
          <w:szCs w:val="22"/>
        </w:rPr>
        <w:t>4</w:t>
      </w:r>
      <w:r w:rsidR="007D657E" w:rsidRPr="00716FFD">
        <w:rPr>
          <w:rFonts w:cs="Arial"/>
          <w:szCs w:val="22"/>
        </w:rPr>
        <w:t xml:space="preserve"> </w:t>
      </w:r>
      <w:r w:rsidRPr="00716FFD">
        <w:rPr>
          <w:rFonts w:cs="Arial"/>
          <w:szCs w:val="22"/>
        </w:rPr>
        <w:t xml:space="preserve">triggers three key requirements that significantly impact the cost.  </w:t>
      </w:r>
    </w:p>
    <w:p w14:paraId="56A05D2F" w14:textId="77777777" w:rsidR="00AF0B57" w:rsidRDefault="00AF0B57" w:rsidP="0055722A">
      <w:pPr>
        <w:pStyle w:val="ListParagraph"/>
        <w:ind w:left="540"/>
      </w:pPr>
    </w:p>
    <w:p w14:paraId="1322990C" w14:textId="444A0B43" w:rsidR="007C0AF9" w:rsidRPr="00AF0B57" w:rsidRDefault="007C0AF9" w:rsidP="0055722A">
      <w:pPr>
        <w:pStyle w:val="ListParagraph"/>
        <w:ind w:left="540"/>
        <w:rPr>
          <w:rFonts w:cs="Arial"/>
          <w:szCs w:val="22"/>
        </w:rPr>
      </w:pPr>
      <w:r w:rsidRPr="00E60F4E">
        <w:t xml:space="preserve">Table </w:t>
      </w:r>
      <w:r>
        <w:t>5</w:t>
      </w:r>
      <w:r w:rsidRPr="00E60F4E">
        <w:t xml:space="preserve">: Tier </w:t>
      </w:r>
      <w:r w:rsidR="007D657E">
        <w:t>4</w:t>
      </w:r>
      <w:r w:rsidR="007D657E" w:rsidRPr="00E60F4E">
        <w:t xml:space="preserve"> </w:t>
      </w:r>
      <w:r w:rsidRPr="00E60F4E">
        <w:t>Cost Drivers by Location</w:t>
      </w:r>
      <w:r w:rsidR="00380776">
        <w:t>, per unit</w:t>
      </w:r>
    </w:p>
    <w:tbl>
      <w:tblPr>
        <w:tblStyle w:val="GridTable4-Accent6"/>
        <w:tblW w:w="8550" w:type="dxa"/>
        <w:jc w:val="center"/>
        <w:tblLayout w:type="fixed"/>
        <w:tblLook w:val="04A0" w:firstRow="1" w:lastRow="0" w:firstColumn="1" w:lastColumn="0" w:noHBand="0" w:noVBand="1"/>
      </w:tblPr>
      <w:tblGrid>
        <w:gridCol w:w="2430"/>
        <w:gridCol w:w="1020"/>
        <w:gridCol w:w="1020"/>
        <w:gridCol w:w="1020"/>
        <w:gridCol w:w="1020"/>
        <w:gridCol w:w="1020"/>
        <w:gridCol w:w="1020"/>
      </w:tblGrid>
      <w:tr w:rsidR="009A47F8" w:rsidRPr="00E91445" w14:paraId="0B3442CE" w14:textId="77777777" w:rsidTr="0040611C">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2430" w:type="dxa"/>
            <w:shd w:val="clear" w:color="auto" w:fill="385623" w:themeFill="accent6" w:themeFillShade="80"/>
            <w:hideMark/>
          </w:tcPr>
          <w:p w14:paraId="31561F07" w14:textId="77777777" w:rsidR="007C0AF9" w:rsidRPr="00380776" w:rsidRDefault="007C0AF9" w:rsidP="007C0AF9">
            <w:pPr>
              <w:jc w:val="center"/>
              <w:rPr>
                <w:b w:val="0"/>
                <w:color w:val="000000"/>
                <w:sz w:val="20"/>
                <w:u w:val="single"/>
              </w:rPr>
            </w:pPr>
            <w:r w:rsidRPr="00380776">
              <w:rPr>
                <w:b w:val="0"/>
                <w:sz w:val="20"/>
              </w:rPr>
              <w:t>Scope Item</w:t>
            </w:r>
          </w:p>
        </w:tc>
        <w:tc>
          <w:tcPr>
            <w:tcW w:w="1020" w:type="dxa"/>
            <w:shd w:val="clear" w:color="auto" w:fill="385623" w:themeFill="accent6" w:themeFillShade="80"/>
            <w:noWrap/>
            <w:hideMark/>
          </w:tcPr>
          <w:p w14:paraId="4FF115D3" w14:textId="77777777" w:rsidR="007C0AF9" w:rsidRPr="00E91445"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SoCal 1</w:t>
            </w:r>
          </w:p>
        </w:tc>
        <w:tc>
          <w:tcPr>
            <w:tcW w:w="1020" w:type="dxa"/>
            <w:shd w:val="clear" w:color="auto" w:fill="385623" w:themeFill="accent6" w:themeFillShade="80"/>
            <w:noWrap/>
            <w:hideMark/>
          </w:tcPr>
          <w:p w14:paraId="6EDF2806" w14:textId="77777777" w:rsidR="007C0AF9" w:rsidRPr="00E91445"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Bay 1</w:t>
            </w:r>
          </w:p>
        </w:tc>
        <w:tc>
          <w:tcPr>
            <w:tcW w:w="1020" w:type="dxa"/>
            <w:shd w:val="clear" w:color="auto" w:fill="385623" w:themeFill="accent6" w:themeFillShade="80"/>
            <w:noWrap/>
            <w:hideMark/>
          </w:tcPr>
          <w:p w14:paraId="020F6F5C" w14:textId="77777777" w:rsidR="007C0AF9" w:rsidRPr="00E91445"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Bay 2</w:t>
            </w:r>
          </w:p>
        </w:tc>
        <w:tc>
          <w:tcPr>
            <w:tcW w:w="1020" w:type="dxa"/>
            <w:shd w:val="clear" w:color="auto" w:fill="385623" w:themeFill="accent6" w:themeFillShade="80"/>
            <w:noWrap/>
            <w:hideMark/>
          </w:tcPr>
          <w:p w14:paraId="252FD598" w14:textId="77777777" w:rsidR="007C0AF9" w:rsidRPr="00E91445"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SoCal 2</w:t>
            </w:r>
          </w:p>
        </w:tc>
        <w:tc>
          <w:tcPr>
            <w:tcW w:w="1020" w:type="dxa"/>
            <w:shd w:val="clear" w:color="auto" w:fill="385623" w:themeFill="accent6" w:themeFillShade="80"/>
            <w:noWrap/>
            <w:hideMark/>
          </w:tcPr>
          <w:p w14:paraId="3721F267" w14:textId="77777777" w:rsidR="007C0AF9" w:rsidRPr="00E91445"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Central</w:t>
            </w:r>
          </w:p>
        </w:tc>
        <w:tc>
          <w:tcPr>
            <w:tcW w:w="1020" w:type="dxa"/>
            <w:shd w:val="clear" w:color="auto" w:fill="385623" w:themeFill="accent6" w:themeFillShade="80"/>
            <w:noWrap/>
            <w:hideMark/>
          </w:tcPr>
          <w:p w14:paraId="2C5D1D28"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color w:val="000000"/>
                <w:sz w:val="20"/>
                <w:u w:val="single"/>
              </w:rPr>
            </w:pPr>
            <w:r w:rsidRPr="00380776">
              <w:rPr>
                <w:b w:val="0"/>
                <w:sz w:val="20"/>
              </w:rPr>
              <w:t>Avg.</w:t>
            </w:r>
          </w:p>
        </w:tc>
      </w:tr>
      <w:tr w:rsidR="00BE0A8D" w:rsidRPr="00E91445" w14:paraId="78CEDCDF" w14:textId="77777777" w:rsidTr="00A0064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4AD2EB52" w14:textId="77777777" w:rsidR="00BE0A8D" w:rsidRPr="00380776" w:rsidRDefault="00BE0A8D" w:rsidP="00A0064F">
            <w:pPr>
              <w:jc w:val="center"/>
              <w:rPr>
                <w:b w:val="0"/>
                <w:color w:val="000000"/>
                <w:sz w:val="20"/>
              </w:rPr>
            </w:pPr>
            <w:r w:rsidRPr="00380776">
              <w:rPr>
                <w:b w:val="0"/>
                <w:color w:val="000000"/>
                <w:sz w:val="20"/>
              </w:rPr>
              <w:t>10% energy efficiency</w:t>
            </w:r>
          </w:p>
        </w:tc>
        <w:tc>
          <w:tcPr>
            <w:tcW w:w="1020" w:type="dxa"/>
            <w:noWrap/>
            <w:hideMark/>
          </w:tcPr>
          <w:p w14:paraId="189A7452"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$25,002</w:t>
            </w:r>
          </w:p>
        </w:tc>
        <w:tc>
          <w:tcPr>
            <w:tcW w:w="1020" w:type="dxa"/>
            <w:noWrap/>
            <w:hideMark/>
          </w:tcPr>
          <w:p w14:paraId="786D24DC"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$36,116</w:t>
            </w:r>
          </w:p>
        </w:tc>
        <w:tc>
          <w:tcPr>
            <w:tcW w:w="1020" w:type="dxa"/>
            <w:noWrap/>
            <w:hideMark/>
          </w:tcPr>
          <w:p w14:paraId="0E2BF92C"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$17,689</w:t>
            </w:r>
          </w:p>
        </w:tc>
        <w:tc>
          <w:tcPr>
            <w:tcW w:w="1020" w:type="dxa"/>
            <w:noWrap/>
            <w:hideMark/>
          </w:tcPr>
          <w:p w14:paraId="4802BA2A"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$16,817</w:t>
            </w:r>
          </w:p>
        </w:tc>
        <w:tc>
          <w:tcPr>
            <w:tcW w:w="1020" w:type="dxa"/>
            <w:noWrap/>
            <w:hideMark/>
          </w:tcPr>
          <w:p w14:paraId="2BACCB67"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$28,467</w:t>
            </w:r>
          </w:p>
        </w:tc>
        <w:tc>
          <w:tcPr>
            <w:tcW w:w="1020" w:type="dxa"/>
            <w:noWrap/>
            <w:hideMark/>
          </w:tcPr>
          <w:p w14:paraId="1F0408B5" w14:textId="77777777" w:rsidR="00BE0A8D" w:rsidRPr="00E91445" w:rsidRDefault="00BE0A8D" w:rsidP="00A0064F">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$24,818</w:t>
            </w:r>
          </w:p>
        </w:tc>
      </w:tr>
      <w:tr w:rsidR="007C0AF9" w:rsidRPr="00E91445" w14:paraId="7B832EA2"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hideMark/>
          </w:tcPr>
          <w:p w14:paraId="6EF37FF2" w14:textId="77777777" w:rsidR="007C0AF9" w:rsidRPr="00380776" w:rsidRDefault="007C0AF9" w:rsidP="007C0AF9">
            <w:pPr>
              <w:jc w:val="center"/>
              <w:rPr>
                <w:b w:val="0"/>
                <w:color w:val="000000"/>
                <w:sz w:val="20"/>
              </w:rPr>
            </w:pPr>
            <w:r w:rsidRPr="00380776">
              <w:rPr>
                <w:b w:val="0"/>
                <w:color w:val="000000"/>
                <w:sz w:val="20"/>
              </w:rPr>
              <w:t>Paired units/kitchens</w:t>
            </w:r>
          </w:p>
        </w:tc>
        <w:tc>
          <w:tcPr>
            <w:tcW w:w="1020" w:type="dxa"/>
            <w:noWrap/>
            <w:hideMark/>
          </w:tcPr>
          <w:p w14:paraId="0E806014" w14:textId="679ED0E5"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w:t>
            </w:r>
            <w:r w:rsidR="00BE0A8D" w:rsidRPr="00BE0A8D">
              <w:rPr>
                <w:rFonts w:eastAsia="Times New Roman" w:cs="Arial"/>
                <w:color w:val="000000"/>
                <w:sz w:val="20"/>
                <w:szCs w:val="20"/>
              </w:rPr>
              <w:t>18</w:t>
            </w:r>
            <w:r w:rsidR="00BE0A8D">
              <w:rPr>
                <w:rFonts w:eastAsia="Times New Roman" w:cs="Arial"/>
                <w:color w:val="000000"/>
                <w:sz w:val="20"/>
                <w:szCs w:val="20"/>
              </w:rPr>
              <w:t>,</w:t>
            </w:r>
            <w:r w:rsidR="00BE0A8D" w:rsidRPr="00BE0A8D">
              <w:rPr>
                <w:rFonts w:eastAsia="Times New Roman" w:cs="Arial"/>
                <w:color w:val="000000"/>
                <w:sz w:val="20"/>
                <w:szCs w:val="20"/>
              </w:rPr>
              <w:t>745</w:t>
            </w:r>
          </w:p>
        </w:tc>
        <w:tc>
          <w:tcPr>
            <w:tcW w:w="1020" w:type="dxa"/>
            <w:noWrap/>
            <w:hideMark/>
          </w:tcPr>
          <w:p w14:paraId="6DF287CD" w14:textId="52C0CCF0"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w:t>
            </w:r>
            <w:r w:rsidR="00BE0A8D" w:rsidRPr="00BE0A8D">
              <w:rPr>
                <w:rFonts w:eastAsia="Times New Roman" w:cs="Arial"/>
                <w:color w:val="000000"/>
                <w:sz w:val="20"/>
                <w:szCs w:val="20"/>
              </w:rPr>
              <w:t>20</w:t>
            </w:r>
            <w:r w:rsidR="00BE0A8D">
              <w:rPr>
                <w:rFonts w:eastAsia="Times New Roman" w:cs="Arial"/>
                <w:color w:val="000000"/>
                <w:sz w:val="20"/>
                <w:szCs w:val="20"/>
              </w:rPr>
              <w:t>,</w:t>
            </w:r>
            <w:r w:rsidR="00BE0A8D" w:rsidRPr="00BE0A8D">
              <w:rPr>
                <w:rFonts w:eastAsia="Times New Roman" w:cs="Arial"/>
                <w:color w:val="000000"/>
                <w:sz w:val="20"/>
                <w:szCs w:val="20"/>
              </w:rPr>
              <w:t>156</w:t>
            </w:r>
          </w:p>
        </w:tc>
        <w:tc>
          <w:tcPr>
            <w:tcW w:w="1020" w:type="dxa"/>
            <w:noWrap/>
            <w:hideMark/>
          </w:tcPr>
          <w:p w14:paraId="0C50A795" w14:textId="4982F4AB"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w:t>
            </w:r>
            <w:r w:rsidR="00BE0A8D" w:rsidRPr="00BE0A8D">
              <w:rPr>
                <w:rFonts w:eastAsia="Times New Roman" w:cs="Arial"/>
                <w:color w:val="000000"/>
                <w:sz w:val="20"/>
                <w:szCs w:val="20"/>
              </w:rPr>
              <w:t>20</w:t>
            </w:r>
            <w:r w:rsidR="00BE0A8D">
              <w:rPr>
                <w:rFonts w:eastAsia="Times New Roman" w:cs="Arial"/>
                <w:color w:val="000000"/>
                <w:sz w:val="20"/>
                <w:szCs w:val="20"/>
              </w:rPr>
              <w:t>,</w:t>
            </w:r>
            <w:r w:rsidR="00BE0A8D" w:rsidRPr="00BE0A8D">
              <w:rPr>
                <w:rFonts w:eastAsia="Times New Roman" w:cs="Arial"/>
                <w:color w:val="000000"/>
                <w:sz w:val="20"/>
                <w:szCs w:val="20"/>
              </w:rPr>
              <w:t>409</w:t>
            </w:r>
          </w:p>
        </w:tc>
        <w:tc>
          <w:tcPr>
            <w:tcW w:w="1020" w:type="dxa"/>
            <w:noWrap/>
            <w:hideMark/>
          </w:tcPr>
          <w:p w14:paraId="0D39A605" w14:textId="3FF12A06"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w:t>
            </w:r>
            <w:r w:rsidR="00BE0A8D" w:rsidRPr="00BE0A8D">
              <w:rPr>
                <w:rFonts w:eastAsia="Times New Roman" w:cs="Arial"/>
                <w:color w:val="000000"/>
                <w:sz w:val="20"/>
                <w:szCs w:val="20"/>
              </w:rPr>
              <w:t>26</w:t>
            </w:r>
            <w:r w:rsidR="00BE0A8D">
              <w:rPr>
                <w:rFonts w:eastAsia="Times New Roman" w:cs="Arial"/>
                <w:color w:val="000000"/>
                <w:sz w:val="20"/>
                <w:szCs w:val="20"/>
              </w:rPr>
              <w:t>,</w:t>
            </w:r>
            <w:r w:rsidR="00BE0A8D" w:rsidRPr="00BE0A8D">
              <w:rPr>
                <w:rFonts w:eastAsia="Times New Roman" w:cs="Arial"/>
                <w:color w:val="000000"/>
                <w:sz w:val="20"/>
                <w:szCs w:val="20"/>
              </w:rPr>
              <w:t>379</w:t>
            </w:r>
          </w:p>
        </w:tc>
        <w:tc>
          <w:tcPr>
            <w:tcW w:w="1020" w:type="dxa"/>
            <w:noWrap/>
            <w:hideMark/>
          </w:tcPr>
          <w:p w14:paraId="77A2CBB4" w14:textId="21E60338"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E91445">
              <w:rPr>
                <w:rFonts w:eastAsia="Times New Roman" w:cs="Arial"/>
                <w:color w:val="000000"/>
                <w:sz w:val="20"/>
                <w:szCs w:val="20"/>
              </w:rPr>
              <w:t>$</w:t>
            </w:r>
            <w:r w:rsidR="00BE0A8D" w:rsidRPr="00BE0A8D">
              <w:rPr>
                <w:rFonts w:eastAsia="Times New Roman" w:cs="Arial"/>
                <w:color w:val="000000"/>
                <w:sz w:val="20"/>
                <w:szCs w:val="20"/>
              </w:rPr>
              <w:t>12</w:t>
            </w:r>
            <w:r w:rsidR="00BE0A8D">
              <w:rPr>
                <w:rFonts w:eastAsia="Times New Roman" w:cs="Arial"/>
                <w:color w:val="000000"/>
                <w:sz w:val="20"/>
                <w:szCs w:val="20"/>
              </w:rPr>
              <w:t>,</w:t>
            </w:r>
            <w:r w:rsidR="00BE0A8D" w:rsidRPr="00BE0A8D">
              <w:rPr>
                <w:rFonts w:eastAsia="Times New Roman" w:cs="Arial"/>
                <w:color w:val="000000"/>
                <w:sz w:val="20"/>
                <w:szCs w:val="20"/>
              </w:rPr>
              <w:t>852</w:t>
            </w:r>
          </w:p>
        </w:tc>
        <w:tc>
          <w:tcPr>
            <w:tcW w:w="1020" w:type="dxa"/>
            <w:noWrap/>
            <w:hideMark/>
          </w:tcPr>
          <w:p w14:paraId="3B6DB9F1" w14:textId="1016496C" w:rsidR="007C0AF9" w:rsidRPr="00E91445"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E91445">
              <w:rPr>
                <w:rFonts w:eastAsia="Times New Roman" w:cs="Arial"/>
                <w:b/>
                <w:bCs/>
                <w:color w:val="000000"/>
                <w:sz w:val="20"/>
                <w:szCs w:val="20"/>
              </w:rPr>
              <w:t>$</w:t>
            </w:r>
            <w:r w:rsidR="00BE0A8D" w:rsidRPr="00BE0A8D">
              <w:rPr>
                <w:rFonts w:eastAsia="Times New Roman" w:cs="Arial"/>
                <w:b/>
                <w:bCs/>
                <w:color w:val="000000"/>
                <w:sz w:val="20"/>
                <w:szCs w:val="20"/>
              </w:rPr>
              <w:t>19</w:t>
            </w:r>
            <w:r w:rsidR="00BE0A8D">
              <w:rPr>
                <w:rFonts w:eastAsia="Times New Roman" w:cs="Arial"/>
                <w:b/>
                <w:bCs/>
                <w:color w:val="000000"/>
                <w:sz w:val="20"/>
                <w:szCs w:val="20"/>
              </w:rPr>
              <w:t>,</w:t>
            </w:r>
            <w:r w:rsidR="00BE0A8D" w:rsidRPr="00BE0A8D">
              <w:rPr>
                <w:rFonts w:eastAsia="Times New Roman" w:cs="Arial"/>
                <w:b/>
                <w:bCs/>
                <w:color w:val="000000"/>
                <w:sz w:val="20"/>
                <w:szCs w:val="20"/>
              </w:rPr>
              <w:t>708</w:t>
            </w:r>
          </w:p>
        </w:tc>
      </w:tr>
      <w:tr w:rsidR="00BE0A8D" w:rsidRPr="00BE0A8D" w14:paraId="710FD28A"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430" w:type="dxa"/>
            <w:noWrap/>
          </w:tcPr>
          <w:p w14:paraId="3185F7B3" w14:textId="4F1F4D5D" w:rsidR="00BE0A8D" w:rsidRPr="00380776" w:rsidRDefault="00BE0A8D" w:rsidP="00BE0A8D">
            <w:pPr>
              <w:jc w:val="center"/>
              <w:rPr>
                <w:b w:val="0"/>
                <w:color w:val="000000"/>
                <w:sz w:val="20"/>
              </w:rPr>
            </w:pPr>
            <w:r w:rsidRPr="00380776">
              <w:rPr>
                <w:b w:val="0"/>
                <w:color w:val="000000"/>
                <w:sz w:val="20"/>
              </w:rPr>
              <w:t>Replace landscaping</w:t>
            </w:r>
          </w:p>
        </w:tc>
        <w:tc>
          <w:tcPr>
            <w:tcW w:w="1020" w:type="dxa"/>
            <w:noWrap/>
          </w:tcPr>
          <w:p w14:paraId="7B7C4B8A" w14:textId="7EE7C864" w:rsidR="00BE0A8D" w:rsidRPr="0055722A" w:rsidRDefault="00BE0A8D" w:rsidP="00BE0A8D">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55722A">
              <w:rPr>
                <w:color w:val="000000"/>
                <w:sz w:val="20"/>
              </w:rPr>
              <w:t>$2,656</w:t>
            </w:r>
          </w:p>
        </w:tc>
        <w:tc>
          <w:tcPr>
            <w:tcW w:w="1020" w:type="dxa"/>
            <w:noWrap/>
          </w:tcPr>
          <w:p w14:paraId="6A6AF234" w14:textId="1CFF9BD7" w:rsidR="00BE0A8D" w:rsidRPr="0055722A" w:rsidRDefault="00BE0A8D" w:rsidP="00BE0A8D">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55722A">
              <w:rPr>
                <w:color w:val="000000"/>
                <w:sz w:val="20"/>
              </w:rPr>
              <w:t>$3,449</w:t>
            </w:r>
          </w:p>
        </w:tc>
        <w:tc>
          <w:tcPr>
            <w:tcW w:w="1020" w:type="dxa"/>
            <w:noWrap/>
          </w:tcPr>
          <w:p w14:paraId="23DAA583" w14:textId="150A5628" w:rsidR="00BE0A8D" w:rsidRPr="0055722A" w:rsidRDefault="00BE0A8D" w:rsidP="00BE0A8D">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55722A">
              <w:rPr>
                <w:color w:val="000000"/>
                <w:sz w:val="20"/>
              </w:rPr>
              <w:t>$2,298</w:t>
            </w:r>
          </w:p>
        </w:tc>
        <w:tc>
          <w:tcPr>
            <w:tcW w:w="1020" w:type="dxa"/>
            <w:noWrap/>
          </w:tcPr>
          <w:p w14:paraId="160C464B" w14:textId="48980835" w:rsidR="00BE0A8D" w:rsidRPr="0055722A" w:rsidRDefault="00BE0A8D" w:rsidP="00BE0A8D">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55722A">
              <w:rPr>
                <w:color w:val="000000"/>
                <w:sz w:val="20"/>
              </w:rPr>
              <w:t>$1,714</w:t>
            </w:r>
          </w:p>
        </w:tc>
        <w:tc>
          <w:tcPr>
            <w:tcW w:w="1020" w:type="dxa"/>
            <w:noWrap/>
          </w:tcPr>
          <w:p w14:paraId="6FF16B75" w14:textId="0B7FC4A1" w:rsidR="00BE0A8D" w:rsidRPr="0055722A" w:rsidRDefault="00BE0A8D" w:rsidP="00BE0A8D">
            <w:pPr>
              <w:jc w:val="center"/>
              <w:cnfStyle w:val="000000100000" w:firstRow="0" w:lastRow="0" w:firstColumn="0" w:lastColumn="0" w:oddVBand="0" w:evenVBand="0" w:oddHBand="1" w:evenHBand="0" w:firstRowFirstColumn="0" w:firstRowLastColumn="0" w:lastRowFirstColumn="0" w:lastRowLastColumn="0"/>
              <w:rPr>
                <w:color w:val="000000"/>
                <w:sz w:val="20"/>
              </w:rPr>
            </w:pPr>
            <w:r w:rsidRPr="0055722A">
              <w:rPr>
                <w:color w:val="000000"/>
                <w:sz w:val="20"/>
              </w:rPr>
              <w:t>$2,700</w:t>
            </w:r>
          </w:p>
        </w:tc>
        <w:tc>
          <w:tcPr>
            <w:tcW w:w="1020" w:type="dxa"/>
            <w:noWrap/>
          </w:tcPr>
          <w:p w14:paraId="1BB45AE5" w14:textId="3FA71321" w:rsidR="00BE0A8D" w:rsidRPr="00BE0A8D" w:rsidRDefault="00BE0A8D" w:rsidP="00BE0A8D">
            <w:pPr>
              <w:jc w:val="center"/>
              <w:cnfStyle w:val="000000100000" w:firstRow="0" w:lastRow="0" w:firstColumn="0" w:lastColumn="0" w:oddVBand="0" w:evenVBand="0" w:oddHBand="1" w:evenHBand="0" w:firstRowFirstColumn="0" w:firstRowLastColumn="0" w:lastRowFirstColumn="0" w:lastRowLastColumn="0"/>
              <w:rPr>
                <w:b/>
                <w:color w:val="000000"/>
                <w:sz w:val="20"/>
              </w:rPr>
            </w:pPr>
            <w:r w:rsidRPr="00A0064F">
              <w:rPr>
                <w:b/>
                <w:color w:val="000000"/>
                <w:sz w:val="20"/>
              </w:rPr>
              <w:t>$2,563</w:t>
            </w:r>
          </w:p>
        </w:tc>
      </w:tr>
    </w:tbl>
    <w:p w14:paraId="19153C95" w14:textId="77777777" w:rsidR="007C0AF9" w:rsidRPr="00716FFD" w:rsidRDefault="007C0AF9" w:rsidP="007C0AF9">
      <w:pPr>
        <w:rPr>
          <w:rFonts w:cs="Arial"/>
          <w:szCs w:val="22"/>
        </w:rPr>
      </w:pPr>
    </w:p>
    <w:p w14:paraId="5EC1E37D" w14:textId="2CC6F1F2" w:rsidR="007C0AF9" w:rsidRDefault="007C0AF9" w:rsidP="00F63F77">
      <w:pPr>
        <w:pStyle w:val="Heading5"/>
      </w:pPr>
      <w:r w:rsidRPr="00F33859">
        <w:t xml:space="preserve">Tier </w:t>
      </w:r>
      <w:r w:rsidR="007D657E">
        <w:t>4</w:t>
      </w:r>
      <w:r w:rsidR="007D657E" w:rsidRPr="00F33859">
        <w:t xml:space="preserve"> </w:t>
      </w:r>
      <w:r>
        <w:t>Notes</w:t>
      </w:r>
      <w:r w:rsidRPr="00F33859">
        <w:t>:</w:t>
      </w:r>
      <w:r>
        <w:t xml:space="preserve"> </w:t>
      </w:r>
    </w:p>
    <w:p w14:paraId="4F412E91" w14:textId="77777777" w:rsidR="007C0AF9" w:rsidRDefault="007C0AF9" w:rsidP="007C0AF9">
      <w:pPr>
        <w:pStyle w:val="ListParagraph"/>
        <w:ind w:left="900"/>
        <w:rPr>
          <w:rFonts w:cs="Arial"/>
          <w:szCs w:val="22"/>
        </w:rPr>
      </w:pPr>
    </w:p>
    <w:p w14:paraId="12A449B2" w14:textId="673CAE59" w:rsidR="007C0AF9" w:rsidRDefault="007C0AF9" w:rsidP="00D80CA8">
      <w:pPr>
        <w:pStyle w:val="ListParagraph"/>
        <w:numPr>
          <w:ilvl w:val="0"/>
          <w:numId w:val="7"/>
        </w:numPr>
        <w:ind w:left="900"/>
        <w:rPr>
          <w:rFonts w:cs="Arial"/>
          <w:szCs w:val="22"/>
        </w:rPr>
      </w:pPr>
      <w:r>
        <w:rPr>
          <w:rFonts w:cs="Arial"/>
          <w:szCs w:val="22"/>
        </w:rPr>
        <w:t xml:space="preserve">The most significant factor for Tier </w:t>
      </w:r>
      <w:r w:rsidR="007D657E">
        <w:rPr>
          <w:rFonts w:cs="Arial"/>
          <w:szCs w:val="22"/>
        </w:rPr>
        <w:t xml:space="preserve">4 </w:t>
      </w:r>
      <w:r>
        <w:rPr>
          <w:rFonts w:cs="Arial"/>
          <w:szCs w:val="22"/>
        </w:rPr>
        <w:t xml:space="preserve">costs was the failure to meet the minimum room size requirements of 250 </w:t>
      </w:r>
      <w:r w:rsidR="008874BC">
        <w:rPr>
          <w:rFonts w:cs="Arial"/>
          <w:szCs w:val="22"/>
        </w:rPr>
        <w:t xml:space="preserve">square feet </w:t>
      </w:r>
      <w:r>
        <w:rPr>
          <w:rFonts w:cs="Arial"/>
          <w:szCs w:val="22"/>
        </w:rPr>
        <w:t xml:space="preserve">(single room occupancy). </w:t>
      </w:r>
    </w:p>
    <w:p w14:paraId="43ABDD0C" w14:textId="77777777" w:rsidR="007C0AF9" w:rsidRDefault="007C0AF9" w:rsidP="007C0AF9">
      <w:pPr>
        <w:pStyle w:val="ListParagraph"/>
        <w:ind w:left="1440"/>
        <w:rPr>
          <w:rFonts w:cs="Arial"/>
          <w:szCs w:val="22"/>
        </w:rPr>
      </w:pPr>
    </w:p>
    <w:p w14:paraId="334BF5B8" w14:textId="419BCD27" w:rsidR="007C0AF9" w:rsidRDefault="007C0AF9" w:rsidP="00D80CA8">
      <w:pPr>
        <w:pStyle w:val="ListParagraph"/>
        <w:numPr>
          <w:ilvl w:val="1"/>
          <w:numId w:val="7"/>
        </w:numPr>
        <w:rPr>
          <w:rFonts w:cs="Arial"/>
          <w:szCs w:val="22"/>
        </w:rPr>
      </w:pPr>
      <w:r>
        <w:rPr>
          <w:rFonts w:cs="Arial"/>
          <w:b/>
          <w:szCs w:val="22"/>
        </w:rPr>
        <w:t xml:space="preserve">Key Concept: </w:t>
      </w:r>
      <w:r w:rsidRPr="00753E09">
        <w:rPr>
          <w:rFonts w:cs="Arial"/>
          <w:szCs w:val="22"/>
        </w:rPr>
        <w:t>Most of the budget motel rooms were found to be less than 250 square feet</w:t>
      </w:r>
      <w:r w:rsidRPr="00716FFD">
        <w:rPr>
          <w:rFonts w:cs="Arial"/>
          <w:szCs w:val="22"/>
        </w:rPr>
        <w:t xml:space="preserve"> – typically 160-225</w:t>
      </w:r>
      <w:r w:rsidRPr="00716FFD">
        <w:rPr>
          <w:rFonts w:cs="Arial"/>
          <w:b/>
          <w:szCs w:val="22"/>
        </w:rPr>
        <w:t xml:space="preserve"> </w:t>
      </w:r>
      <w:r w:rsidRPr="00716FFD">
        <w:rPr>
          <w:rFonts w:cs="Arial"/>
          <w:szCs w:val="22"/>
        </w:rPr>
        <w:t>square feet</w:t>
      </w:r>
      <w:r>
        <w:rPr>
          <w:rFonts w:cs="Arial"/>
          <w:szCs w:val="22"/>
        </w:rPr>
        <w:t>, t</w:t>
      </w:r>
      <w:r w:rsidRPr="00716FFD">
        <w:rPr>
          <w:rFonts w:cs="Arial"/>
          <w:szCs w:val="22"/>
        </w:rPr>
        <w:t>hough a few larger rooms could meet the minimum size requirement</w:t>
      </w:r>
      <w:r>
        <w:rPr>
          <w:rFonts w:cs="Arial"/>
          <w:szCs w:val="22"/>
        </w:rPr>
        <w:t xml:space="preserve">. </w:t>
      </w:r>
      <w:r w:rsidR="00684EE0">
        <w:rPr>
          <w:rFonts w:cs="Arial"/>
          <w:szCs w:val="22"/>
        </w:rPr>
        <w:t xml:space="preserve">Even </w:t>
      </w:r>
      <w:r>
        <w:rPr>
          <w:rFonts w:cs="Arial"/>
          <w:szCs w:val="22"/>
        </w:rPr>
        <w:t xml:space="preserve">the larger rooms still require modifications </w:t>
      </w:r>
      <w:proofErr w:type="gramStart"/>
      <w:r w:rsidR="00684EE0">
        <w:rPr>
          <w:rFonts w:cs="Arial"/>
          <w:szCs w:val="22"/>
        </w:rPr>
        <w:t>and in most cases</w:t>
      </w:r>
      <w:r w:rsidR="00BC2E23">
        <w:rPr>
          <w:rFonts w:cs="Arial"/>
          <w:szCs w:val="22"/>
        </w:rPr>
        <w:t>,</w:t>
      </w:r>
      <w:proofErr w:type="gramEnd"/>
      <w:r w:rsidR="00684EE0">
        <w:rPr>
          <w:rFonts w:cs="Arial"/>
          <w:szCs w:val="22"/>
        </w:rPr>
        <w:t xml:space="preserve"> pairing with an adjacent room, </w:t>
      </w:r>
      <w:r>
        <w:rPr>
          <w:rFonts w:cs="Arial"/>
          <w:szCs w:val="22"/>
        </w:rPr>
        <w:t>to be able to accommodate cooking facilities.</w:t>
      </w:r>
    </w:p>
    <w:p w14:paraId="041E5DF4" w14:textId="77777777" w:rsidR="007C0AF9" w:rsidRPr="00753E09" w:rsidRDefault="007C0AF9" w:rsidP="007C0AF9">
      <w:pPr>
        <w:pStyle w:val="ListParagraph"/>
        <w:ind w:left="1440"/>
        <w:rPr>
          <w:rFonts w:cs="Arial"/>
          <w:szCs w:val="22"/>
        </w:rPr>
      </w:pPr>
    </w:p>
    <w:p w14:paraId="1C06FF68" w14:textId="0BE760ED" w:rsidR="007C0AF9" w:rsidRDefault="007C0AF9" w:rsidP="00D80CA8">
      <w:pPr>
        <w:pStyle w:val="ListParagraph"/>
        <w:numPr>
          <w:ilvl w:val="1"/>
          <w:numId w:val="7"/>
        </w:numPr>
        <w:rPr>
          <w:rFonts w:cs="Arial"/>
          <w:szCs w:val="22"/>
        </w:rPr>
      </w:pPr>
      <w:r w:rsidRPr="00753E09">
        <w:rPr>
          <w:rFonts w:cs="Arial"/>
          <w:b/>
          <w:szCs w:val="22"/>
        </w:rPr>
        <w:t>Key Concept:</w:t>
      </w:r>
      <w:r>
        <w:rPr>
          <w:rFonts w:cs="Arial"/>
          <w:szCs w:val="22"/>
        </w:rPr>
        <w:t xml:space="preserve"> </w:t>
      </w:r>
      <w:r w:rsidRPr="00716FFD">
        <w:rPr>
          <w:rFonts w:cs="Arial"/>
          <w:szCs w:val="22"/>
        </w:rPr>
        <w:t xml:space="preserve">If </w:t>
      </w:r>
      <w:r>
        <w:rPr>
          <w:rFonts w:cs="Arial"/>
          <w:szCs w:val="22"/>
        </w:rPr>
        <w:t xml:space="preserve">motels proposed for purchase </w:t>
      </w:r>
      <w:r w:rsidRPr="00716FFD">
        <w:rPr>
          <w:rFonts w:cs="Arial"/>
          <w:szCs w:val="22"/>
        </w:rPr>
        <w:t xml:space="preserve">are found to have room sizes </w:t>
      </w:r>
      <w:r>
        <w:rPr>
          <w:rFonts w:cs="Arial"/>
          <w:szCs w:val="22"/>
        </w:rPr>
        <w:t>that do not meet this minimum, t</w:t>
      </w:r>
      <w:r w:rsidRPr="00716FFD">
        <w:rPr>
          <w:rFonts w:cs="Arial"/>
          <w:szCs w:val="22"/>
        </w:rPr>
        <w:t xml:space="preserve">he most cost-effective and least disruptive means of enlarging units was found to be combining adjacent rooms by building a doorway between them. </w:t>
      </w:r>
      <w:r w:rsidRPr="00753E09">
        <w:rPr>
          <w:rFonts w:cs="Arial"/>
          <w:szCs w:val="22"/>
        </w:rPr>
        <w:t>This reduces the unit count to half or less.</w:t>
      </w:r>
      <w:r>
        <w:rPr>
          <w:rStyle w:val="FootnoteReference"/>
          <w:rFonts w:cs="Arial"/>
          <w:szCs w:val="22"/>
        </w:rPr>
        <w:footnoteReference w:id="3"/>
      </w:r>
      <w:r w:rsidRPr="00753E09">
        <w:rPr>
          <w:rFonts w:cs="Arial"/>
          <w:szCs w:val="22"/>
        </w:rPr>
        <w:t xml:space="preserve">  </w:t>
      </w:r>
    </w:p>
    <w:p w14:paraId="5381013C" w14:textId="77777777" w:rsidR="007C0AF9" w:rsidRPr="00753E09" w:rsidRDefault="007C0AF9" w:rsidP="007C0AF9">
      <w:pPr>
        <w:pStyle w:val="ListParagraph"/>
        <w:rPr>
          <w:rFonts w:cs="Arial"/>
          <w:szCs w:val="22"/>
        </w:rPr>
      </w:pPr>
    </w:p>
    <w:p w14:paraId="17194D71" w14:textId="1DF97994" w:rsidR="007C0AF9" w:rsidRDefault="007C0AF9" w:rsidP="00D80CA8">
      <w:pPr>
        <w:pStyle w:val="ListParagraph"/>
        <w:numPr>
          <w:ilvl w:val="2"/>
          <w:numId w:val="7"/>
        </w:numPr>
        <w:rPr>
          <w:rFonts w:cs="Arial"/>
          <w:szCs w:val="22"/>
        </w:rPr>
      </w:pPr>
      <w:r w:rsidRPr="00753E09">
        <w:rPr>
          <w:rFonts w:cs="Arial"/>
          <w:b/>
          <w:szCs w:val="22"/>
        </w:rPr>
        <w:t xml:space="preserve">Note: </w:t>
      </w:r>
      <w:r>
        <w:rPr>
          <w:rFonts w:cs="Arial"/>
          <w:szCs w:val="22"/>
        </w:rPr>
        <w:t xml:space="preserve">The Tier </w:t>
      </w:r>
      <w:r w:rsidR="007D657E">
        <w:rPr>
          <w:rFonts w:cs="Arial"/>
          <w:szCs w:val="22"/>
        </w:rPr>
        <w:t xml:space="preserve">4 </w:t>
      </w:r>
      <w:r>
        <w:rPr>
          <w:rFonts w:cs="Arial"/>
          <w:szCs w:val="22"/>
        </w:rPr>
        <w:t xml:space="preserve">increases in costs per unit are not </w:t>
      </w:r>
      <w:r w:rsidR="003C2B56">
        <w:rPr>
          <w:rFonts w:cs="Arial"/>
          <w:szCs w:val="22"/>
        </w:rPr>
        <w:t xml:space="preserve">only </w:t>
      </w:r>
      <w:r>
        <w:rPr>
          <w:rFonts w:cs="Arial"/>
          <w:szCs w:val="22"/>
        </w:rPr>
        <w:t xml:space="preserve">driven by the total construction costs, but </w:t>
      </w:r>
      <w:r w:rsidR="003C2B56">
        <w:rPr>
          <w:rFonts w:cs="Arial"/>
          <w:szCs w:val="22"/>
        </w:rPr>
        <w:t>also by</w:t>
      </w:r>
      <w:r>
        <w:rPr>
          <w:rFonts w:cs="Arial"/>
          <w:szCs w:val="22"/>
        </w:rPr>
        <w:t xml:space="preserve"> the reduction in the number of rooms</w:t>
      </w:r>
      <w:r w:rsidRPr="00716FFD">
        <w:rPr>
          <w:rFonts w:cs="Arial"/>
          <w:szCs w:val="22"/>
        </w:rPr>
        <w:t xml:space="preserve"> </w:t>
      </w:r>
      <w:r>
        <w:rPr>
          <w:rFonts w:cs="Arial"/>
          <w:szCs w:val="22"/>
        </w:rPr>
        <w:t>(</w:t>
      </w:r>
      <w:r w:rsidRPr="00716FFD">
        <w:rPr>
          <w:rFonts w:cs="Arial"/>
          <w:szCs w:val="22"/>
        </w:rPr>
        <w:t>effectively doubling the cost per unit</w:t>
      </w:r>
      <w:r>
        <w:rPr>
          <w:rFonts w:cs="Arial"/>
          <w:szCs w:val="22"/>
        </w:rPr>
        <w:t>)</w:t>
      </w:r>
      <w:r w:rsidRPr="00716FFD">
        <w:rPr>
          <w:rFonts w:cs="Arial"/>
          <w:szCs w:val="22"/>
        </w:rPr>
        <w:t>.</w:t>
      </w:r>
    </w:p>
    <w:p w14:paraId="08A7DDF7" w14:textId="77777777" w:rsidR="00684EE0" w:rsidRPr="00684EE0" w:rsidRDefault="00684EE0" w:rsidP="00684EE0">
      <w:pPr>
        <w:pStyle w:val="ListParagraph"/>
        <w:ind w:left="1440"/>
        <w:rPr>
          <w:rFonts w:cs="Arial"/>
          <w:szCs w:val="22"/>
        </w:rPr>
      </w:pPr>
    </w:p>
    <w:p w14:paraId="0025079C" w14:textId="6D3BC101" w:rsidR="00684EE0" w:rsidRDefault="00684EE0" w:rsidP="00D80CA8">
      <w:pPr>
        <w:pStyle w:val="ListParagraph"/>
        <w:numPr>
          <w:ilvl w:val="2"/>
          <w:numId w:val="7"/>
        </w:numPr>
        <w:rPr>
          <w:rFonts w:cs="Arial"/>
          <w:szCs w:val="22"/>
        </w:rPr>
      </w:pPr>
      <w:r>
        <w:rPr>
          <w:rFonts w:cs="Arial"/>
          <w:b/>
          <w:szCs w:val="22"/>
        </w:rPr>
        <w:t>Also</w:t>
      </w:r>
      <w:r w:rsidRPr="00753E09">
        <w:rPr>
          <w:rFonts w:cs="Arial"/>
          <w:b/>
          <w:szCs w:val="22"/>
        </w:rPr>
        <w:t>:</w:t>
      </w:r>
      <w:r>
        <w:rPr>
          <w:rFonts w:cs="Arial"/>
          <w:szCs w:val="22"/>
        </w:rPr>
        <w:t xml:space="preserve"> Size </w:t>
      </w:r>
      <w:r w:rsidR="00BC2E23">
        <w:rPr>
          <w:rFonts w:cs="Arial"/>
          <w:szCs w:val="22"/>
        </w:rPr>
        <w:t xml:space="preserve">– </w:t>
      </w:r>
      <w:r>
        <w:rPr>
          <w:rFonts w:cs="Arial"/>
          <w:szCs w:val="22"/>
        </w:rPr>
        <w:t xml:space="preserve">and therefore density </w:t>
      </w:r>
      <w:r w:rsidR="00BC2E23">
        <w:rPr>
          <w:rFonts w:cs="Arial"/>
          <w:szCs w:val="22"/>
        </w:rPr>
        <w:t xml:space="preserve">– </w:t>
      </w:r>
      <w:r>
        <w:rPr>
          <w:rFonts w:cs="Arial"/>
          <w:szCs w:val="22"/>
        </w:rPr>
        <w:t>of units affects the cost per unit</w:t>
      </w:r>
      <w:r w:rsidRPr="00753E09">
        <w:rPr>
          <w:rFonts w:cs="Arial"/>
          <w:szCs w:val="22"/>
        </w:rPr>
        <w:t xml:space="preserve">. </w:t>
      </w:r>
      <w:r>
        <w:rPr>
          <w:rFonts w:cs="Arial"/>
          <w:szCs w:val="22"/>
        </w:rPr>
        <w:t xml:space="preserve"> Alternative plans could </w:t>
      </w:r>
      <w:r w:rsidR="00B278EB">
        <w:rPr>
          <w:rFonts w:cs="Arial"/>
          <w:szCs w:val="22"/>
        </w:rPr>
        <w:t xml:space="preserve">combine 3 existing units to 2 new units. This would lead to higher total construction costs (since there would be more new walls and other impacts in the middle unit to be split), </w:t>
      </w:r>
      <w:r w:rsidR="00B278EB">
        <w:rPr>
          <w:rFonts w:cs="Arial"/>
          <w:szCs w:val="22"/>
        </w:rPr>
        <w:lastRenderedPageBreak/>
        <w:t>but that cost would be divided by more units. DGS did not estimate this approach.</w:t>
      </w:r>
    </w:p>
    <w:p w14:paraId="40BC9815" w14:textId="77777777" w:rsidR="007C0AF9" w:rsidRDefault="007C0AF9" w:rsidP="007C0AF9">
      <w:pPr>
        <w:pStyle w:val="ListParagraph"/>
        <w:ind w:left="2160"/>
        <w:rPr>
          <w:rFonts w:cs="Arial"/>
          <w:szCs w:val="22"/>
        </w:rPr>
      </w:pPr>
    </w:p>
    <w:p w14:paraId="1E2321AB" w14:textId="2725631B" w:rsidR="007C0AF9" w:rsidRDefault="007C0AF9" w:rsidP="00D80CA8">
      <w:pPr>
        <w:pStyle w:val="ListParagraph"/>
        <w:numPr>
          <w:ilvl w:val="0"/>
          <w:numId w:val="7"/>
        </w:numPr>
        <w:rPr>
          <w:rFonts w:cs="Arial"/>
          <w:szCs w:val="22"/>
        </w:rPr>
      </w:pPr>
      <w:r w:rsidRPr="00753E09">
        <w:rPr>
          <w:rFonts w:cs="Arial"/>
          <w:szCs w:val="22"/>
        </w:rPr>
        <w:t xml:space="preserve">The second major impact </w:t>
      </w:r>
      <w:r>
        <w:rPr>
          <w:rFonts w:cs="Arial"/>
          <w:szCs w:val="22"/>
        </w:rPr>
        <w:t xml:space="preserve">in this tier is the requirement for </w:t>
      </w:r>
      <w:r w:rsidR="00D52B37">
        <w:rPr>
          <w:rFonts w:cs="Arial"/>
          <w:szCs w:val="22"/>
        </w:rPr>
        <w:t xml:space="preserve">a kitchen </w:t>
      </w:r>
      <w:r w:rsidRPr="00753E09">
        <w:rPr>
          <w:rFonts w:cs="Arial"/>
          <w:szCs w:val="22"/>
        </w:rPr>
        <w:t>(</w:t>
      </w:r>
      <w:r w:rsidR="00D52B37">
        <w:rPr>
          <w:rFonts w:cs="Arial"/>
          <w:szCs w:val="22"/>
        </w:rPr>
        <w:t>CTCAC requires</w:t>
      </w:r>
      <w:r w:rsidRPr="00753E09">
        <w:rPr>
          <w:rFonts w:cs="Arial"/>
          <w:szCs w:val="22"/>
        </w:rPr>
        <w:t xml:space="preserve"> a sink, </w:t>
      </w:r>
      <w:proofErr w:type="gramStart"/>
      <w:r w:rsidRPr="00753E09">
        <w:rPr>
          <w:rFonts w:cs="Arial"/>
          <w:szCs w:val="22"/>
        </w:rPr>
        <w:t>refrigerator</w:t>
      </w:r>
      <w:proofErr w:type="gramEnd"/>
      <w:r w:rsidRPr="00753E09">
        <w:rPr>
          <w:rFonts w:cs="Arial"/>
          <w:szCs w:val="22"/>
        </w:rPr>
        <w:t xml:space="preserve"> and stove, though a microwave oven was also recommended). The kitchen</w:t>
      </w:r>
      <w:r w:rsidR="008612DF">
        <w:rPr>
          <w:rFonts w:cs="Arial"/>
          <w:szCs w:val="22"/>
        </w:rPr>
        <w:t>,</w:t>
      </w:r>
      <w:r w:rsidRPr="00753E09">
        <w:rPr>
          <w:rFonts w:cs="Arial"/>
          <w:szCs w:val="22"/>
        </w:rPr>
        <w:t xml:space="preserve"> in turn</w:t>
      </w:r>
      <w:r w:rsidR="008612DF">
        <w:rPr>
          <w:rFonts w:cs="Arial"/>
          <w:szCs w:val="22"/>
        </w:rPr>
        <w:t>,</w:t>
      </w:r>
      <w:r w:rsidRPr="00753E09">
        <w:rPr>
          <w:rFonts w:cs="Arial"/>
          <w:szCs w:val="22"/>
        </w:rPr>
        <w:t xml:space="preserve"> requires plumbing, exhaust ventilation</w:t>
      </w:r>
      <w:r w:rsidR="00D52B37">
        <w:rPr>
          <w:rFonts w:cs="Arial"/>
          <w:szCs w:val="22"/>
        </w:rPr>
        <w:t xml:space="preserve"> (range hood)</w:t>
      </w:r>
      <w:r w:rsidRPr="00753E09">
        <w:rPr>
          <w:rFonts w:cs="Arial"/>
          <w:szCs w:val="22"/>
        </w:rPr>
        <w:t xml:space="preserve">, and additional electrical power. </w:t>
      </w:r>
      <w:r w:rsidR="00D52B37">
        <w:rPr>
          <w:rFonts w:cs="Arial"/>
          <w:szCs w:val="22"/>
        </w:rPr>
        <w:t xml:space="preserve">  </w:t>
      </w:r>
    </w:p>
    <w:p w14:paraId="44CF4DE6" w14:textId="77777777" w:rsidR="007C0AF9" w:rsidRDefault="007C0AF9" w:rsidP="007C0AF9">
      <w:pPr>
        <w:pStyle w:val="ListParagraph"/>
        <w:ind w:left="1440"/>
        <w:rPr>
          <w:rFonts w:cs="Arial"/>
          <w:szCs w:val="22"/>
        </w:rPr>
      </w:pPr>
    </w:p>
    <w:p w14:paraId="5FEC53E8" w14:textId="5A42C90A" w:rsidR="007C0AF9" w:rsidRDefault="007C0AF9" w:rsidP="00D80CA8">
      <w:pPr>
        <w:pStyle w:val="ListParagraph"/>
        <w:numPr>
          <w:ilvl w:val="1"/>
          <w:numId w:val="7"/>
        </w:numPr>
        <w:rPr>
          <w:rFonts w:cs="Arial"/>
          <w:szCs w:val="22"/>
        </w:rPr>
      </w:pPr>
      <w:r w:rsidRPr="00753E09">
        <w:rPr>
          <w:rFonts w:cs="Arial"/>
          <w:b/>
          <w:szCs w:val="22"/>
        </w:rPr>
        <w:t>Key Concept:</w:t>
      </w:r>
      <w:r>
        <w:rPr>
          <w:rFonts w:cs="Arial"/>
          <w:szCs w:val="22"/>
        </w:rPr>
        <w:t xml:space="preserve"> </w:t>
      </w:r>
      <w:r w:rsidRPr="00753E09">
        <w:rPr>
          <w:rFonts w:cs="Arial"/>
          <w:szCs w:val="22"/>
        </w:rPr>
        <w:t>DGS found that plumbing and exhaust could be cost</w:t>
      </w:r>
      <w:r w:rsidRPr="0052644B">
        <w:rPr>
          <w:rFonts w:cs="Arial"/>
          <w:szCs w:val="22"/>
        </w:rPr>
        <w:t xml:space="preserve">-effectively addressed in a combined room by converting the extra restroom (which already has plumbing and exhaust) into the kitchen.  </w:t>
      </w:r>
    </w:p>
    <w:p w14:paraId="085BE5F1" w14:textId="77777777" w:rsidR="007C0AF9" w:rsidRDefault="007C0AF9" w:rsidP="007C0AF9">
      <w:pPr>
        <w:pStyle w:val="ListParagraph"/>
        <w:ind w:left="1440"/>
        <w:rPr>
          <w:rFonts w:cs="Arial"/>
          <w:szCs w:val="22"/>
        </w:rPr>
      </w:pPr>
    </w:p>
    <w:p w14:paraId="48910F4A" w14:textId="46C300B2" w:rsidR="007C0AF9" w:rsidRPr="00753E09" w:rsidRDefault="007C0AF9" w:rsidP="00D80CA8">
      <w:pPr>
        <w:pStyle w:val="ListParagraph"/>
        <w:numPr>
          <w:ilvl w:val="1"/>
          <w:numId w:val="7"/>
        </w:numPr>
        <w:rPr>
          <w:rFonts w:cs="Arial"/>
          <w:szCs w:val="22"/>
        </w:rPr>
      </w:pPr>
      <w:r w:rsidRPr="00753E09">
        <w:rPr>
          <w:rFonts w:cs="Arial"/>
          <w:b/>
          <w:szCs w:val="22"/>
        </w:rPr>
        <w:t>Key Concept:</w:t>
      </w:r>
      <w:r>
        <w:rPr>
          <w:rFonts w:cs="Arial"/>
          <w:b/>
          <w:szCs w:val="22"/>
        </w:rPr>
        <w:t xml:space="preserve"> </w:t>
      </w:r>
      <w:r w:rsidRPr="0052644B">
        <w:rPr>
          <w:rFonts w:cs="Arial"/>
          <w:szCs w:val="22"/>
        </w:rPr>
        <w:t>T</w:t>
      </w:r>
      <w:r w:rsidRPr="00753E09">
        <w:rPr>
          <w:rFonts w:cs="Arial"/>
          <w:szCs w:val="22"/>
        </w:rPr>
        <w:t>he electrical needs of the kitchen require</w:t>
      </w:r>
      <w:r>
        <w:rPr>
          <w:rFonts w:cs="Arial"/>
          <w:szCs w:val="22"/>
        </w:rPr>
        <w:t>d</w:t>
      </w:r>
      <w:r w:rsidRPr="00753E09">
        <w:rPr>
          <w:rFonts w:cs="Arial"/>
          <w:szCs w:val="22"/>
        </w:rPr>
        <w:t xml:space="preserve"> installation of a new electrical system parallel to the existing system (see </w:t>
      </w:r>
      <w:r w:rsidR="00DB5EBE">
        <w:rPr>
          <w:rFonts w:cs="Arial"/>
          <w:szCs w:val="22"/>
        </w:rPr>
        <w:t xml:space="preserve">Attachment </w:t>
      </w:r>
      <w:r w:rsidR="00D52935">
        <w:rPr>
          <w:rFonts w:cs="Arial"/>
          <w:szCs w:val="22"/>
        </w:rPr>
        <w:t xml:space="preserve">C </w:t>
      </w:r>
      <w:r>
        <w:rPr>
          <w:rFonts w:cs="Arial"/>
          <w:szCs w:val="22"/>
        </w:rPr>
        <w:t>for more details</w:t>
      </w:r>
      <w:r w:rsidRPr="00753E09">
        <w:rPr>
          <w:rFonts w:cs="Arial"/>
          <w:szCs w:val="22"/>
        </w:rPr>
        <w:t xml:space="preserve">).  </w:t>
      </w:r>
    </w:p>
    <w:p w14:paraId="00046154" w14:textId="77777777" w:rsidR="007C0AF9" w:rsidRDefault="007C0AF9" w:rsidP="007C0AF9">
      <w:pPr>
        <w:pStyle w:val="ListParagraph"/>
        <w:rPr>
          <w:rFonts w:cs="Arial"/>
          <w:szCs w:val="22"/>
        </w:rPr>
      </w:pPr>
    </w:p>
    <w:p w14:paraId="43168604" w14:textId="41683545" w:rsidR="007C0AF9" w:rsidRDefault="007C0AF9" w:rsidP="00D80CA8">
      <w:pPr>
        <w:pStyle w:val="ListParagraph"/>
        <w:numPr>
          <w:ilvl w:val="1"/>
          <w:numId w:val="7"/>
        </w:numPr>
        <w:rPr>
          <w:rFonts w:cs="Arial"/>
          <w:szCs w:val="22"/>
        </w:rPr>
      </w:pPr>
      <w:r w:rsidRPr="0052644B">
        <w:rPr>
          <w:rFonts w:cs="Arial"/>
          <w:b/>
          <w:szCs w:val="22"/>
        </w:rPr>
        <w:t>Key Concept:</w:t>
      </w:r>
      <w:r>
        <w:rPr>
          <w:rFonts w:cs="Arial"/>
          <w:szCs w:val="22"/>
        </w:rPr>
        <w:t xml:space="preserve"> </w:t>
      </w:r>
      <w:r w:rsidRPr="00753E09">
        <w:rPr>
          <w:rFonts w:cs="Arial"/>
          <w:szCs w:val="22"/>
        </w:rPr>
        <w:t>Most motels had some sort of kitchen in the employee break roo</w:t>
      </w:r>
      <w:r w:rsidRPr="0052644B">
        <w:rPr>
          <w:rFonts w:cs="Arial"/>
          <w:szCs w:val="22"/>
        </w:rPr>
        <w:t xml:space="preserve">m. It would be worth considering whether </w:t>
      </w:r>
      <w:r w:rsidR="00B278EB">
        <w:rPr>
          <w:rFonts w:cs="Arial"/>
          <w:szCs w:val="22"/>
        </w:rPr>
        <w:t xml:space="preserve">a </w:t>
      </w:r>
      <w:r w:rsidRPr="0052644B">
        <w:rPr>
          <w:rFonts w:cs="Arial"/>
          <w:szCs w:val="22"/>
        </w:rPr>
        <w:t xml:space="preserve">communal </w:t>
      </w:r>
      <w:r w:rsidR="00B278EB">
        <w:rPr>
          <w:rFonts w:cs="Arial"/>
          <w:szCs w:val="22"/>
        </w:rPr>
        <w:t xml:space="preserve">kitchen </w:t>
      </w:r>
      <w:r w:rsidRPr="0052644B">
        <w:rPr>
          <w:rFonts w:cs="Arial"/>
          <w:szCs w:val="22"/>
        </w:rPr>
        <w:t xml:space="preserve">might prove a more cost-effective means of meeting </w:t>
      </w:r>
      <w:r w:rsidR="00B278EB">
        <w:rPr>
          <w:rFonts w:cs="Arial"/>
          <w:szCs w:val="22"/>
        </w:rPr>
        <w:t xml:space="preserve">a </w:t>
      </w:r>
      <w:r w:rsidRPr="0052644B">
        <w:rPr>
          <w:rFonts w:cs="Arial"/>
          <w:szCs w:val="22"/>
        </w:rPr>
        <w:t>requirement</w:t>
      </w:r>
      <w:r w:rsidR="00B278EB">
        <w:rPr>
          <w:rFonts w:cs="Arial"/>
          <w:szCs w:val="22"/>
        </w:rPr>
        <w:t xml:space="preserve"> for full cooking facilitie</w:t>
      </w:r>
      <w:r w:rsidRPr="0052644B">
        <w:rPr>
          <w:rFonts w:cs="Arial"/>
          <w:szCs w:val="22"/>
        </w:rPr>
        <w:t xml:space="preserve">s, </w:t>
      </w:r>
      <w:r w:rsidR="007746A4">
        <w:rPr>
          <w:rFonts w:cs="Arial"/>
          <w:szCs w:val="22"/>
        </w:rPr>
        <w:t xml:space="preserve">rather </w:t>
      </w:r>
      <w:r w:rsidRPr="0052644B">
        <w:rPr>
          <w:rFonts w:cs="Arial"/>
          <w:szCs w:val="22"/>
        </w:rPr>
        <w:t xml:space="preserve">than in-room </w:t>
      </w:r>
      <w:r w:rsidR="003C2B56">
        <w:rPr>
          <w:rFonts w:cs="Arial"/>
          <w:szCs w:val="22"/>
        </w:rPr>
        <w:t xml:space="preserve">kitchens or </w:t>
      </w:r>
      <w:r w:rsidRPr="0052644B">
        <w:rPr>
          <w:rFonts w:cs="Arial"/>
          <w:szCs w:val="22"/>
        </w:rPr>
        <w:t>kitchenettes.</w:t>
      </w:r>
    </w:p>
    <w:p w14:paraId="69CB4543" w14:textId="77777777" w:rsidR="00B278EB" w:rsidRPr="00B278EB" w:rsidRDefault="00B278EB" w:rsidP="00B278EB">
      <w:pPr>
        <w:pStyle w:val="ListParagraph"/>
        <w:ind w:left="1440"/>
        <w:rPr>
          <w:rFonts w:cs="Arial"/>
          <w:szCs w:val="22"/>
        </w:rPr>
      </w:pPr>
    </w:p>
    <w:p w14:paraId="41CA8E94" w14:textId="21465131" w:rsidR="00B278EB" w:rsidRDefault="00B278EB" w:rsidP="00D80CA8">
      <w:pPr>
        <w:pStyle w:val="ListParagraph"/>
        <w:numPr>
          <w:ilvl w:val="1"/>
          <w:numId w:val="7"/>
        </w:numPr>
        <w:rPr>
          <w:rFonts w:cs="Arial"/>
          <w:szCs w:val="22"/>
        </w:rPr>
      </w:pPr>
      <w:r w:rsidRPr="0052644B">
        <w:rPr>
          <w:rFonts w:cs="Arial"/>
          <w:b/>
          <w:szCs w:val="22"/>
        </w:rPr>
        <w:t>Key Concept:</w:t>
      </w:r>
      <w:r>
        <w:rPr>
          <w:rFonts w:cs="Arial"/>
          <w:szCs w:val="22"/>
        </w:rPr>
        <w:t xml:space="preserve"> </w:t>
      </w:r>
      <w:r w:rsidR="00D52B37">
        <w:rPr>
          <w:rFonts w:cs="Arial"/>
          <w:szCs w:val="22"/>
        </w:rPr>
        <w:t xml:space="preserve">If </w:t>
      </w:r>
      <w:r w:rsidR="007746A4">
        <w:rPr>
          <w:rFonts w:cs="Arial"/>
          <w:szCs w:val="22"/>
        </w:rPr>
        <w:t>C</w:t>
      </w:r>
      <w:r>
        <w:rPr>
          <w:rFonts w:cs="Arial"/>
          <w:szCs w:val="22"/>
        </w:rPr>
        <w:t>TCAC regulations</w:t>
      </w:r>
      <w:r w:rsidR="00D52B37">
        <w:rPr>
          <w:rFonts w:cs="Arial"/>
          <w:szCs w:val="22"/>
        </w:rPr>
        <w:t xml:space="preserve"> don’t apply</w:t>
      </w:r>
      <w:r>
        <w:rPr>
          <w:rFonts w:cs="Arial"/>
          <w:szCs w:val="22"/>
        </w:rPr>
        <w:t xml:space="preserve">, </w:t>
      </w:r>
      <w:r w:rsidR="003066EE">
        <w:rPr>
          <w:rFonts w:cs="Arial"/>
          <w:szCs w:val="22"/>
        </w:rPr>
        <w:t xml:space="preserve">in non-accessible units, </w:t>
      </w:r>
      <w:r>
        <w:rPr>
          <w:rFonts w:cs="Arial"/>
          <w:szCs w:val="22"/>
        </w:rPr>
        <w:t xml:space="preserve">cooking facilities could be as simple as a </w:t>
      </w:r>
      <w:r w:rsidR="003C2B56">
        <w:rPr>
          <w:rFonts w:cs="Arial"/>
          <w:szCs w:val="22"/>
        </w:rPr>
        <w:t xml:space="preserve">kitchenette with </w:t>
      </w:r>
      <w:r w:rsidR="00995718">
        <w:rPr>
          <w:rFonts w:cs="Arial"/>
          <w:szCs w:val="22"/>
        </w:rPr>
        <w:t xml:space="preserve">a </w:t>
      </w:r>
      <w:r>
        <w:rPr>
          <w:rFonts w:cs="Arial"/>
          <w:szCs w:val="22"/>
        </w:rPr>
        <w:t>microwave oven</w:t>
      </w:r>
      <w:r w:rsidR="00995718">
        <w:rPr>
          <w:rFonts w:cs="Arial"/>
          <w:szCs w:val="22"/>
        </w:rPr>
        <w:t>,</w:t>
      </w:r>
      <w:r>
        <w:rPr>
          <w:rFonts w:cs="Arial"/>
          <w:szCs w:val="22"/>
        </w:rPr>
        <w:t xml:space="preserve"> a mini-fridge and </w:t>
      </w:r>
      <w:r w:rsidR="003066EE">
        <w:rPr>
          <w:rFonts w:cs="Arial"/>
          <w:szCs w:val="22"/>
        </w:rPr>
        <w:t>a kitchen sink</w:t>
      </w:r>
      <w:r w:rsidRPr="0052644B">
        <w:rPr>
          <w:rFonts w:cs="Arial"/>
          <w:szCs w:val="22"/>
        </w:rPr>
        <w:t>.</w:t>
      </w:r>
      <w:r w:rsidR="003C2B56">
        <w:rPr>
          <w:rFonts w:cs="Arial"/>
          <w:szCs w:val="22"/>
        </w:rPr>
        <w:t xml:space="preserve"> This would reduce the cost of cooking facilities from an average of $36,000 per unit to about $</w:t>
      </w:r>
      <w:r w:rsidR="00D52B37">
        <w:rPr>
          <w:rFonts w:cs="Arial"/>
          <w:szCs w:val="22"/>
        </w:rPr>
        <w:t>16</w:t>
      </w:r>
      <w:r w:rsidR="003C2B56">
        <w:rPr>
          <w:rFonts w:cs="Arial"/>
          <w:szCs w:val="22"/>
        </w:rPr>
        <w:t xml:space="preserve">,000 per </w:t>
      </w:r>
      <w:proofErr w:type="gramStart"/>
      <w:r w:rsidR="003C2B56">
        <w:rPr>
          <w:rFonts w:cs="Arial"/>
          <w:szCs w:val="22"/>
        </w:rPr>
        <w:t>unit, and</w:t>
      </w:r>
      <w:proofErr w:type="gramEnd"/>
      <w:r w:rsidR="003C2B56">
        <w:rPr>
          <w:rFonts w:cs="Arial"/>
          <w:szCs w:val="22"/>
        </w:rPr>
        <w:t xml:space="preserve"> double the number of units.</w:t>
      </w:r>
    </w:p>
    <w:p w14:paraId="71361C78" w14:textId="77777777" w:rsidR="00D52B37" w:rsidRPr="00D52B37" w:rsidRDefault="00D52B37" w:rsidP="0055722A">
      <w:pPr>
        <w:pStyle w:val="ListParagraph"/>
        <w:rPr>
          <w:rFonts w:cs="Arial"/>
          <w:szCs w:val="22"/>
        </w:rPr>
      </w:pPr>
    </w:p>
    <w:p w14:paraId="249B3467" w14:textId="3B45F2B9" w:rsidR="00D52B37" w:rsidRDefault="00D52B37" w:rsidP="00D80CA8">
      <w:pPr>
        <w:pStyle w:val="ListParagraph"/>
        <w:numPr>
          <w:ilvl w:val="1"/>
          <w:numId w:val="7"/>
        </w:numPr>
        <w:rPr>
          <w:rFonts w:cs="Arial"/>
          <w:szCs w:val="22"/>
        </w:rPr>
      </w:pPr>
      <w:r w:rsidRPr="0055722A">
        <w:rPr>
          <w:rFonts w:cs="Arial"/>
          <w:b/>
          <w:szCs w:val="22"/>
        </w:rPr>
        <w:t>Key Concept:</w:t>
      </w:r>
      <w:r>
        <w:rPr>
          <w:rFonts w:cs="Arial"/>
          <w:szCs w:val="22"/>
        </w:rPr>
        <w:t xml:space="preserve"> The cost of the full kitchen in Tier 4 is the incremental difference between constructing a kitchenette in Tier 2.  If a full kitchen needs to replace an existing kitchenette, this cost </w:t>
      </w:r>
      <w:proofErr w:type="gramStart"/>
      <w:r>
        <w:rPr>
          <w:rFonts w:cs="Arial"/>
          <w:szCs w:val="22"/>
        </w:rPr>
        <w:t>would</w:t>
      </w:r>
      <w:proofErr w:type="gramEnd"/>
      <w:r>
        <w:rPr>
          <w:rFonts w:cs="Arial"/>
          <w:szCs w:val="22"/>
        </w:rPr>
        <w:t xml:space="preserve"> increase by about $16,000 per unit.</w:t>
      </w:r>
    </w:p>
    <w:p w14:paraId="522031A1" w14:textId="77777777" w:rsidR="007C0AF9" w:rsidRPr="0052644B" w:rsidRDefault="007C0AF9" w:rsidP="007C0AF9">
      <w:pPr>
        <w:pStyle w:val="ListParagraph"/>
        <w:rPr>
          <w:rFonts w:cs="Arial"/>
          <w:szCs w:val="22"/>
        </w:rPr>
      </w:pPr>
    </w:p>
    <w:p w14:paraId="381CBD96" w14:textId="6A731EFF" w:rsidR="007C0AF9" w:rsidRDefault="007C0AF9" w:rsidP="00D80CA8">
      <w:pPr>
        <w:pStyle w:val="ListParagraph"/>
        <w:numPr>
          <w:ilvl w:val="0"/>
          <w:numId w:val="7"/>
        </w:numPr>
        <w:rPr>
          <w:rFonts w:cs="Arial"/>
          <w:szCs w:val="22"/>
        </w:rPr>
      </w:pPr>
      <w:r w:rsidRPr="0052644B">
        <w:rPr>
          <w:rFonts w:cs="Arial"/>
          <w:szCs w:val="22"/>
        </w:rPr>
        <w:t xml:space="preserve">The third major impact on cost was driven by the need to improve energy efficiency by 10% post-rehabilitation. This proved difficult given the increased electrical need demanded by the kitchens, essentially doubling the </w:t>
      </w:r>
      <w:r>
        <w:rPr>
          <w:rFonts w:cs="Arial"/>
          <w:szCs w:val="22"/>
        </w:rPr>
        <w:t xml:space="preserve">existing </w:t>
      </w:r>
      <w:r w:rsidRPr="0052644B">
        <w:rPr>
          <w:rFonts w:cs="Arial"/>
          <w:szCs w:val="22"/>
        </w:rPr>
        <w:t>energy consumption. Therefore, the need to offset this increased electrical load and improve the energy efficien</w:t>
      </w:r>
      <w:r w:rsidR="00995718">
        <w:rPr>
          <w:rFonts w:cs="Arial"/>
          <w:szCs w:val="22"/>
        </w:rPr>
        <w:t>cy</w:t>
      </w:r>
      <w:r w:rsidRPr="0052644B">
        <w:rPr>
          <w:rFonts w:cs="Arial"/>
          <w:szCs w:val="22"/>
        </w:rPr>
        <w:t xml:space="preserve"> of the properties requires the need to generate electricity. The most easily accessible method today is to install photovoltaic panels. However, it is unlikely that rooftop panels are possible</w:t>
      </w:r>
      <w:r w:rsidR="00995718">
        <w:rPr>
          <w:rFonts w:cs="Arial"/>
          <w:szCs w:val="22"/>
        </w:rPr>
        <w:t>,</w:t>
      </w:r>
      <w:r w:rsidRPr="0052644B">
        <w:rPr>
          <w:rFonts w:cs="Arial"/>
          <w:szCs w:val="22"/>
        </w:rPr>
        <w:t xml:space="preserve"> as budget hotels are typically constructed using light wood framing and roof trusses</w:t>
      </w:r>
      <w:r w:rsidR="00995718">
        <w:rPr>
          <w:rFonts w:cs="Arial"/>
          <w:szCs w:val="22"/>
        </w:rPr>
        <w:t>,</w:t>
      </w:r>
      <w:r w:rsidRPr="0052644B">
        <w:rPr>
          <w:rFonts w:cs="Arial"/>
          <w:szCs w:val="22"/>
        </w:rPr>
        <w:t xml:space="preserve"> which cannot support the weight. DGS’ cost estimates therefore assumed new covered parking stalls, adding $16,000-36,000 per unit. </w:t>
      </w:r>
    </w:p>
    <w:p w14:paraId="41A20400" w14:textId="77777777" w:rsidR="007C0AF9" w:rsidRDefault="007C0AF9" w:rsidP="007C0AF9">
      <w:pPr>
        <w:pStyle w:val="ListParagraph"/>
        <w:rPr>
          <w:rFonts w:cs="Arial"/>
          <w:szCs w:val="22"/>
        </w:rPr>
      </w:pPr>
    </w:p>
    <w:p w14:paraId="7F804C0A" w14:textId="77777777" w:rsidR="007C0AF9" w:rsidRDefault="007C0AF9" w:rsidP="00D80CA8">
      <w:pPr>
        <w:pStyle w:val="ListParagraph"/>
        <w:numPr>
          <w:ilvl w:val="1"/>
          <w:numId w:val="7"/>
        </w:numPr>
        <w:rPr>
          <w:rFonts w:cs="Arial"/>
          <w:szCs w:val="22"/>
        </w:rPr>
      </w:pPr>
      <w:r w:rsidRPr="0052644B">
        <w:rPr>
          <w:rFonts w:cs="Arial"/>
          <w:b/>
          <w:szCs w:val="22"/>
        </w:rPr>
        <w:t>Key Concept:</w:t>
      </w:r>
      <w:r>
        <w:rPr>
          <w:rFonts w:cs="Arial"/>
          <w:szCs w:val="22"/>
        </w:rPr>
        <w:t xml:space="preserve"> A power purchase agreement would reduce or even eliminate these costs and should be considered in conversions.</w:t>
      </w:r>
    </w:p>
    <w:p w14:paraId="77F205E1" w14:textId="77777777" w:rsidR="007C0AF9" w:rsidRDefault="007C0AF9" w:rsidP="007C0AF9">
      <w:pPr>
        <w:pStyle w:val="ListParagraph"/>
        <w:rPr>
          <w:rFonts w:cs="Arial"/>
          <w:szCs w:val="22"/>
        </w:rPr>
      </w:pPr>
    </w:p>
    <w:p w14:paraId="1AD87875" w14:textId="77777777" w:rsidR="007C0AF9" w:rsidRDefault="007C0AF9" w:rsidP="00D80CA8">
      <w:pPr>
        <w:pStyle w:val="ListParagraph"/>
        <w:numPr>
          <w:ilvl w:val="0"/>
          <w:numId w:val="7"/>
        </w:numPr>
        <w:rPr>
          <w:rFonts w:cs="Arial"/>
          <w:szCs w:val="22"/>
        </w:rPr>
      </w:pPr>
      <w:r w:rsidRPr="0052644B">
        <w:rPr>
          <w:rFonts w:cs="Arial"/>
          <w:szCs w:val="22"/>
        </w:rPr>
        <w:lastRenderedPageBreak/>
        <w:t>In addition to the PV panels</w:t>
      </w:r>
      <w:r>
        <w:rPr>
          <w:rFonts w:cs="Arial"/>
          <w:szCs w:val="22"/>
        </w:rPr>
        <w:t xml:space="preserve">, the </w:t>
      </w:r>
      <w:r w:rsidRPr="0052644B">
        <w:rPr>
          <w:rFonts w:cs="Arial"/>
          <w:szCs w:val="22"/>
        </w:rPr>
        <w:t xml:space="preserve">energy efficient </w:t>
      </w:r>
      <w:r>
        <w:rPr>
          <w:rFonts w:cs="Arial"/>
          <w:szCs w:val="22"/>
        </w:rPr>
        <w:t>scope of work included</w:t>
      </w:r>
      <w:r w:rsidRPr="0052644B">
        <w:rPr>
          <w:rFonts w:cs="Arial"/>
          <w:szCs w:val="22"/>
        </w:rPr>
        <w:t xml:space="preserve"> </w:t>
      </w:r>
      <w:r>
        <w:rPr>
          <w:rFonts w:cs="Arial"/>
          <w:szCs w:val="22"/>
        </w:rPr>
        <w:t>upgrading</w:t>
      </w:r>
      <w:r w:rsidRPr="0052644B">
        <w:rPr>
          <w:rFonts w:cs="Arial"/>
          <w:szCs w:val="22"/>
        </w:rPr>
        <w:t xml:space="preserve"> LED lighting and replacing old windows </w:t>
      </w:r>
      <w:r>
        <w:rPr>
          <w:rFonts w:cs="Arial"/>
          <w:szCs w:val="22"/>
        </w:rPr>
        <w:t>with</w:t>
      </w:r>
      <w:r w:rsidRPr="0052644B">
        <w:rPr>
          <w:rFonts w:cs="Arial"/>
          <w:szCs w:val="22"/>
        </w:rPr>
        <w:t xml:space="preserve"> double pane. </w:t>
      </w:r>
    </w:p>
    <w:p w14:paraId="7D91F3BF" w14:textId="77777777" w:rsidR="007C0AF9" w:rsidRDefault="007C0AF9" w:rsidP="007C0AF9">
      <w:pPr>
        <w:pStyle w:val="ListParagraph"/>
        <w:ind w:left="1440"/>
        <w:rPr>
          <w:rFonts w:cs="Arial"/>
          <w:szCs w:val="22"/>
        </w:rPr>
      </w:pPr>
    </w:p>
    <w:p w14:paraId="6340DF05" w14:textId="5B91EB5E" w:rsidR="007C0AF9" w:rsidRDefault="007C0AF9" w:rsidP="00D80CA8">
      <w:pPr>
        <w:pStyle w:val="ListParagraph"/>
        <w:numPr>
          <w:ilvl w:val="1"/>
          <w:numId w:val="7"/>
        </w:numPr>
        <w:rPr>
          <w:rFonts w:cs="Arial"/>
          <w:szCs w:val="22"/>
        </w:rPr>
      </w:pPr>
      <w:r w:rsidRPr="0052644B">
        <w:rPr>
          <w:rFonts w:cs="Arial"/>
          <w:b/>
          <w:szCs w:val="22"/>
        </w:rPr>
        <w:t>Key Concept:</w:t>
      </w:r>
      <w:r w:rsidRPr="0052644B">
        <w:rPr>
          <w:rFonts w:cs="Arial"/>
          <w:szCs w:val="22"/>
        </w:rPr>
        <w:t xml:space="preserve"> Depending on the age and condition of the existing property</w:t>
      </w:r>
      <w:r w:rsidR="00995718">
        <w:rPr>
          <w:rFonts w:cs="Arial"/>
          <w:szCs w:val="22"/>
        </w:rPr>
        <w:t>,</w:t>
      </w:r>
      <w:r w:rsidRPr="0052644B">
        <w:rPr>
          <w:rFonts w:cs="Arial"/>
          <w:szCs w:val="22"/>
        </w:rPr>
        <w:t xml:space="preserve"> additional energy efficiency considerations may be needed, and these may also differ based on location and climate. </w:t>
      </w:r>
    </w:p>
    <w:p w14:paraId="4ACEE020" w14:textId="77777777" w:rsidR="00F63F77" w:rsidRDefault="00F63F77" w:rsidP="00F63F77">
      <w:pPr>
        <w:pStyle w:val="ListParagraph"/>
        <w:ind w:left="1440"/>
        <w:rPr>
          <w:rFonts w:cs="Arial"/>
          <w:szCs w:val="22"/>
        </w:rPr>
      </w:pPr>
    </w:p>
    <w:p w14:paraId="2C7DE3DA" w14:textId="670C2A8B" w:rsidR="007C0AF9" w:rsidRDefault="007C0AF9" w:rsidP="00D80CA8">
      <w:pPr>
        <w:pStyle w:val="ListParagraph"/>
        <w:numPr>
          <w:ilvl w:val="0"/>
          <w:numId w:val="6"/>
        </w:numPr>
        <w:ind w:left="540" w:hanging="180"/>
        <w:rPr>
          <w:rFonts w:cs="Arial"/>
          <w:szCs w:val="22"/>
        </w:rPr>
      </w:pPr>
      <w:r w:rsidRPr="00E91445">
        <w:rPr>
          <w:rFonts w:cs="Arial"/>
          <w:b/>
          <w:szCs w:val="22"/>
        </w:rPr>
        <w:t xml:space="preserve">Tier </w:t>
      </w:r>
      <w:r w:rsidR="007D657E">
        <w:rPr>
          <w:rFonts w:cs="Arial"/>
          <w:b/>
          <w:szCs w:val="22"/>
        </w:rPr>
        <w:t>5</w:t>
      </w:r>
      <w:r w:rsidR="007D657E">
        <w:rPr>
          <w:rFonts w:cs="Arial"/>
          <w:szCs w:val="22"/>
        </w:rPr>
        <w:t xml:space="preserve"> </w:t>
      </w:r>
      <w:r>
        <w:rPr>
          <w:rFonts w:cs="Arial"/>
          <w:szCs w:val="22"/>
        </w:rPr>
        <w:t>costs</w:t>
      </w:r>
      <w:r w:rsidRPr="00E91445">
        <w:rPr>
          <w:rFonts w:cs="Arial"/>
          <w:szCs w:val="22"/>
        </w:rPr>
        <w:t xml:space="preserve"> </w:t>
      </w:r>
      <w:r>
        <w:rPr>
          <w:rFonts w:cs="Arial"/>
          <w:szCs w:val="22"/>
        </w:rPr>
        <w:t xml:space="preserve">are designed to </w:t>
      </w:r>
      <w:r w:rsidR="007D657E">
        <w:rPr>
          <w:rFonts w:cs="Arial"/>
          <w:szCs w:val="22"/>
        </w:rPr>
        <w:t xml:space="preserve">reduce the overall lifecycle costs and </w:t>
      </w:r>
      <w:r>
        <w:rPr>
          <w:rFonts w:cs="Arial"/>
          <w:szCs w:val="22"/>
        </w:rPr>
        <w:t xml:space="preserve">make a project more competitive in the Tax Credit Allocation process. </w:t>
      </w:r>
    </w:p>
    <w:p w14:paraId="749AF91C" w14:textId="77777777" w:rsidR="007C0AF9" w:rsidRDefault="007C0AF9" w:rsidP="007C0AF9">
      <w:pPr>
        <w:pStyle w:val="ListParagraph"/>
        <w:ind w:left="540"/>
        <w:rPr>
          <w:rFonts w:cs="Arial"/>
          <w:b/>
          <w:szCs w:val="22"/>
        </w:rPr>
      </w:pPr>
    </w:p>
    <w:p w14:paraId="78539BFB" w14:textId="75367BF5" w:rsidR="007C0AF9" w:rsidRDefault="007C0AF9" w:rsidP="007C0AF9">
      <w:pPr>
        <w:pStyle w:val="ListParagraph"/>
        <w:ind w:left="540"/>
        <w:rPr>
          <w:rFonts w:cs="Arial"/>
          <w:szCs w:val="22"/>
        </w:rPr>
      </w:pPr>
      <w:r w:rsidRPr="00716FFD">
        <w:rPr>
          <w:rFonts w:cs="Arial"/>
          <w:szCs w:val="22"/>
        </w:rPr>
        <w:t>There are different criteria for each specific projects type</w:t>
      </w:r>
      <w:r w:rsidR="00995718">
        <w:rPr>
          <w:rFonts w:cs="Arial"/>
          <w:szCs w:val="22"/>
        </w:rPr>
        <w:t>,</w:t>
      </w:r>
      <w:r w:rsidRPr="00716FFD">
        <w:rPr>
          <w:rFonts w:cs="Arial"/>
          <w:szCs w:val="22"/>
        </w:rPr>
        <w:t xml:space="preserve"> such as Large Family projects, Senior projects and those projects identified as “At-Risk” projects. Only those improvements defined under the “Special Needs” projects were considered in this sample set.</w:t>
      </w:r>
    </w:p>
    <w:p w14:paraId="3A93F348" w14:textId="77777777" w:rsidR="007C0AF9" w:rsidRDefault="007C0AF9" w:rsidP="007C0AF9">
      <w:pPr>
        <w:pStyle w:val="ListParagraph"/>
        <w:ind w:left="540"/>
        <w:rPr>
          <w:rFonts w:cs="Arial"/>
          <w:szCs w:val="22"/>
        </w:rPr>
      </w:pPr>
    </w:p>
    <w:p w14:paraId="58E8D7D0" w14:textId="5D790011" w:rsidR="007C0AF9" w:rsidRPr="00C64EDB" w:rsidRDefault="007C0AF9" w:rsidP="007C0AF9">
      <w:pPr>
        <w:pStyle w:val="ListParagraph"/>
        <w:ind w:left="540"/>
        <w:rPr>
          <w:rFonts w:cs="Arial"/>
          <w:szCs w:val="22"/>
        </w:rPr>
      </w:pPr>
      <w:r w:rsidRPr="00C64EDB">
        <w:rPr>
          <w:rFonts w:cs="Arial"/>
          <w:szCs w:val="22"/>
        </w:rPr>
        <w:t>Items included for consideration were</w:t>
      </w:r>
      <w:r w:rsidR="00380776">
        <w:rPr>
          <w:rFonts w:cs="Arial"/>
          <w:szCs w:val="22"/>
        </w:rPr>
        <w:t xml:space="preserve"> measures intended to</w:t>
      </w:r>
      <w:r w:rsidRPr="00C64EDB">
        <w:rPr>
          <w:rFonts w:cs="Arial"/>
          <w:szCs w:val="22"/>
        </w:rPr>
        <w:t xml:space="preserve"> </w:t>
      </w:r>
      <w:proofErr w:type="gramStart"/>
      <w:r w:rsidRPr="00C64EDB">
        <w:rPr>
          <w:rFonts w:cs="Arial"/>
          <w:szCs w:val="22"/>
        </w:rPr>
        <w:t>increase  energy</w:t>
      </w:r>
      <w:proofErr w:type="gramEnd"/>
      <w:r w:rsidRPr="00C64EDB">
        <w:rPr>
          <w:rFonts w:cs="Arial"/>
          <w:szCs w:val="22"/>
        </w:rPr>
        <w:t xml:space="preserve"> efficiency </w:t>
      </w:r>
      <w:r w:rsidR="00380776">
        <w:rPr>
          <w:rFonts w:cs="Arial"/>
          <w:szCs w:val="22"/>
        </w:rPr>
        <w:t xml:space="preserve">by </w:t>
      </w:r>
      <w:r w:rsidR="00380776" w:rsidRPr="00C64EDB">
        <w:rPr>
          <w:rFonts w:cs="Arial"/>
          <w:szCs w:val="22"/>
        </w:rPr>
        <w:t>15-20%</w:t>
      </w:r>
      <w:r w:rsidR="00380776">
        <w:rPr>
          <w:rFonts w:cs="Arial"/>
          <w:szCs w:val="22"/>
        </w:rPr>
        <w:t xml:space="preserve"> </w:t>
      </w:r>
      <w:r w:rsidRPr="00C64EDB">
        <w:rPr>
          <w:rFonts w:cs="Arial"/>
          <w:szCs w:val="22"/>
        </w:rPr>
        <w:t xml:space="preserve">post-rehabilitation, </w:t>
      </w:r>
      <w:r w:rsidR="00380776">
        <w:rPr>
          <w:rFonts w:cs="Arial"/>
          <w:szCs w:val="22"/>
        </w:rPr>
        <w:t xml:space="preserve">as well as </w:t>
      </w:r>
      <w:r w:rsidRPr="00C64EDB">
        <w:rPr>
          <w:rFonts w:cs="Arial"/>
          <w:szCs w:val="22"/>
        </w:rPr>
        <w:t>pro</w:t>
      </w:r>
      <w:r>
        <w:rPr>
          <w:rFonts w:cs="Arial"/>
          <w:szCs w:val="22"/>
        </w:rPr>
        <w:t xml:space="preserve">ject commissioning and </w:t>
      </w:r>
      <w:r w:rsidR="00380776">
        <w:rPr>
          <w:rFonts w:cs="Arial"/>
          <w:szCs w:val="22"/>
        </w:rPr>
        <w:t>x</w:t>
      </w:r>
      <w:r>
        <w:rPr>
          <w:rFonts w:cs="Arial"/>
          <w:szCs w:val="22"/>
        </w:rPr>
        <w:t>eriscaping</w:t>
      </w:r>
      <w:r w:rsidRPr="00C64EDB">
        <w:rPr>
          <w:rFonts w:cs="Arial"/>
          <w:szCs w:val="22"/>
        </w:rPr>
        <w:t xml:space="preserve">. Given the variety of existing conditions of the properties </w:t>
      </w:r>
      <w:proofErr w:type="gramStart"/>
      <w:r w:rsidRPr="00C64EDB">
        <w:rPr>
          <w:rFonts w:cs="Arial"/>
          <w:szCs w:val="22"/>
        </w:rPr>
        <w:t>inspected,</w:t>
      </w:r>
      <w:proofErr w:type="gramEnd"/>
      <w:r w:rsidRPr="00C64EDB">
        <w:rPr>
          <w:rFonts w:cs="Arial"/>
          <w:szCs w:val="22"/>
        </w:rPr>
        <w:t xml:space="preserve"> the </w:t>
      </w:r>
      <w:r>
        <w:rPr>
          <w:rFonts w:cs="Arial"/>
          <w:szCs w:val="22"/>
        </w:rPr>
        <w:t xml:space="preserve">state’s </w:t>
      </w:r>
      <w:r w:rsidRPr="00C64EDB">
        <w:rPr>
          <w:rFonts w:cs="Arial"/>
          <w:szCs w:val="22"/>
        </w:rPr>
        <w:t xml:space="preserve">design team recommended different improvements for each of the motels. </w:t>
      </w:r>
    </w:p>
    <w:p w14:paraId="77AC2B6A" w14:textId="77777777" w:rsidR="007C0AF9" w:rsidRDefault="007C0AF9" w:rsidP="007C0AF9">
      <w:pPr>
        <w:rPr>
          <w:rFonts w:cs="Arial"/>
          <w:szCs w:val="22"/>
        </w:rPr>
      </w:pPr>
    </w:p>
    <w:p w14:paraId="230A6E15" w14:textId="3561A3BC" w:rsidR="007C0AF9" w:rsidRPr="00E60F4E" w:rsidRDefault="007C0AF9" w:rsidP="00F63F77">
      <w:pPr>
        <w:ind w:firstLine="540"/>
      </w:pPr>
      <w:r w:rsidRPr="00E60F4E">
        <w:t xml:space="preserve">Table </w:t>
      </w:r>
      <w:r>
        <w:t>6</w:t>
      </w:r>
      <w:r w:rsidRPr="00E60F4E">
        <w:t xml:space="preserve">: Tier </w:t>
      </w:r>
      <w:r w:rsidR="007D657E">
        <w:t>5</w:t>
      </w:r>
      <w:r w:rsidR="007D657E" w:rsidRPr="00E60F4E">
        <w:t xml:space="preserve"> </w:t>
      </w:r>
      <w:r w:rsidRPr="00E60F4E">
        <w:t>Cost Drivers by Location</w:t>
      </w:r>
      <w:r w:rsidR="00380776">
        <w:t>, per unit</w:t>
      </w:r>
    </w:p>
    <w:tbl>
      <w:tblPr>
        <w:tblStyle w:val="GridTable4-Accent6"/>
        <w:tblW w:w="8417" w:type="dxa"/>
        <w:jc w:val="center"/>
        <w:tblLayout w:type="fixed"/>
        <w:tblLook w:val="04A0" w:firstRow="1" w:lastRow="0" w:firstColumn="1" w:lastColumn="0" w:noHBand="0" w:noVBand="1"/>
      </w:tblPr>
      <w:tblGrid>
        <w:gridCol w:w="1890"/>
        <w:gridCol w:w="1087"/>
        <w:gridCol w:w="1088"/>
        <w:gridCol w:w="1088"/>
        <w:gridCol w:w="1088"/>
        <w:gridCol w:w="1088"/>
        <w:gridCol w:w="1088"/>
      </w:tblGrid>
      <w:tr w:rsidR="009A47F8" w:rsidRPr="00C64EDB" w14:paraId="535A65C7" w14:textId="77777777" w:rsidTr="0040611C">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890" w:type="dxa"/>
            <w:shd w:val="clear" w:color="auto" w:fill="385623" w:themeFill="accent6" w:themeFillShade="80"/>
            <w:hideMark/>
          </w:tcPr>
          <w:p w14:paraId="622DD6BF" w14:textId="77777777" w:rsidR="007C0AF9" w:rsidRPr="00380776" w:rsidRDefault="007C0AF9" w:rsidP="007C0AF9">
            <w:pPr>
              <w:jc w:val="center"/>
              <w:rPr>
                <w:b w:val="0"/>
                <w:color w:val="000000"/>
                <w:sz w:val="20"/>
                <w:u w:val="single"/>
              </w:rPr>
            </w:pPr>
            <w:r w:rsidRPr="00380776">
              <w:rPr>
                <w:b w:val="0"/>
                <w:sz w:val="20"/>
              </w:rPr>
              <w:t>Scope Item</w:t>
            </w:r>
          </w:p>
        </w:tc>
        <w:tc>
          <w:tcPr>
            <w:tcW w:w="1087" w:type="dxa"/>
            <w:shd w:val="clear" w:color="auto" w:fill="385623" w:themeFill="accent6" w:themeFillShade="80"/>
            <w:noWrap/>
            <w:hideMark/>
          </w:tcPr>
          <w:p w14:paraId="1394434B" w14:textId="77777777" w:rsidR="007C0AF9" w:rsidRPr="00C64EDB"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SoCal 1</w:t>
            </w:r>
          </w:p>
        </w:tc>
        <w:tc>
          <w:tcPr>
            <w:tcW w:w="1088" w:type="dxa"/>
            <w:shd w:val="clear" w:color="auto" w:fill="385623" w:themeFill="accent6" w:themeFillShade="80"/>
            <w:noWrap/>
            <w:hideMark/>
          </w:tcPr>
          <w:p w14:paraId="39E648EC" w14:textId="77777777" w:rsidR="007C0AF9" w:rsidRPr="00C64EDB"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Bay 1</w:t>
            </w:r>
          </w:p>
        </w:tc>
        <w:tc>
          <w:tcPr>
            <w:tcW w:w="1088" w:type="dxa"/>
            <w:shd w:val="clear" w:color="auto" w:fill="385623" w:themeFill="accent6" w:themeFillShade="80"/>
            <w:noWrap/>
            <w:hideMark/>
          </w:tcPr>
          <w:p w14:paraId="528853CF" w14:textId="77777777" w:rsidR="007C0AF9" w:rsidRPr="00C64EDB"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Bay 2</w:t>
            </w:r>
          </w:p>
        </w:tc>
        <w:tc>
          <w:tcPr>
            <w:tcW w:w="1088" w:type="dxa"/>
            <w:shd w:val="clear" w:color="auto" w:fill="385623" w:themeFill="accent6" w:themeFillShade="80"/>
            <w:noWrap/>
            <w:hideMark/>
          </w:tcPr>
          <w:p w14:paraId="53041061" w14:textId="77777777" w:rsidR="007C0AF9" w:rsidRPr="00C64EDB"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SoCal 2</w:t>
            </w:r>
          </w:p>
        </w:tc>
        <w:tc>
          <w:tcPr>
            <w:tcW w:w="1088" w:type="dxa"/>
            <w:shd w:val="clear" w:color="auto" w:fill="385623" w:themeFill="accent6" w:themeFillShade="80"/>
            <w:noWrap/>
            <w:hideMark/>
          </w:tcPr>
          <w:p w14:paraId="5DF52D75" w14:textId="77777777" w:rsidR="007C0AF9" w:rsidRPr="00C64EDB" w:rsidRDefault="007C0AF9" w:rsidP="007C0AF9">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u w:val="single"/>
              </w:rPr>
            </w:pPr>
            <w:r w:rsidRPr="00380776">
              <w:rPr>
                <w:b w:val="0"/>
                <w:sz w:val="20"/>
              </w:rPr>
              <w:t>Central</w:t>
            </w:r>
          </w:p>
        </w:tc>
        <w:tc>
          <w:tcPr>
            <w:tcW w:w="1088" w:type="dxa"/>
            <w:shd w:val="clear" w:color="auto" w:fill="385623" w:themeFill="accent6" w:themeFillShade="80"/>
            <w:noWrap/>
            <w:hideMark/>
          </w:tcPr>
          <w:p w14:paraId="21DDC1A4" w14:textId="77777777" w:rsidR="007C0AF9" w:rsidRPr="00380776" w:rsidRDefault="007C0AF9" w:rsidP="007C0AF9">
            <w:pPr>
              <w:jc w:val="center"/>
              <w:cnfStyle w:val="100000000000" w:firstRow="1" w:lastRow="0" w:firstColumn="0" w:lastColumn="0" w:oddVBand="0" w:evenVBand="0" w:oddHBand="0" w:evenHBand="0" w:firstRowFirstColumn="0" w:firstRowLastColumn="0" w:lastRowFirstColumn="0" w:lastRowLastColumn="0"/>
              <w:rPr>
                <w:b w:val="0"/>
                <w:color w:val="000000"/>
                <w:sz w:val="20"/>
                <w:u w:val="single"/>
              </w:rPr>
            </w:pPr>
            <w:r w:rsidRPr="00380776">
              <w:rPr>
                <w:b w:val="0"/>
                <w:sz w:val="20"/>
              </w:rPr>
              <w:t>Avg.</w:t>
            </w:r>
          </w:p>
        </w:tc>
      </w:tr>
      <w:tr w:rsidR="007C0AF9" w:rsidRPr="00C64EDB" w14:paraId="0E2B2395"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90" w:type="dxa"/>
            <w:noWrap/>
            <w:hideMark/>
          </w:tcPr>
          <w:p w14:paraId="4DFF5BC8" w14:textId="77777777" w:rsidR="007C0AF9" w:rsidRPr="00380776" w:rsidRDefault="007C0AF9" w:rsidP="007C0AF9">
            <w:pPr>
              <w:jc w:val="center"/>
              <w:rPr>
                <w:b w:val="0"/>
                <w:color w:val="000000"/>
                <w:sz w:val="20"/>
              </w:rPr>
            </w:pPr>
            <w:r w:rsidRPr="00380776">
              <w:rPr>
                <w:b w:val="0"/>
                <w:color w:val="000000"/>
                <w:sz w:val="20"/>
              </w:rPr>
              <w:t>Photovoltaics</w:t>
            </w:r>
          </w:p>
        </w:tc>
        <w:tc>
          <w:tcPr>
            <w:tcW w:w="1087" w:type="dxa"/>
            <w:noWrap/>
            <w:hideMark/>
          </w:tcPr>
          <w:p w14:paraId="5870F55A"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$10,042</w:t>
            </w:r>
          </w:p>
        </w:tc>
        <w:tc>
          <w:tcPr>
            <w:tcW w:w="1088" w:type="dxa"/>
            <w:noWrap/>
            <w:hideMark/>
          </w:tcPr>
          <w:p w14:paraId="0081548B"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$11,451</w:t>
            </w:r>
          </w:p>
        </w:tc>
        <w:tc>
          <w:tcPr>
            <w:tcW w:w="1088" w:type="dxa"/>
            <w:noWrap/>
            <w:hideMark/>
          </w:tcPr>
          <w:p w14:paraId="7C94F99C"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$9,535</w:t>
            </w:r>
          </w:p>
        </w:tc>
        <w:tc>
          <w:tcPr>
            <w:tcW w:w="1088" w:type="dxa"/>
            <w:noWrap/>
            <w:hideMark/>
          </w:tcPr>
          <w:p w14:paraId="7A38E0D0"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$2,900</w:t>
            </w:r>
          </w:p>
        </w:tc>
        <w:tc>
          <w:tcPr>
            <w:tcW w:w="1088" w:type="dxa"/>
            <w:noWrap/>
            <w:hideMark/>
          </w:tcPr>
          <w:p w14:paraId="73157CC7"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$9,270</w:t>
            </w:r>
          </w:p>
        </w:tc>
        <w:tc>
          <w:tcPr>
            <w:tcW w:w="1088" w:type="dxa"/>
            <w:noWrap/>
            <w:hideMark/>
          </w:tcPr>
          <w:p w14:paraId="1A60C9D1"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C64EDB">
              <w:rPr>
                <w:rFonts w:eastAsia="Times New Roman" w:cs="Arial"/>
                <w:b/>
                <w:bCs/>
                <w:color w:val="000000"/>
                <w:sz w:val="20"/>
                <w:szCs w:val="20"/>
              </w:rPr>
              <w:t>$8,640</w:t>
            </w:r>
          </w:p>
        </w:tc>
      </w:tr>
      <w:tr w:rsidR="009A47F8" w:rsidRPr="00C64EDB" w14:paraId="3BEC237A" w14:textId="77777777" w:rsidTr="0040611C">
        <w:trPr>
          <w:trHeight w:val="285"/>
          <w:jc w:val="center"/>
        </w:trPr>
        <w:tc>
          <w:tcPr>
            <w:cnfStyle w:val="001000000000" w:firstRow="0" w:lastRow="0" w:firstColumn="1" w:lastColumn="0" w:oddVBand="0" w:evenVBand="0" w:oddHBand="0" w:evenHBand="0" w:firstRowFirstColumn="0" w:firstRowLastColumn="0" w:lastRowFirstColumn="0" w:lastRowLastColumn="0"/>
            <w:tcW w:w="1890" w:type="dxa"/>
            <w:noWrap/>
            <w:hideMark/>
          </w:tcPr>
          <w:p w14:paraId="2800B7A3" w14:textId="77777777" w:rsidR="007C0AF9" w:rsidRPr="00380776" w:rsidRDefault="007C0AF9" w:rsidP="007C0AF9">
            <w:pPr>
              <w:jc w:val="center"/>
              <w:rPr>
                <w:b w:val="0"/>
                <w:color w:val="000000"/>
                <w:sz w:val="20"/>
              </w:rPr>
            </w:pPr>
            <w:r w:rsidRPr="00380776">
              <w:rPr>
                <w:b w:val="0"/>
                <w:color w:val="000000"/>
                <w:sz w:val="20"/>
              </w:rPr>
              <w:t>HVAC system</w:t>
            </w:r>
          </w:p>
        </w:tc>
        <w:tc>
          <w:tcPr>
            <w:tcW w:w="1087" w:type="dxa"/>
            <w:noWrap/>
            <w:hideMark/>
          </w:tcPr>
          <w:p w14:paraId="3E91BE02"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$17,804</w:t>
            </w:r>
          </w:p>
        </w:tc>
        <w:tc>
          <w:tcPr>
            <w:tcW w:w="1088" w:type="dxa"/>
            <w:noWrap/>
            <w:hideMark/>
          </w:tcPr>
          <w:p w14:paraId="78332BBD"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$0</w:t>
            </w:r>
          </w:p>
        </w:tc>
        <w:tc>
          <w:tcPr>
            <w:tcW w:w="1088" w:type="dxa"/>
            <w:noWrap/>
            <w:hideMark/>
          </w:tcPr>
          <w:p w14:paraId="5E21E9C5"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$0</w:t>
            </w:r>
          </w:p>
        </w:tc>
        <w:tc>
          <w:tcPr>
            <w:tcW w:w="1088" w:type="dxa"/>
            <w:noWrap/>
            <w:hideMark/>
          </w:tcPr>
          <w:p w14:paraId="56120B00"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$18,725</w:t>
            </w:r>
          </w:p>
        </w:tc>
        <w:tc>
          <w:tcPr>
            <w:tcW w:w="1088" w:type="dxa"/>
            <w:noWrap/>
            <w:hideMark/>
          </w:tcPr>
          <w:p w14:paraId="0D3CD013"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$0</w:t>
            </w:r>
          </w:p>
        </w:tc>
        <w:tc>
          <w:tcPr>
            <w:tcW w:w="1088" w:type="dxa"/>
            <w:noWrap/>
            <w:hideMark/>
          </w:tcPr>
          <w:p w14:paraId="710730E8" w14:textId="77777777" w:rsidR="007C0AF9" w:rsidRPr="00C64EDB" w:rsidRDefault="007C0AF9" w:rsidP="007C0AF9">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C64EDB">
              <w:rPr>
                <w:rFonts w:eastAsia="Times New Roman" w:cs="Arial"/>
                <w:b/>
                <w:bCs/>
                <w:color w:val="000000"/>
                <w:sz w:val="20"/>
                <w:szCs w:val="20"/>
              </w:rPr>
              <w:t>$7,306</w:t>
            </w:r>
          </w:p>
        </w:tc>
      </w:tr>
      <w:tr w:rsidR="007C0AF9" w:rsidRPr="00C64EDB" w14:paraId="2369281E" w14:textId="77777777" w:rsidTr="0040611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90" w:type="dxa"/>
            <w:noWrap/>
            <w:hideMark/>
          </w:tcPr>
          <w:p w14:paraId="6D19C813" w14:textId="77777777" w:rsidR="007C0AF9" w:rsidRPr="00380776" w:rsidRDefault="007C0AF9" w:rsidP="007C0AF9">
            <w:pPr>
              <w:jc w:val="center"/>
              <w:rPr>
                <w:b w:val="0"/>
                <w:color w:val="000000"/>
                <w:sz w:val="20"/>
              </w:rPr>
            </w:pPr>
            <w:r w:rsidRPr="00380776">
              <w:rPr>
                <w:b w:val="0"/>
                <w:color w:val="000000"/>
                <w:sz w:val="20"/>
              </w:rPr>
              <w:t>Digital controls</w:t>
            </w:r>
          </w:p>
        </w:tc>
        <w:tc>
          <w:tcPr>
            <w:tcW w:w="1087" w:type="dxa"/>
            <w:noWrap/>
            <w:hideMark/>
          </w:tcPr>
          <w:p w14:paraId="111D690E"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$2,594</w:t>
            </w:r>
          </w:p>
        </w:tc>
        <w:tc>
          <w:tcPr>
            <w:tcW w:w="1088" w:type="dxa"/>
            <w:noWrap/>
            <w:hideMark/>
          </w:tcPr>
          <w:p w14:paraId="30540425"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$3,396</w:t>
            </w:r>
          </w:p>
        </w:tc>
        <w:tc>
          <w:tcPr>
            <w:tcW w:w="1088" w:type="dxa"/>
            <w:noWrap/>
            <w:hideMark/>
          </w:tcPr>
          <w:p w14:paraId="222FD2EA"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$4,190</w:t>
            </w:r>
          </w:p>
        </w:tc>
        <w:tc>
          <w:tcPr>
            <w:tcW w:w="1088" w:type="dxa"/>
            <w:noWrap/>
            <w:hideMark/>
          </w:tcPr>
          <w:p w14:paraId="1FBB1BD3"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$2,642</w:t>
            </w:r>
          </w:p>
        </w:tc>
        <w:tc>
          <w:tcPr>
            <w:tcW w:w="1088" w:type="dxa"/>
            <w:noWrap/>
            <w:hideMark/>
          </w:tcPr>
          <w:p w14:paraId="682725B2"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C64EDB">
              <w:rPr>
                <w:rFonts w:eastAsia="Times New Roman" w:cs="Arial"/>
                <w:color w:val="000000"/>
                <w:sz w:val="20"/>
                <w:szCs w:val="20"/>
              </w:rPr>
              <w:t>$2,490</w:t>
            </w:r>
          </w:p>
        </w:tc>
        <w:tc>
          <w:tcPr>
            <w:tcW w:w="1088" w:type="dxa"/>
            <w:noWrap/>
            <w:hideMark/>
          </w:tcPr>
          <w:p w14:paraId="40DE18C6" w14:textId="77777777" w:rsidR="007C0AF9" w:rsidRPr="00C64EDB" w:rsidRDefault="007C0AF9" w:rsidP="007C0AF9">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C64EDB">
              <w:rPr>
                <w:rFonts w:eastAsia="Times New Roman" w:cs="Arial"/>
                <w:b/>
                <w:bCs/>
                <w:color w:val="000000"/>
                <w:sz w:val="20"/>
                <w:szCs w:val="20"/>
              </w:rPr>
              <w:t>$3,062</w:t>
            </w:r>
          </w:p>
        </w:tc>
      </w:tr>
    </w:tbl>
    <w:p w14:paraId="1434C59E" w14:textId="77777777" w:rsidR="007C0AF9" w:rsidRPr="00716FFD" w:rsidRDefault="007C0AF9" w:rsidP="007C0AF9">
      <w:pPr>
        <w:rPr>
          <w:rFonts w:cs="Arial"/>
          <w:szCs w:val="22"/>
        </w:rPr>
      </w:pPr>
    </w:p>
    <w:p w14:paraId="2BB5CDDA" w14:textId="2AFD037A" w:rsidR="007C0AF9" w:rsidRPr="00716FFD" w:rsidRDefault="007C0AF9" w:rsidP="009A47F8">
      <w:pPr>
        <w:pStyle w:val="Heading5"/>
      </w:pPr>
      <w:r w:rsidRPr="00F33859">
        <w:t xml:space="preserve">Tier </w:t>
      </w:r>
      <w:r w:rsidR="007D657E">
        <w:t>5</w:t>
      </w:r>
      <w:r w:rsidR="007D657E" w:rsidRPr="00F33859">
        <w:t xml:space="preserve"> </w:t>
      </w:r>
      <w:r>
        <w:t>Notes</w:t>
      </w:r>
      <w:r w:rsidRPr="00F33859">
        <w:t>:</w:t>
      </w:r>
      <w:r>
        <w:t xml:space="preserve"> </w:t>
      </w:r>
    </w:p>
    <w:p w14:paraId="78A6DDE3" w14:textId="04DC6832" w:rsidR="007C0AF9" w:rsidRDefault="007C0AF9" w:rsidP="00D80CA8">
      <w:pPr>
        <w:pStyle w:val="ListParagraph"/>
        <w:numPr>
          <w:ilvl w:val="0"/>
          <w:numId w:val="8"/>
        </w:numPr>
        <w:ind w:left="900"/>
        <w:rPr>
          <w:rFonts w:cs="Arial"/>
          <w:szCs w:val="22"/>
        </w:rPr>
      </w:pPr>
      <w:r>
        <w:rPr>
          <w:rFonts w:cs="Arial"/>
          <w:szCs w:val="22"/>
        </w:rPr>
        <w:t xml:space="preserve">The increase by </w:t>
      </w:r>
      <w:r w:rsidRPr="00C64EDB">
        <w:rPr>
          <w:rFonts w:cs="Arial"/>
          <w:szCs w:val="22"/>
        </w:rPr>
        <w:t xml:space="preserve">5-10% </w:t>
      </w:r>
      <w:r>
        <w:rPr>
          <w:rFonts w:cs="Arial"/>
          <w:szCs w:val="22"/>
        </w:rPr>
        <w:t>in additional</w:t>
      </w:r>
      <w:r w:rsidRPr="00C64EDB">
        <w:rPr>
          <w:rFonts w:cs="Arial"/>
          <w:szCs w:val="22"/>
        </w:rPr>
        <w:t xml:space="preserve"> energy efficiency </w:t>
      </w:r>
      <w:r>
        <w:rPr>
          <w:rFonts w:cs="Arial"/>
          <w:szCs w:val="22"/>
        </w:rPr>
        <w:t xml:space="preserve">was the primary cost driver. </w:t>
      </w:r>
      <w:r w:rsidRPr="00C64EDB">
        <w:rPr>
          <w:rFonts w:cs="Arial"/>
          <w:szCs w:val="22"/>
        </w:rPr>
        <w:t>At each property, additional carports and PV areas were calculated to offset the increase</w:t>
      </w:r>
      <w:r w:rsidR="00995718">
        <w:rPr>
          <w:rFonts w:cs="Arial"/>
          <w:szCs w:val="22"/>
        </w:rPr>
        <w:t xml:space="preserve"> in</w:t>
      </w:r>
      <w:r w:rsidRPr="00C64EDB">
        <w:rPr>
          <w:rFonts w:cs="Arial"/>
          <w:szCs w:val="22"/>
        </w:rPr>
        <w:t xml:space="preserve"> electrical loads, averaging $8,000 per unit. This increase in PV panel area was easily achievable given the existing parking configuration in the location </w:t>
      </w:r>
      <w:proofErr w:type="gramStart"/>
      <w:r w:rsidRPr="00C64EDB">
        <w:rPr>
          <w:rFonts w:cs="Arial"/>
          <w:szCs w:val="22"/>
        </w:rPr>
        <w:t>studied, but</w:t>
      </w:r>
      <w:proofErr w:type="gramEnd"/>
      <w:r w:rsidRPr="00C64EDB">
        <w:rPr>
          <w:rFonts w:cs="Arial"/>
          <w:szCs w:val="22"/>
        </w:rPr>
        <w:t xml:space="preserve"> may vary depending on site orientation and climate. </w:t>
      </w:r>
    </w:p>
    <w:p w14:paraId="349B486C" w14:textId="77777777" w:rsidR="007C0AF9" w:rsidRDefault="007C0AF9" w:rsidP="007C0AF9">
      <w:pPr>
        <w:pStyle w:val="ListParagraph"/>
        <w:ind w:left="1440"/>
        <w:rPr>
          <w:rFonts w:cs="Arial"/>
          <w:szCs w:val="22"/>
        </w:rPr>
      </w:pPr>
    </w:p>
    <w:p w14:paraId="443633EC" w14:textId="720116AA" w:rsidR="007C0AF9" w:rsidRDefault="007C0AF9" w:rsidP="00D80CA8">
      <w:pPr>
        <w:pStyle w:val="ListParagraph"/>
        <w:numPr>
          <w:ilvl w:val="1"/>
          <w:numId w:val="8"/>
        </w:numPr>
        <w:rPr>
          <w:rFonts w:cs="Arial"/>
          <w:szCs w:val="22"/>
        </w:rPr>
      </w:pPr>
      <w:r w:rsidRPr="00C64EDB">
        <w:rPr>
          <w:rFonts w:cs="Arial"/>
          <w:b/>
          <w:szCs w:val="22"/>
        </w:rPr>
        <w:t>Key Concept:</w:t>
      </w:r>
      <w:r>
        <w:rPr>
          <w:rFonts w:cs="Arial"/>
          <w:szCs w:val="22"/>
        </w:rPr>
        <w:t xml:space="preserve"> </w:t>
      </w:r>
      <w:r w:rsidRPr="00C64EDB">
        <w:rPr>
          <w:rFonts w:cs="Arial"/>
          <w:szCs w:val="22"/>
        </w:rPr>
        <w:t>The increase in PV panels alone could not produce the required 5-10% increase in energy efficien</w:t>
      </w:r>
      <w:r w:rsidR="00995718">
        <w:rPr>
          <w:rFonts w:cs="Arial"/>
          <w:szCs w:val="22"/>
        </w:rPr>
        <w:t>cy</w:t>
      </w:r>
      <w:r w:rsidRPr="00C64EDB">
        <w:rPr>
          <w:rFonts w:cs="Arial"/>
          <w:szCs w:val="22"/>
        </w:rPr>
        <w:t xml:space="preserve"> alone</w:t>
      </w:r>
      <w:r>
        <w:rPr>
          <w:rFonts w:cs="Arial"/>
          <w:szCs w:val="22"/>
        </w:rPr>
        <w:t>, therefore more measures were needed</w:t>
      </w:r>
      <w:r w:rsidR="00995718">
        <w:rPr>
          <w:rFonts w:cs="Arial"/>
          <w:szCs w:val="22"/>
        </w:rPr>
        <w:t>.</w:t>
      </w:r>
    </w:p>
    <w:p w14:paraId="6E72B2A8" w14:textId="77777777" w:rsidR="007C0AF9" w:rsidRDefault="007C0AF9" w:rsidP="007C0AF9">
      <w:pPr>
        <w:pStyle w:val="ListParagraph"/>
        <w:ind w:left="1440"/>
        <w:rPr>
          <w:rFonts w:cs="Arial"/>
          <w:szCs w:val="22"/>
        </w:rPr>
      </w:pPr>
    </w:p>
    <w:p w14:paraId="413CD3A3" w14:textId="77777777" w:rsidR="007C0AF9" w:rsidRDefault="007C0AF9" w:rsidP="00D80CA8">
      <w:pPr>
        <w:pStyle w:val="ListParagraph"/>
        <w:numPr>
          <w:ilvl w:val="1"/>
          <w:numId w:val="8"/>
        </w:numPr>
        <w:rPr>
          <w:rFonts w:cs="Arial"/>
          <w:szCs w:val="22"/>
        </w:rPr>
      </w:pPr>
      <w:r w:rsidRPr="00C64EDB">
        <w:rPr>
          <w:rFonts w:cs="Arial"/>
          <w:b/>
          <w:szCs w:val="22"/>
        </w:rPr>
        <w:t>Key Concept:</w:t>
      </w:r>
      <w:r>
        <w:rPr>
          <w:rFonts w:cs="Arial"/>
          <w:szCs w:val="22"/>
        </w:rPr>
        <w:t xml:space="preserve"> HVAC upgrades in prior tiers should be factored into the energy savings needed. </w:t>
      </w:r>
    </w:p>
    <w:p w14:paraId="558FF0C0" w14:textId="77777777" w:rsidR="007C0AF9" w:rsidRPr="00C64EDB" w:rsidRDefault="007C0AF9" w:rsidP="007C0AF9">
      <w:pPr>
        <w:pStyle w:val="ListParagraph"/>
        <w:rPr>
          <w:rFonts w:cs="Arial"/>
          <w:szCs w:val="22"/>
        </w:rPr>
      </w:pPr>
    </w:p>
    <w:p w14:paraId="0E13DC1B" w14:textId="77777777" w:rsidR="007C0AF9" w:rsidRDefault="007C0AF9" w:rsidP="00D80CA8">
      <w:pPr>
        <w:pStyle w:val="ListParagraph"/>
        <w:numPr>
          <w:ilvl w:val="0"/>
          <w:numId w:val="8"/>
        </w:numPr>
        <w:rPr>
          <w:rFonts w:cs="Arial"/>
          <w:szCs w:val="22"/>
        </w:rPr>
      </w:pPr>
      <w:r>
        <w:rPr>
          <w:rFonts w:cs="Arial"/>
          <w:szCs w:val="22"/>
        </w:rPr>
        <w:t>Building control systems were another cost driver at an average of $3,000 a unit.</w:t>
      </w:r>
    </w:p>
    <w:p w14:paraId="2AEFAFEE" w14:textId="77777777" w:rsidR="007C0AF9" w:rsidRDefault="007C0AF9" w:rsidP="007C0AF9">
      <w:pPr>
        <w:pStyle w:val="ListParagraph"/>
        <w:ind w:left="1440"/>
        <w:rPr>
          <w:rFonts w:cs="Arial"/>
          <w:szCs w:val="22"/>
        </w:rPr>
      </w:pPr>
    </w:p>
    <w:p w14:paraId="483D192C" w14:textId="67EC4D87" w:rsidR="007C0AF9" w:rsidRDefault="007C0AF9" w:rsidP="00D80CA8">
      <w:pPr>
        <w:pStyle w:val="ListParagraph"/>
        <w:numPr>
          <w:ilvl w:val="1"/>
          <w:numId w:val="8"/>
        </w:numPr>
        <w:rPr>
          <w:rFonts w:cs="Arial"/>
          <w:szCs w:val="22"/>
        </w:rPr>
      </w:pPr>
      <w:r w:rsidRPr="00C64EDB">
        <w:rPr>
          <w:rFonts w:cs="Arial"/>
          <w:b/>
          <w:szCs w:val="22"/>
        </w:rPr>
        <w:lastRenderedPageBreak/>
        <w:t>Key Concept:</w:t>
      </w:r>
      <w:r>
        <w:rPr>
          <w:rFonts w:cs="Arial"/>
          <w:szCs w:val="22"/>
        </w:rPr>
        <w:t xml:space="preserve"> </w:t>
      </w:r>
      <w:r w:rsidRPr="00C64EDB">
        <w:rPr>
          <w:rFonts w:cs="Arial"/>
          <w:szCs w:val="22"/>
        </w:rPr>
        <w:t xml:space="preserve">Some mechanical and electrical upgrades required in </w:t>
      </w:r>
      <w:r w:rsidR="009B6BEB">
        <w:rPr>
          <w:rFonts w:cs="Arial"/>
          <w:szCs w:val="22"/>
        </w:rPr>
        <w:t>T</w:t>
      </w:r>
      <w:r w:rsidR="009B6BEB" w:rsidRPr="00C64EDB">
        <w:rPr>
          <w:rFonts w:cs="Arial"/>
          <w:szCs w:val="22"/>
        </w:rPr>
        <w:t xml:space="preserve">ier </w:t>
      </w:r>
      <w:r w:rsidRPr="00C64EDB">
        <w:rPr>
          <w:rFonts w:cs="Arial"/>
          <w:szCs w:val="22"/>
        </w:rPr>
        <w:t xml:space="preserve">3 for the </w:t>
      </w:r>
      <w:r w:rsidR="00F6402D">
        <w:rPr>
          <w:rFonts w:cs="Arial"/>
          <w:szCs w:val="22"/>
        </w:rPr>
        <w:t xml:space="preserve">addition of </w:t>
      </w:r>
      <w:r w:rsidRPr="00C64EDB">
        <w:rPr>
          <w:rFonts w:cs="Arial"/>
          <w:szCs w:val="22"/>
        </w:rPr>
        <w:t>kitchens may trigger t</w:t>
      </w:r>
      <w:r w:rsidR="00995718">
        <w:rPr>
          <w:rFonts w:cs="Arial"/>
          <w:szCs w:val="22"/>
        </w:rPr>
        <w:t>he</w:t>
      </w:r>
      <w:r w:rsidRPr="00C64EDB">
        <w:rPr>
          <w:rFonts w:cs="Arial"/>
          <w:szCs w:val="22"/>
        </w:rPr>
        <w:t xml:space="preserve"> need to upgrade these same </w:t>
      </w:r>
      <w:proofErr w:type="gramStart"/>
      <w:r w:rsidRPr="00C64EDB">
        <w:rPr>
          <w:rFonts w:cs="Arial"/>
          <w:szCs w:val="22"/>
        </w:rPr>
        <w:t>controls</w:t>
      </w:r>
      <w:r w:rsidR="00F6402D">
        <w:rPr>
          <w:rFonts w:cs="Arial"/>
          <w:szCs w:val="22"/>
        </w:rPr>
        <w:t>,</w:t>
      </w:r>
      <w:r w:rsidRPr="00C64EDB">
        <w:rPr>
          <w:rFonts w:cs="Arial"/>
          <w:szCs w:val="22"/>
        </w:rPr>
        <w:t xml:space="preserve"> and</w:t>
      </w:r>
      <w:proofErr w:type="gramEnd"/>
      <w:r w:rsidRPr="00C64EDB">
        <w:rPr>
          <w:rFonts w:cs="Arial"/>
          <w:szCs w:val="22"/>
        </w:rPr>
        <w:t xml:space="preserve"> may prove to be more cost</w:t>
      </w:r>
      <w:r w:rsidR="00995718">
        <w:rPr>
          <w:rFonts w:cs="Arial"/>
          <w:szCs w:val="22"/>
        </w:rPr>
        <w:t>-</w:t>
      </w:r>
      <w:r w:rsidRPr="00C64EDB">
        <w:rPr>
          <w:rFonts w:cs="Arial"/>
          <w:szCs w:val="22"/>
        </w:rPr>
        <w:t>effective if done in conjunction with other renovations.</w:t>
      </w:r>
    </w:p>
    <w:p w14:paraId="6AFB9369" w14:textId="77777777" w:rsidR="007C0AF9" w:rsidRDefault="007C0AF9" w:rsidP="007C0AF9">
      <w:pPr>
        <w:rPr>
          <w:rFonts w:cs="Arial"/>
          <w:szCs w:val="22"/>
        </w:rPr>
      </w:pPr>
    </w:p>
    <w:p w14:paraId="4269A7BE" w14:textId="579BADB8" w:rsidR="00C32B2D" w:rsidRDefault="00C32B2D" w:rsidP="00C32B2D">
      <w:pPr>
        <w:pStyle w:val="Heading2"/>
      </w:pPr>
      <w:bookmarkStart w:id="40" w:name="_Toc60690419"/>
      <w:r>
        <w:t>Recommendations and Lessons Learned</w:t>
      </w:r>
      <w:bookmarkEnd w:id="40"/>
    </w:p>
    <w:p w14:paraId="0A644324" w14:textId="104CD5EC" w:rsidR="008B723F" w:rsidRPr="00D52B37" w:rsidRDefault="008B723F" w:rsidP="0055722A">
      <w:r>
        <w:t>Recommendations below are based on experience of the DGS technical assistance teams.  Many of these reflect program successes, not just on lessons learned from failures or challenges.</w:t>
      </w:r>
    </w:p>
    <w:p w14:paraId="6A54FB03" w14:textId="0A3ACAAD" w:rsidR="00C32B2D" w:rsidRDefault="00C32B2D" w:rsidP="00C32B2D">
      <w:pPr>
        <w:pStyle w:val="Heading3"/>
      </w:pPr>
      <w:bookmarkStart w:id="41" w:name="_Toc60690420"/>
      <w:r>
        <w:t>Technical Assistance</w:t>
      </w:r>
      <w:bookmarkEnd w:id="41"/>
    </w:p>
    <w:p w14:paraId="592E9DDF" w14:textId="5DAE66B2" w:rsidR="00C32B2D" w:rsidRDefault="00C32B2D" w:rsidP="00C32B2D">
      <w:r>
        <w:rPr>
          <w:szCs w:val="22"/>
        </w:rPr>
        <w:t xml:space="preserve">Because some of the geographic areas most in need of Project </w:t>
      </w:r>
      <w:proofErr w:type="spellStart"/>
      <w:r>
        <w:rPr>
          <w:szCs w:val="22"/>
        </w:rPr>
        <w:t>Homekey</w:t>
      </w:r>
      <w:proofErr w:type="spellEnd"/>
      <w:r>
        <w:rPr>
          <w:szCs w:val="22"/>
        </w:rPr>
        <w:t xml:space="preserve"> had constraints that would have prevented them from participating in the program without support, the State provision of technical assistance was crucial to ensuring equitable dispersal of grant funds.  </w:t>
      </w:r>
      <w:r w:rsidR="00E8323E">
        <w:rPr>
          <w:szCs w:val="22"/>
        </w:rPr>
        <w:t>DGS t</w:t>
      </w:r>
      <w:r>
        <w:rPr>
          <w:szCs w:val="22"/>
        </w:rPr>
        <w:t xml:space="preserve">echnical assistance </w:t>
      </w:r>
      <w:r w:rsidR="00E77022">
        <w:rPr>
          <w:szCs w:val="22"/>
        </w:rPr>
        <w:t xml:space="preserve">may </w:t>
      </w:r>
      <w:r>
        <w:rPr>
          <w:szCs w:val="22"/>
        </w:rPr>
        <w:t xml:space="preserve">cover </w:t>
      </w:r>
      <w:r w:rsidR="008B723F">
        <w:rPr>
          <w:szCs w:val="22"/>
        </w:rPr>
        <w:t>property evaluation, physical needs assessments, environmental site assessments, real estate appraisals and negotiations, and project scoping and design.</w:t>
      </w:r>
    </w:p>
    <w:p w14:paraId="39C61A41" w14:textId="5F271418" w:rsidR="003F0CC1" w:rsidRDefault="003F0CC1" w:rsidP="003F0CC1">
      <w:pPr>
        <w:pStyle w:val="Heading3"/>
      </w:pPr>
      <w:bookmarkStart w:id="42" w:name="_Toc60690421"/>
      <w:r>
        <w:t>Kitchens</w:t>
      </w:r>
      <w:bookmarkEnd w:id="42"/>
    </w:p>
    <w:p w14:paraId="7FE9F6DE" w14:textId="1F558111" w:rsidR="003F0CC1" w:rsidRDefault="003F0CC1" w:rsidP="003F0CC1">
      <w:pPr>
        <w:rPr>
          <w:szCs w:val="22"/>
        </w:rPr>
      </w:pPr>
      <w:r>
        <w:rPr>
          <w:szCs w:val="22"/>
        </w:rPr>
        <w:t>One of the biggest cost</w:t>
      </w:r>
      <w:r w:rsidR="00A64297">
        <w:rPr>
          <w:szCs w:val="22"/>
        </w:rPr>
        <w:t xml:space="preserve"> driver</w:t>
      </w:r>
      <w:r>
        <w:rPr>
          <w:szCs w:val="22"/>
        </w:rPr>
        <w:t xml:space="preserve">s in the conversion of hotel or motel rooms to permanent housing is the addition of kitchens in each room.  This requires plumbing, </w:t>
      </w:r>
      <w:r w:rsidR="00A64297">
        <w:rPr>
          <w:szCs w:val="22"/>
        </w:rPr>
        <w:t xml:space="preserve">additional </w:t>
      </w:r>
      <w:r>
        <w:rPr>
          <w:szCs w:val="22"/>
        </w:rPr>
        <w:t>electrical, and ventilation</w:t>
      </w:r>
      <w:r w:rsidR="00A64297">
        <w:rPr>
          <w:szCs w:val="22"/>
        </w:rPr>
        <w:t xml:space="preserve"> systems to be extended to the kitchen areas (and usually electrical system capacities to be increased).  </w:t>
      </w:r>
      <w:r>
        <w:rPr>
          <w:szCs w:val="22"/>
        </w:rPr>
        <w:t>The additional construction also takes a lot of time, during which the property is not available to provide housing.  There are two ways to mitigate or minimize this cost</w:t>
      </w:r>
      <w:r w:rsidR="00A64297">
        <w:rPr>
          <w:szCs w:val="22"/>
        </w:rPr>
        <w:t>:</w:t>
      </w:r>
    </w:p>
    <w:p w14:paraId="2E452917" w14:textId="73A64237" w:rsidR="00A64297" w:rsidRDefault="00A64297" w:rsidP="003F0CC1">
      <w:pPr>
        <w:rPr>
          <w:szCs w:val="22"/>
        </w:rPr>
      </w:pPr>
      <w:r>
        <w:rPr>
          <w:szCs w:val="22"/>
        </w:rPr>
        <w:t>1.</w:t>
      </w:r>
      <w:r>
        <w:rPr>
          <w:szCs w:val="22"/>
        </w:rPr>
        <w:tab/>
        <w:t>Select properties for purchase that already have kitchens or kitchenettes in each room.  “Extended stay” hotels typically meet this requirement.  While the per-room purchase cost may be slightly higher, the overall cost is significantly lower by avoiding the construction and delays.</w:t>
      </w:r>
    </w:p>
    <w:p w14:paraId="4C473C3A" w14:textId="1A347C70" w:rsidR="00A64297" w:rsidRDefault="00A64297" w:rsidP="003F0CC1">
      <w:r>
        <w:rPr>
          <w:szCs w:val="22"/>
        </w:rPr>
        <w:t>2.</w:t>
      </w:r>
      <w:r>
        <w:rPr>
          <w:szCs w:val="22"/>
        </w:rPr>
        <w:tab/>
        <w:t>Consider the model of “Single Room Occupancy” apartments with shared kitchens.  Most hotels and many motels have commercial cooking facilities (</w:t>
      </w:r>
      <w:proofErr w:type="gramStart"/>
      <w:r>
        <w:rPr>
          <w:szCs w:val="22"/>
        </w:rPr>
        <w:t>e.g.</w:t>
      </w:r>
      <w:proofErr w:type="gramEnd"/>
      <w:r>
        <w:rPr>
          <w:szCs w:val="22"/>
        </w:rPr>
        <w:t xml:space="preserve"> for “breakfast bars”) that could be used as shared kitchens.  This option was not considered for Project </w:t>
      </w:r>
      <w:proofErr w:type="spellStart"/>
      <w:r>
        <w:rPr>
          <w:szCs w:val="22"/>
        </w:rPr>
        <w:t>Homekey</w:t>
      </w:r>
      <w:proofErr w:type="spellEnd"/>
      <w:r>
        <w:rPr>
          <w:szCs w:val="22"/>
        </w:rPr>
        <w:t xml:space="preserve"> because the justification for the program was to provide separate living facilities for people at risk of COVID-19, and shared kitchens would have increased their risk of catching and spreading the virus.  Outside the pandemic environment, however, this may be a viable strategy to reduce remodeling costs.</w:t>
      </w:r>
    </w:p>
    <w:p w14:paraId="6CAA270D" w14:textId="48A5364F" w:rsidR="00C32B2D" w:rsidRDefault="00C32B2D" w:rsidP="00C32B2D">
      <w:pPr>
        <w:pStyle w:val="Heading3"/>
      </w:pPr>
      <w:bookmarkStart w:id="43" w:name="_Toc60690422"/>
      <w:r>
        <w:t>Building Code Constraints</w:t>
      </w:r>
      <w:bookmarkEnd w:id="43"/>
    </w:p>
    <w:p w14:paraId="47B71F52" w14:textId="4B2B2F15" w:rsidR="005B3B33" w:rsidRDefault="008B723F" w:rsidP="005B3B33">
      <w:pPr>
        <w:rPr>
          <w:szCs w:val="22"/>
        </w:rPr>
      </w:pPr>
      <w:r>
        <w:rPr>
          <w:szCs w:val="22"/>
        </w:rPr>
        <w:t xml:space="preserve">The Project </w:t>
      </w:r>
      <w:proofErr w:type="spellStart"/>
      <w:r>
        <w:rPr>
          <w:szCs w:val="22"/>
        </w:rPr>
        <w:t>Homekey</w:t>
      </w:r>
      <w:proofErr w:type="spellEnd"/>
      <w:r>
        <w:rPr>
          <w:szCs w:val="22"/>
        </w:rPr>
        <w:t xml:space="preserve"> program requirements were well developed in terms of reflecting the key regulatory issues such as Americans with Disabilities Act and Fair Housing Act standards</w:t>
      </w:r>
      <w:r w:rsidR="003F0CC1">
        <w:rPr>
          <w:szCs w:val="22"/>
        </w:rPr>
        <w:t>, that could not be modified</w:t>
      </w:r>
      <w:r w:rsidR="00C32B2D">
        <w:rPr>
          <w:szCs w:val="22"/>
        </w:rPr>
        <w:t>.</w:t>
      </w:r>
      <w:r>
        <w:rPr>
          <w:szCs w:val="22"/>
        </w:rPr>
        <w:t xml:space="preserve">  </w:t>
      </w:r>
      <w:r w:rsidR="003F0CC1">
        <w:rPr>
          <w:szCs w:val="22"/>
        </w:rPr>
        <w:t>Some constraints are inherent in the building code itself, which could be modified:</w:t>
      </w:r>
    </w:p>
    <w:p w14:paraId="56A90786" w14:textId="6A96A562" w:rsidR="00C32B2D" w:rsidRDefault="003F0CC1" w:rsidP="00C32B2D">
      <w:pPr>
        <w:rPr>
          <w:szCs w:val="22"/>
        </w:rPr>
      </w:pPr>
      <w:r>
        <w:rPr>
          <w:szCs w:val="22"/>
        </w:rPr>
        <w:t>1</w:t>
      </w:r>
      <w:r w:rsidR="005B3B33">
        <w:rPr>
          <w:szCs w:val="22"/>
        </w:rPr>
        <w:t>.</w:t>
      </w:r>
      <w:r w:rsidR="005B3B33">
        <w:rPr>
          <w:szCs w:val="22"/>
        </w:rPr>
        <w:tab/>
        <w:t xml:space="preserve">CBC section 1207.4.2 requires </w:t>
      </w:r>
      <w:r>
        <w:rPr>
          <w:szCs w:val="22"/>
        </w:rPr>
        <w:t xml:space="preserve">each efficiency dwelling unit be provided with a separate closet.  However, the conversion of a hotel or motel room to permanent </w:t>
      </w:r>
      <w:r>
        <w:rPr>
          <w:szCs w:val="22"/>
        </w:rPr>
        <w:lastRenderedPageBreak/>
        <w:t>housing usually incorporates whatever closet space there is into the new kitchen.  Constructing a new closet would be costly (and take away space from the main living room; see discussion below re: HSC 17958.1).  A better solution is to provide a wardrobe, which accomplishes the same purpose, but as a piece of furniture is cheaper and more flexible.</w:t>
      </w:r>
    </w:p>
    <w:p w14:paraId="3053927E" w14:textId="1561C5A1" w:rsidR="00A64297" w:rsidRDefault="00A64297" w:rsidP="00C32B2D">
      <w:pPr>
        <w:rPr>
          <w:szCs w:val="22"/>
        </w:rPr>
      </w:pPr>
      <w:r>
        <w:rPr>
          <w:szCs w:val="22"/>
        </w:rPr>
        <w:t>2.</w:t>
      </w:r>
      <w:r>
        <w:rPr>
          <w:szCs w:val="22"/>
        </w:rPr>
        <w:tab/>
        <w:t xml:space="preserve">The electrical code requires refrigerators and </w:t>
      </w:r>
      <w:r w:rsidR="00CB7153">
        <w:rPr>
          <w:szCs w:val="22"/>
        </w:rPr>
        <w:t xml:space="preserve">cooking appliances </w:t>
      </w:r>
      <w:r>
        <w:rPr>
          <w:szCs w:val="22"/>
        </w:rPr>
        <w:t xml:space="preserve">to each be on an individual circuit.  Adding </w:t>
      </w:r>
      <w:r w:rsidR="00CB7153">
        <w:rPr>
          <w:szCs w:val="22"/>
        </w:rPr>
        <w:t xml:space="preserve">kitchenettes </w:t>
      </w:r>
      <w:r>
        <w:rPr>
          <w:szCs w:val="22"/>
        </w:rPr>
        <w:t xml:space="preserve">where none exist therefore requires many more electrical circuits (typically each hotel or motel room has only one circuit; in a few cases DGS found a hotel with 2 circuits per room, but more often there were multiple rooms on a single circuit).  </w:t>
      </w:r>
      <w:r w:rsidR="00CB7153">
        <w:rPr>
          <w:szCs w:val="22"/>
        </w:rPr>
        <w:t>In the typical case this requirement triples the number of circuits, increasing the calculated load and requiring new switchgear and transformers.  A clarification allowing microwave ovens and min-refrigerators to share circuits with other uses would eliminate the additional electrical capacity requirements for kitchenettes.  (Full kitchens, with electric stoves and full-size refrigerators, should still require the additional circuits.)</w:t>
      </w:r>
    </w:p>
    <w:p w14:paraId="7DAB2B03" w14:textId="77777777" w:rsidR="005B3B33" w:rsidRDefault="005B3B33" w:rsidP="00C32B2D"/>
    <w:p w14:paraId="4701334F" w14:textId="0520DED3" w:rsidR="008B723F" w:rsidRDefault="008B723F" w:rsidP="008B723F">
      <w:pPr>
        <w:pStyle w:val="Heading3"/>
      </w:pPr>
      <w:bookmarkStart w:id="44" w:name="_Toc60690423"/>
      <w:r>
        <w:t>Shelter Crisis for Interim Housing</w:t>
      </w:r>
      <w:bookmarkEnd w:id="44"/>
    </w:p>
    <w:p w14:paraId="1881E108" w14:textId="77777777" w:rsidR="00581437" w:rsidRDefault="008B723F" w:rsidP="008B723F">
      <w:pPr>
        <w:rPr>
          <w:szCs w:val="22"/>
        </w:rPr>
      </w:pPr>
      <w:r>
        <w:rPr>
          <w:szCs w:val="22"/>
        </w:rPr>
        <w:t>More time for implementation of the program may have allowed more local agencies to become familiar with, and make use of, specific provision</w:t>
      </w:r>
      <w:r w:rsidR="00581437">
        <w:rPr>
          <w:szCs w:val="22"/>
        </w:rPr>
        <w:t>s</w:t>
      </w:r>
      <w:r>
        <w:rPr>
          <w:szCs w:val="22"/>
        </w:rPr>
        <w:t xml:space="preserve"> in </w:t>
      </w:r>
      <w:r w:rsidR="00581437">
        <w:rPr>
          <w:szCs w:val="22"/>
        </w:rPr>
        <w:t xml:space="preserve">state </w:t>
      </w:r>
      <w:r>
        <w:rPr>
          <w:szCs w:val="22"/>
        </w:rPr>
        <w:t>law</w:t>
      </w:r>
      <w:r w:rsidR="00581437">
        <w:rPr>
          <w:szCs w:val="22"/>
        </w:rPr>
        <w:t>:</w:t>
      </w:r>
      <w:r>
        <w:rPr>
          <w:szCs w:val="22"/>
        </w:rPr>
        <w:t xml:space="preserve">  </w:t>
      </w:r>
    </w:p>
    <w:p w14:paraId="141A2675" w14:textId="1AF61296" w:rsidR="008B723F" w:rsidRDefault="00581437" w:rsidP="008B723F">
      <w:pPr>
        <w:rPr>
          <w:szCs w:val="22"/>
        </w:rPr>
      </w:pPr>
      <w:r>
        <w:rPr>
          <w:szCs w:val="22"/>
        </w:rPr>
        <w:t>1.</w:t>
      </w:r>
      <w:r>
        <w:rPr>
          <w:szCs w:val="22"/>
        </w:rPr>
        <w:tab/>
      </w:r>
      <w:r w:rsidR="008B723F" w:rsidRPr="001E5A22">
        <w:t>Government Code section 8698</w:t>
      </w:r>
      <w:r>
        <w:t xml:space="preserve"> et seq (see Code Considerations above) allows local agencies’ governing bodies to create exceptions from the CBC, upon declaration of a shelter crisis.  This process takes time.  In DGS’s experience, only Los Angeles County and the City of El Monte took advantage of that provision, and only because they already had such declarations in place</w:t>
      </w:r>
      <w:r w:rsidR="008B723F">
        <w:rPr>
          <w:szCs w:val="22"/>
        </w:rPr>
        <w:t>.</w:t>
      </w:r>
      <w:r>
        <w:rPr>
          <w:szCs w:val="22"/>
        </w:rPr>
        <w:t xml:space="preserve">  </w:t>
      </w:r>
      <w:r w:rsidR="005B3B33">
        <w:rPr>
          <w:szCs w:val="22"/>
        </w:rPr>
        <w:t>However, s</w:t>
      </w:r>
      <w:r>
        <w:rPr>
          <w:szCs w:val="22"/>
        </w:rPr>
        <w:t xml:space="preserve">ince the funding program required </w:t>
      </w:r>
      <w:r w:rsidR="005B3B33">
        <w:rPr>
          <w:szCs w:val="22"/>
        </w:rPr>
        <w:t xml:space="preserve">properties to be </w:t>
      </w:r>
      <w:r>
        <w:rPr>
          <w:szCs w:val="22"/>
        </w:rPr>
        <w:t>upgrade</w:t>
      </w:r>
      <w:r w:rsidR="005B3B33">
        <w:rPr>
          <w:szCs w:val="22"/>
        </w:rPr>
        <w:t>d</w:t>
      </w:r>
      <w:r>
        <w:rPr>
          <w:szCs w:val="22"/>
        </w:rPr>
        <w:t xml:space="preserve"> to </w:t>
      </w:r>
      <w:r w:rsidR="005B3B33">
        <w:rPr>
          <w:szCs w:val="22"/>
        </w:rPr>
        <w:t xml:space="preserve">meet </w:t>
      </w:r>
      <w:r>
        <w:rPr>
          <w:szCs w:val="22"/>
        </w:rPr>
        <w:t xml:space="preserve">current </w:t>
      </w:r>
      <w:r w:rsidR="005B3B33">
        <w:rPr>
          <w:szCs w:val="22"/>
        </w:rPr>
        <w:t xml:space="preserve">accessibility </w:t>
      </w:r>
      <w:r>
        <w:rPr>
          <w:szCs w:val="22"/>
        </w:rPr>
        <w:t>code</w:t>
      </w:r>
      <w:r w:rsidR="005B3B33">
        <w:rPr>
          <w:szCs w:val="22"/>
        </w:rPr>
        <w:t>s</w:t>
      </w:r>
      <w:r>
        <w:rPr>
          <w:szCs w:val="22"/>
        </w:rPr>
        <w:t xml:space="preserve">, the GC 8698 provisions didn’t save local agencies much </w:t>
      </w:r>
      <w:r w:rsidR="005B3B33">
        <w:rPr>
          <w:szCs w:val="22"/>
        </w:rPr>
        <w:t xml:space="preserve">time or </w:t>
      </w:r>
      <w:r>
        <w:rPr>
          <w:szCs w:val="22"/>
        </w:rPr>
        <w:t>money.</w:t>
      </w:r>
    </w:p>
    <w:p w14:paraId="5F24514C" w14:textId="06A6A777" w:rsidR="005B3B33" w:rsidRDefault="005B3B33" w:rsidP="005B3B33">
      <w:pPr>
        <w:rPr>
          <w:szCs w:val="22"/>
        </w:rPr>
      </w:pPr>
      <w:r>
        <w:rPr>
          <w:szCs w:val="22"/>
        </w:rPr>
        <w:t>2.</w:t>
      </w:r>
      <w:r>
        <w:rPr>
          <w:szCs w:val="22"/>
        </w:rPr>
        <w:tab/>
        <w:t>Health and Safety Code section 17958.1 allows a city or county to reduce the minimum size of efficiency dwelling units from 220 SF (for main living area only, per CBC section 1207.4.1) to 150 SF (total).  Since many hotel and motel rooms would not meet the minimum floor area in the regular building code, they required combining pairs of rooms to meet minimum unit sizes.  However, in jurisdictions where an ordinance was adopted per HSC 17958.1, each hotel</w:t>
      </w:r>
      <w:r w:rsidR="006068AD">
        <w:rPr>
          <w:szCs w:val="22"/>
        </w:rPr>
        <w:t xml:space="preserve"> or</w:t>
      </w:r>
      <w:r>
        <w:rPr>
          <w:szCs w:val="22"/>
        </w:rPr>
        <w:t xml:space="preserve"> motel room could be used for a living unit.</w:t>
      </w:r>
    </w:p>
    <w:p w14:paraId="64A88BEA" w14:textId="77777777" w:rsidR="00CB7153" w:rsidRDefault="00CB7153" w:rsidP="005B3B33"/>
    <w:p w14:paraId="2F8036F4" w14:textId="713391B4" w:rsidR="008A2E4B" w:rsidRDefault="00830FAC" w:rsidP="00830FAC">
      <w:pPr>
        <w:pStyle w:val="Heading2"/>
      </w:pPr>
      <w:bookmarkStart w:id="45" w:name="_Toc60690424"/>
      <w:r>
        <w:t>Design Tools</w:t>
      </w:r>
      <w:bookmarkEnd w:id="45"/>
    </w:p>
    <w:p w14:paraId="26C6614A" w14:textId="64A84DEE" w:rsidR="00830FAC" w:rsidRDefault="00830FAC" w:rsidP="00830FAC">
      <w:pPr>
        <w:pStyle w:val="Heading3"/>
      </w:pPr>
      <w:bookmarkStart w:id="46" w:name="_Toc60690425"/>
      <w:r>
        <w:t xml:space="preserve">Sample </w:t>
      </w:r>
      <w:r w:rsidR="00995718">
        <w:t>R</w:t>
      </w:r>
      <w:r>
        <w:t xml:space="preserve">oom </w:t>
      </w:r>
      <w:r w:rsidR="00995718">
        <w:t>C</w:t>
      </w:r>
      <w:r>
        <w:t xml:space="preserve">onfigurations - Revit </w:t>
      </w:r>
      <w:r w:rsidR="00995718">
        <w:t>M</w:t>
      </w:r>
      <w:r>
        <w:t>odels</w:t>
      </w:r>
      <w:bookmarkEnd w:id="46"/>
    </w:p>
    <w:p w14:paraId="600B1CA7" w14:textId="5718097F" w:rsidR="00B3709E" w:rsidRDefault="009B6BEB" w:rsidP="00B3709E">
      <w:r>
        <w:rPr>
          <w:szCs w:val="22"/>
        </w:rPr>
        <w:t xml:space="preserve">See </w:t>
      </w:r>
      <w:r w:rsidR="00DB5EBE">
        <w:rPr>
          <w:rFonts w:cs="Arial"/>
          <w:szCs w:val="22"/>
        </w:rPr>
        <w:t xml:space="preserve">Attachment </w:t>
      </w:r>
      <w:r w:rsidR="00D52935">
        <w:rPr>
          <w:szCs w:val="22"/>
        </w:rPr>
        <w:t xml:space="preserve">D </w:t>
      </w:r>
      <w:r>
        <w:rPr>
          <w:szCs w:val="22"/>
        </w:rPr>
        <w:t>for sample motel room configurations encountered by the DGS team, along with ideas about how to convert these room types to interim or permanent supportive housing. Revit models of these sample room configurations and remodel proposals are also available.</w:t>
      </w:r>
    </w:p>
    <w:p w14:paraId="7DB4F8DD" w14:textId="7D10BF13" w:rsidR="00D80CA8" w:rsidRDefault="00D80CA8" w:rsidP="00D80CA8">
      <w:pPr>
        <w:pStyle w:val="Heading3"/>
      </w:pPr>
      <w:bookmarkStart w:id="47" w:name="_Toc60690426"/>
      <w:r>
        <w:t>Cost Estimating Template</w:t>
      </w:r>
      <w:bookmarkEnd w:id="47"/>
    </w:p>
    <w:p w14:paraId="22BC28A1" w14:textId="18604BC3" w:rsidR="00D80CA8" w:rsidRDefault="00D80CA8" w:rsidP="00D80CA8">
      <w:r>
        <w:t xml:space="preserve">See </w:t>
      </w:r>
      <w:r w:rsidRPr="0B9785EA">
        <w:rPr>
          <w:rFonts w:cs="Arial"/>
        </w:rPr>
        <w:t xml:space="preserve">Attachment </w:t>
      </w:r>
      <w:r w:rsidR="19B8D85B">
        <w:t>C</w:t>
      </w:r>
      <w:r w:rsidR="00D52935">
        <w:t xml:space="preserve"> </w:t>
      </w:r>
      <w:r>
        <w:t xml:space="preserve">for a cost estimating template based on the program requirements.  The costs are based on hotel/motel conversions, located in California, for calendar year </w:t>
      </w:r>
      <w:r>
        <w:lastRenderedPageBreak/>
        <w:t>2020.  Costs may need to be adjusted for different locations and for escalation beyond 2020.  This template is not valid for other project types.</w:t>
      </w:r>
    </w:p>
    <w:p w14:paraId="2FA098C6" w14:textId="77777777" w:rsidR="00D80CA8" w:rsidRDefault="00D80CA8" w:rsidP="00D80CA8"/>
    <w:p w14:paraId="3489FE9F" w14:textId="5D1723BD" w:rsidR="00556C08" w:rsidRPr="006F2C66" w:rsidRDefault="00556C08" w:rsidP="001841B7">
      <w:pPr>
        <w:pStyle w:val="Heading3"/>
      </w:pPr>
      <w:bookmarkStart w:id="48" w:name="_Toc60690427"/>
      <w:r w:rsidRPr="006F2C66">
        <w:t>References and Resources</w:t>
      </w:r>
      <w:bookmarkEnd w:id="48"/>
    </w:p>
    <w:p w14:paraId="0000CF33" w14:textId="1BFB1DCE" w:rsidR="001A2D5E" w:rsidRDefault="001A2D5E" w:rsidP="001A2D5E">
      <w:r>
        <w:t xml:space="preserve">California Building Standards Codes (California Code of Regulations, Title 24): </w:t>
      </w:r>
      <w:hyperlink r:id="rId36" w:history="1">
        <w:r w:rsidRPr="008273C6">
          <w:rPr>
            <w:rStyle w:val="Hyperlink"/>
          </w:rPr>
          <w:t>https://www.dgs.ca.gov/BSC/Codes</w:t>
        </w:r>
      </w:hyperlink>
      <w:r>
        <w:t xml:space="preserve"> or </w:t>
      </w:r>
      <w:hyperlink r:id="rId37" w:history="1">
        <w:r w:rsidRPr="008273C6">
          <w:rPr>
            <w:rStyle w:val="Hyperlink"/>
          </w:rPr>
          <w:t>https://up.codes/codes/california</w:t>
        </w:r>
      </w:hyperlink>
      <w:r>
        <w:t xml:space="preserve"> </w:t>
      </w:r>
    </w:p>
    <w:p w14:paraId="6D391F4A" w14:textId="412583F1" w:rsidR="00995718" w:rsidRDefault="001A2D5E" w:rsidP="00556C08">
      <w:r>
        <w:t xml:space="preserve">California Department of Housing and Community Development: Notice of Funding Availability (NOFA), </w:t>
      </w:r>
      <w:proofErr w:type="spellStart"/>
      <w:r>
        <w:t>Homekey</w:t>
      </w:r>
      <w:proofErr w:type="spellEnd"/>
      <w:r>
        <w:t xml:space="preserve"> Program</w:t>
      </w:r>
      <w:r w:rsidR="003B4E3C">
        <w:t xml:space="preserve"> Round 2</w:t>
      </w:r>
      <w:r>
        <w:t xml:space="preserve">, </w:t>
      </w:r>
      <w:r w:rsidR="003B4E3C">
        <w:t>September 9</w:t>
      </w:r>
      <w:r>
        <w:t xml:space="preserve">, </w:t>
      </w:r>
      <w:r w:rsidR="003B4E3C">
        <w:t>2021</w:t>
      </w:r>
      <w:r>
        <w:t xml:space="preserve">: </w:t>
      </w:r>
      <w:hyperlink r:id="rId38" w:history="1">
        <w:r w:rsidR="003B4E3C" w:rsidRPr="008543AC">
          <w:rPr>
            <w:rStyle w:val="Hyperlink"/>
          </w:rPr>
          <w:t>https://homekey.hcd.ca.gov/sites/default/files/2021-09/NOFA_Homekey_0.pdf</w:t>
        </w:r>
      </w:hyperlink>
    </w:p>
    <w:p w14:paraId="156C7813" w14:textId="41BD3F50" w:rsidR="001A2D5E" w:rsidRDefault="001A2D5E" w:rsidP="001A2D5E">
      <w:r>
        <w:t xml:space="preserve">California law: </w:t>
      </w:r>
      <w:hyperlink r:id="rId39" w:history="1">
        <w:r w:rsidRPr="008273C6">
          <w:rPr>
            <w:rStyle w:val="Hyperlink"/>
          </w:rPr>
          <w:t>https://leginfo.legislature.ca.gov/faces/codes.xhtml</w:t>
        </w:r>
      </w:hyperlink>
      <w:r>
        <w:t xml:space="preserve"> </w:t>
      </w:r>
    </w:p>
    <w:p w14:paraId="6FC65062" w14:textId="0BB32E46" w:rsidR="001A2D5E" w:rsidRPr="00380776" w:rsidRDefault="001A2D5E" w:rsidP="001A2D5E">
      <w:pPr>
        <w:rPr>
          <w:rStyle w:val="Hyperlink"/>
        </w:rPr>
      </w:pPr>
      <w:r w:rsidRPr="00752B9D">
        <w:t xml:space="preserve">California Tax Credit Allocation Committee </w:t>
      </w:r>
      <w:r>
        <w:t>(</w:t>
      </w:r>
      <w:r w:rsidRPr="00752B9D">
        <w:t>CTCAC</w:t>
      </w:r>
      <w:r>
        <w:t xml:space="preserve">) </w:t>
      </w:r>
      <w:r w:rsidRPr="00752B9D">
        <w:t>Regulations Implementing the Federal and State Low Income Housing Tax Credit Laws (California Code of Regulations, Title 4, Division 17, Chapter 1)</w:t>
      </w:r>
      <w:r>
        <w:t>:</w:t>
      </w:r>
      <w:r w:rsidRPr="00752B9D">
        <w:t xml:space="preserve"> </w:t>
      </w:r>
      <w:hyperlink r:id="rId40" w:history="1">
        <w:r w:rsidRPr="00752B9D">
          <w:rPr>
            <w:rStyle w:val="Hyperlink"/>
          </w:rPr>
          <w:t>https://www.treasurer.ca.gov/ctcac/programreg/regulations.asp</w:t>
        </w:r>
      </w:hyperlink>
    </w:p>
    <w:p w14:paraId="21CB406B" w14:textId="2241D78F" w:rsidR="001E5A22" w:rsidRDefault="001E5A22" w:rsidP="00556C08">
      <w:r>
        <w:t xml:space="preserve">History of the California Building Code:  </w:t>
      </w:r>
      <w:hyperlink r:id="rId41" w:history="1">
        <w:r w:rsidRPr="008273C6">
          <w:rPr>
            <w:rStyle w:val="Hyperlink"/>
          </w:rPr>
          <w:t>https://www.dgs.ca.gov/BSC/About/History-of-the-California-Building-Code--Title-24-Part-2</w:t>
        </w:r>
      </w:hyperlink>
      <w:r>
        <w:t xml:space="preserve"> </w:t>
      </w:r>
    </w:p>
    <w:p w14:paraId="353D8A3C" w14:textId="633C77C2" w:rsidR="001A2D5E" w:rsidRDefault="001A2D5E" w:rsidP="00556C08">
      <w:r>
        <w:t xml:space="preserve">Library of Uniform Building Codes (1927 – 1994): </w:t>
      </w:r>
      <w:hyperlink r:id="rId42" w:history="1">
        <w:r w:rsidRPr="008273C6">
          <w:rPr>
            <w:rStyle w:val="Hyperlink"/>
          </w:rPr>
          <w:t>https://digitalassets.lib.berkeley.edu/ubc/</w:t>
        </w:r>
      </w:hyperlink>
      <w:r>
        <w:t xml:space="preserve"> </w:t>
      </w:r>
    </w:p>
    <w:p w14:paraId="0D87C077" w14:textId="1F724E7E" w:rsidR="001A2D5E" w:rsidRPr="00752B9D" w:rsidRDefault="001A2D5E" w:rsidP="00556C08"/>
    <w:p w14:paraId="19C3C970" w14:textId="20A5DCA8" w:rsidR="009B6BEB" w:rsidRDefault="00DB5EBE" w:rsidP="009B6BEB">
      <w:pPr>
        <w:pStyle w:val="Heading2"/>
      </w:pPr>
      <w:bookmarkStart w:id="49" w:name="_Toc60690428"/>
      <w:r>
        <w:t xml:space="preserve">List of </w:t>
      </w:r>
      <w:r w:rsidR="009B6BEB">
        <w:t>A</w:t>
      </w:r>
      <w:r>
        <w:t>ttachment</w:t>
      </w:r>
      <w:r w:rsidR="009B6BEB">
        <w:t>s</w:t>
      </w:r>
      <w:bookmarkEnd w:id="49"/>
    </w:p>
    <w:p w14:paraId="281EA3C7" w14:textId="6281C831" w:rsidR="00556C08" w:rsidRPr="00752B9D" w:rsidRDefault="00556C08" w:rsidP="00556C08"/>
    <w:p w14:paraId="114FD3C5" w14:textId="23F13A46" w:rsidR="00DB4130" w:rsidRPr="00DB5EBE" w:rsidRDefault="009B6BEB" w:rsidP="00DB5EBE">
      <w:r w:rsidRPr="00DB5EBE">
        <w:rPr>
          <w:b/>
        </w:rPr>
        <w:t>A</w:t>
      </w:r>
      <w:r w:rsidR="00DB5EBE" w:rsidRPr="00DB5EBE">
        <w:rPr>
          <w:b/>
        </w:rPr>
        <w:t>ttachment</w:t>
      </w:r>
      <w:r w:rsidRPr="00DB5EBE">
        <w:rPr>
          <w:b/>
        </w:rPr>
        <w:t xml:space="preserve"> </w:t>
      </w:r>
      <w:r w:rsidR="00630DB4">
        <w:rPr>
          <w:b/>
        </w:rPr>
        <w:t>A</w:t>
      </w:r>
      <w:r w:rsidRPr="00DB5EBE">
        <w:t xml:space="preserve">:  </w:t>
      </w:r>
      <w:r w:rsidR="00413B41" w:rsidRPr="00DB5EBE">
        <w:t xml:space="preserve">Project </w:t>
      </w:r>
      <w:proofErr w:type="spellStart"/>
      <w:r w:rsidR="00413B41" w:rsidRPr="00DB5EBE">
        <w:t>Homekey</w:t>
      </w:r>
      <w:proofErr w:type="spellEnd"/>
      <w:r w:rsidR="00413B41" w:rsidRPr="00DB5EBE">
        <w:t xml:space="preserve"> Motel Conversion Process Summary </w:t>
      </w:r>
    </w:p>
    <w:p w14:paraId="44971C97" w14:textId="785548D2" w:rsidR="00413B41" w:rsidRPr="00DB5EBE" w:rsidRDefault="00413B41" w:rsidP="00DB5EBE">
      <w:r w:rsidRPr="00DB5EBE">
        <w:rPr>
          <w:b/>
        </w:rPr>
        <w:t>A</w:t>
      </w:r>
      <w:r w:rsidR="00DB5EBE" w:rsidRPr="00DB5EBE">
        <w:rPr>
          <w:b/>
        </w:rPr>
        <w:t>ttachment</w:t>
      </w:r>
      <w:r w:rsidRPr="00DB5EBE">
        <w:rPr>
          <w:b/>
        </w:rPr>
        <w:t xml:space="preserve"> </w:t>
      </w:r>
      <w:r w:rsidR="00630DB4">
        <w:rPr>
          <w:b/>
        </w:rPr>
        <w:t>B</w:t>
      </w:r>
      <w:r w:rsidRPr="00DB5EBE">
        <w:t>:  Screening Tool (Microsoft Excel)</w:t>
      </w:r>
    </w:p>
    <w:p w14:paraId="6C8A2C5C" w14:textId="7AD7A5BC" w:rsidR="009B6BEB" w:rsidRPr="00DB5EBE" w:rsidRDefault="00DB4130" w:rsidP="00DB5EBE">
      <w:r w:rsidRPr="00DB5EBE">
        <w:rPr>
          <w:b/>
        </w:rPr>
        <w:t>A</w:t>
      </w:r>
      <w:r w:rsidR="00DB5EBE" w:rsidRPr="00DB5EBE">
        <w:rPr>
          <w:b/>
        </w:rPr>
        <w:t>ttachment</w:t>
      </w:r>
      <w:r w:rsidRPr="00DB5EBE">
        <w:rPr>
          <w:b/>
        </w:rPr>
        <w:t xml:space="preserve"> </w:t>
      </w:r>
      <w:r w:rsidR="00630DB4">
        <w:rPr>
          <w:b/>
        </w:rPr>
        <w:t>C</w:t>
      </w:r>
      <w:r w:rsidRPr="00DB5EBE">
        <w:t xml:space="preserve">:  </w:t>
      </w:r>
      <w:r w:rsidR="00011149" w:rsidRPr="00DB5EBE">
        <w:t>Pr</w:t>
      </w:r>
      <w:r w:rsidR="009B6BEB" w:rsidRPr="00DB5EBE">
        <w:t>ogramming Matrix</w:t>
      </w:r>
    </w:p>
    <w:p w14:paraId="461B9401" w14:textId="3DFE0A78" w:rsidR="009B6BEB" w:rsidRPr="00DB5EBE" w:rsidRDefault="009B6BEB" w:rsidP="00DB5EBE">
      <w:r w:rsidRPr="00DB5EBE">
        <w:rPr>
          <w:b/>
        </w:rPr>
        <w:t>A</w:t>
      </w:r>
      <w:r w:rsidR="00DB5EBE" w:rsidRPr="00DB5EBE">
        <w:rPr>
          <w:b/>
        </w:rPr>
        <w:t>ttachment</w:t>
      </w:r>
      <w:r w:rsidRPr="00DB5EBE">
        <w:rPr>
          <w:b/>
        </w:rPr>
        <w:t xml:space="preserve"> </w:t>
      </w:r>
      <w:r w:rsidR="00630DB4">
        <w:rPr>
          <w:b/>
        </w:rPr>
        <w:t>D</w:t>
      </w:r>
      <w:r w:rsidRPr="00DB5EBE">
        <w:t>:  Sample r</w:t>
      </w:r>
      <w:r w:rsidR="009F2EA9" w:rsidRPr="00DB5EBE">
        <w:t>oom configurations (</w:t>
      </w:r>
      <w:r w:rsidRPr="00DB5EBE">
        <w:t>Revit models</w:t>
      </w:r>
      <w:r w:rsidR="009F2EA9" w:rsidRPr="00DB5EBE">
        <w:t>)</w:t>
      </w:r>
    </w:p>
    <w:p w14:paraId="2B09CD32" w14:textId="1E888EF0" w:rsidR="009B6BEB" w:rsidRPr="00752B9D" w:rsidRDefault="009B6BEB" w:rsidP="009B6BEB">
      <w:pPr>
        <w:autoSpaceDE w:val="0"/>
        <w:autoSpaceDN w:val="0"/>
        <w:adjustRightInd w:val="0"/>
        <w:rPr>
          <w:szCs w:val="22"/>
        </w:rPr>
      </w:pPr>
      <w:r w:rsidRPr="00752B9D">
        <w:rPr>
          <w:szCs w:val="22"/>
        </w:rPr>
        <w:t xml:space="preserve">A101 – Convert 2-bed to ADA unit (240 </w:t>
      </w:r>
      <w:r w:rsidR="005552B7">
        <w:rPr>
          <w:rFonts w:eastAsia="Times New Roman"/>
          <w:szCs w:val="22"/>
        </w:rPr>
        <w:t>sq. ft.</w:t>
      </w:r>
      <w:r w:rsidRPr="00752B9D">
        <w:rPr>
          <w:szCs w:val="22"/>
        </w:rPr>
        <w:t>)</w:t>
      </w:r>
    </w:p>
    <w:p w14:paraId="17B5818A" w14:textId="14CC3EDF" w:rsidR="00235A99" w:rsidRDefault="009B6BEB" w:rsidP="009B6BEB">
      <w:pPr>
        <w:autoSpaceDE w:val="0"/>
        <w:autoSpaceDN w:val="0"/>
        <w:adjustRightInd w:val="0"/>
        <w:rPr>
          <w:szCs w:val="22"/>
        </w:rPr>
      </w:pPr>
      <w:r w:rsidRPr="00752B9D">
        <w:rPr>
          <w:szCs w:val="22"/>
        </w:rPr>
        <w:t xml:space="preserve">A102 – </w:t>
      </w:r>
      <w:r w:rsidR="00235A99">
        <w:rPr>
          <w:szCs w:val="22"/>
        </w:rPr>
        <w:t>Add Kitchenette to 2-bed unit (240</w:t>
      </w:r>
      <w:r w:rsidR="00235A99" w:rsidRPr="00235A99">
        <w:rPr>
          <w:rFonts w:eastAsia="Times New Roman"/>
          <w:szCs w:val="22"/>
        </w:rPr>
        <w:t xml:space="preserve"> </w:t>
      </w:r>
      <w:r w:rsidR="00235A99">
        <w:rPr>
          <w:rFonts w:eastAsia="Times New Roman"/>
          <w:szCs w:val="22"/>
        </w:rPr>
        <w:t>sq. ft.)</w:t>
      </w:r>
    </w:p>
    <w:p w14:paraId="3211C10B" w14:textId="0B430C39" w:rsidR="009B6BEB" w:rsidRPr="00752B9D" w:rsidRDefault="00235A99" w:rsidP="009B6BEB">
      <w:pPr>
        <w:autoSpaceDE w:val="0"/>
        <w:autoSpaceDN w:val="0"/>
        <w:adjustRightInd w:val="0"/>
        <w:rPr>
          <w:szCs w:val="22"/>
        </w:rPr>
      </w:pPr>
      <w:r>
        <w:rPr>
          <w:szCs w:val="22"/>
        </w:rPr>
        <w:t xml:space="preserve">A103 – </w:t>
      </w:r>
      <w:r w:rsidR="009B6BEB" w:rsidRPr="00752B9D">
        <w:rPr>
          <w:szCs w:val="22"/>
        </w:rPr>
        <w:t>Convert</w:t>
      </w:r>
      <w:r>
        <w:rPr>
          <w:szCs w:val="22"/>
        </w:rPr>
        <w:t xml:space="preserve"> </w:t>
      </w:r>
      <w:r w:rsidR="009B6BEB" w:rsidRPr="00752B9D">
        <w:rPr>
          <w:szCs w:val="22"/>
        </w:rPr>
        <w:t xml:space="preserve">1-bed to ADA unit (194 </w:t>
      </w:r>
      <w:r w:rsidR="005552B7">
        <w:rPr>
          <w:rFonts w:eastAsia="Times New Roman"/>
          <w:szCs w:val="22"/>
        </w:rPr>
        <w:t>sq. ft.</w:t>
      </w:r>
      <w:r w:rsidR="009B6BEB" w:rsidRPr="00752B9D">
        <w:rPr>
          <w:szCs w:val="22"/>
        </w:rPr>
        <w:t>)</w:t>
      </w:r>
    </w:p>
    <w:p w14:paraId="3F53E171" w14:textId="116E99C2" w:rsidR="00235A99" w:rsidRDefault="00235A99" w:rsidP="00235A99">
      <w:pPr>
        <w:autoSpaceDE w:val="0"/>
        <w:autoSpaceDN w:val="0"/>
        <w:adjustRightInd w:val="0"/>
        <w:rPr>
          <w:szCs w:val="22"/>
        </w:rPr>
      </w:pPr>
      <w:r w:rsidRPr="00752B9D">
        <w:rPr>
          <w:szCs w:val="22"/>
        </w:rPr>
        <w:t>A10</w:t>
      </w:r>
      <w:r>
        <w:rPr>
          <w:szCs w:val="22"/>
        </w:rPr>
        <w:t>4</w:t>
      </w:r>
      <w:r w:rsidRPr="00752B9D">
        <w:rPr>
          <w:szCs w:val="22"/>
        </w:rPr>
        <w:t xml:space="preserve"> – </w:t>
      </w:r>
      <w:r>
        <w:rPr>
          <w:szCs w:val="22"/>
        </w:rPr>
        <w:t>Add Kitchenette to 1-bed unit (194</w:t>
      </w:r>
      <w:r w:rsidRPr="00235A99">
        <w:rPr>
          <w:rFonts w:eastAsia="Times New Roman"/>
          <w:szCs w:val="22"/>
        </w:rPr>
        <w:t xml:space="preserve"> </w:t>
      </w:r>
      <w:r>
        <w:rPr>
          <w:rFonts w:eastAsia="Times New Roman"/>
          <w:szCs w:val="22"/>
        </w:rPr>
        <w:t>sq. ft.)</w:t>
      </w:r>
    </w:p>
    <w:p w14:paraId="2A573868" w14:textId="3D35E758" w:rsidR="00235A99" w:rsidRDefault="00235A99" w:rsidP="00235A99">
      <w:pPr>
        <w:autoSpaceDE w:val="0"/>
        <w:autoSpaceDN w:val="0"/>
        <w:adjustRightInd w:val="0"/>
        <w:rPr>
          <w:szCs w:val="22"/>
        </w:rPr>
      </w:pPr>
      <w:r w:rsidRPr="00752B9D">
        <w:rPr>
          <w:szCs w:val="22"/>
        </w:rPr>
        <w:t>A10</w:t>
      </w:r>
      <w:r>
        <w:rPr>
          <w:szCs w:val="22"/>
        </w:rPr>
        <w:t>5</w:t>
      </w:r>
      <w:r w:rsidRPr="00752B9D">
        <w:rPr>
          <w:szCs w:val="22"/>
        </w:rPr>
        <w:t xml:space="preserve"> – </w:t>
      </w:r>
      <w:r>
        <w:rPr>
          <w:szCs w:val="22"/>
        </w:rPr>
        <w:t>Add Kitchenette to 1-bed unit (205</w:t>
      </w:r>
      <w:r w:rsidRPr="00235A99">
        <w:rPr>
          <w:rFonts w:eastAsia="Times New Roman"/>
          <w:szCs w:val="22"/>
        </w:rPr>
        <w:t xml:space="preserve"> </w:t>
      </w:r>
      <w:r>
        <w:rPr>
          <w:rFonts w:eastAsia="Times New Roman"/>
          <w:szCs w:val="22"/>
        </w:rPr>
        <w:t>sq. ft.)</w:t>
      </w:r>
    </w:p>
    <w:p w14:paraId="0B1B3187" w14:textId="0CCF5B21" w:rsidR="00235A99" w:rsidRPr="00752B9D" w:rsidRDefault="00235A99" w:rsidP="00235A99">
      <w:pPr>
        <w:autoSpaceDE w:val="0"/>
        <w:autoSpaceDN w:val="0"/>
        <w:adjustRightInd w:val="0"/>
        <w:rPr>
          <w:szCs w:val="22"/>
        </w:rPr>
      </w:pPr>
      <w:r>
        <w:rPr>
          <w:szCs w:val="22"/>
        </w:rPr>
        <w:t xml:space="preserve">A106 – </w:t>
      </w:r>
      <w:r w:rsidRPr="00752B9D">
        <w:rPr>
          <w:szCs w:val="22"/>
        </w:rPr>
        <w:t>Convert</w:t>
      </w:r>
      <w:r>
        <w:rPr>
          <w:szCs w:val="22"/>
        </w:rPr>
        <w:t xml:space="preserve"> </w:t>
      </w:r>
      <w:r w:rsidRPr="00752B9D">
        <w:rPr>
          <w:szCs w:val="22"/>
        </w:rPr>
        <w:t>1-bed to ADA unit (</w:t>
      </w:r>
      <w:r>
        <w:rPr>
          <w:szCs w:val="22"/>
        </w:rPr>
        <w:t>205</w:t>
      </w:r>
      <w:r w:rsidRPr="00752B9D">
        <w:rPr>
          <w:szCs w:val="22"/>
        </w:rPr>
        <w:t xml:space="preserve"> </w:t>
      </w:r>
      <w:r>
        <w:rPr>
          <w:rFonts w:eastAsia="Times New Roman"/>
          <w:szCs w:val="22"/>
        </w:rPr>
        <w:t>sq. ft.</w:t>
      </w:r>
      <w:r w:rsidRPr="00752B9D">
        <w:rPr>
          <w:szCs w:val="22"/>
        </w:rPr>
        <w:t>)</w:t>
      </w:r>
    </w:p>
    <w:p w14:paraId="6E27A094" w14:textId="5ECE37C2" w:rsidR="009B6BEB" w:rsidRPr="00752B9D" w:rsidRDefault="00235A99" w:rsidP="009B6BEB">
      <w:pPr>
        <w:autoSpaceDE w:val="0"/>
        <w:autoSpaceDN w:val="0"/>
        <w:adjustRightInd w:val="0"/>
        <w:rPr>
          <w:rFonts w:cs="Arial"/>
          <w:szCs w:val="22"/>
        </w:rPr>
      </w:pPr>
      <w:r>
        <w:rPr>
          <w:szCs w:val="22"/>
        </w:rPr>
        <w:t>A107</w:t>
      </w:r>
      <w:r w:rsidR="009B6BEB" w:rsidRPr="00752B9D">
        <w:rPr>
          <w:szCs w:val="22"/>
        </w:rPr>
        <w:t xml:space="preserve"> – </w:t>
      </w:r>
      <w:r>
        <w:rPr>
          <w:rFonts w:cs="Arial"/>
          <w:szCs w:val="22"/>
        </w:rPr>
        <w:t>Combine (2) 1-b</w:t>
      </w:r>
      <w:r w:rsidR="009B6BEB" w:rsidRPr="00752B9D">
        <w:rPr>
          <w:rFonts w:cs="Arial"/>
          <w:szCs w:val="22"/>
        </w:rPr>
        <w:t xml:space="preserve">ed units to (1) ADA 1 Bedroom Apartment (388 </w:t>
      </w:r>
      <w:r w:rsidR="005552B7">
        <w:rPr>
          <w:rFonts w:eastAsia="Times New Roman"/>
          <w:szCs w:val="22"/>
        </w:rPr>
        <w:t>sq. ft.</w:t>
      </w:r>
      <w:r w:rsidR="009B6BEB" w:rsidRPr="00752B9D">
        <w:rPr>
          <w:rFonts w:cs="Arial"/>
          <w:szCs w:val="22"/>
        </w:rPr>
        <w:t>)</w:t>
      </w:r>
    </w:p>
    <w:p w14:paraId="014848F4" w14:textId="2582658C" w:rsidR="009B6BEB" w:rsidRPr="00752B9D" w:rsidRDefault="00235A99" w:rsidP="009B6BEB">
      <w:pPr>
        <w:autoSpaceDE w:val="0"/>
        <w:autoSpaceDN w:val="0"/>
        <w:adjustRightInd w:val="0"/>
        <w:rPr>
          <w:rFonts w:cs="Arial"/>
          <w:szCs w:val="22"/>
        </w:rPr>
      </w:pPr>
      <w:r>
        <w:rPr>
          <w:szCs w:val="22"/>
        </w:rPr>
        <w:t>A108</w:t>
      </w:r>
      <w:r w:rsidR="009B6BEB" w:rsidRPr="00752B9D">
        <w:rPr>
          <w:szCs w:val="22"/>
        </w:rPr>
        <w:t xml:space="preserve"> – </w:t>
      </w:r>
      <w:r w:rsidR="009B6BEB" w:rsidRPr="00752B9D">
        <w:rPr>
          <w:rFonts w:cs="Arial"/>
          <w:szCs w:val="22"/>
        </w:rPr>
        <w:t>Combine (2) 1</w:t>
      </w:r>
      <w:r>
        <w:rPr>
          <w:rFonts w:cs="Arial"/>
          <w:szCs w:val="22"/>
        </w:rPr>
        <w:t>-b</w:t>
      </w:r>
      <w:r w:rsidR="009B6BEB" w:rsidRPr="00752B9D">
        <w:rPr>
          <w:rFonts w:cs="Arial"/>
          <w:szCs w:val="22"/>
        </w:rPr>
        <w:t xml:space="preserve">ed units to (1) ADA 1 Bedroom Apartment (371 </w:t>
      </w:r>
      <w:r w:rsidR="005552B7">
        <w:rPr>
          <w:rFonts w:eastAsia="Times New Roman"/>
          <w:szCs w:val="22"/>
        </w:rPr>
        <w:t>sq. ft.</w:t>
      </w:r>
      <w:r w:rsidR="009B6BEB" w:rsidRPr="00752B9D">
        <w:rPr>
          <w:rFonts w:cs="Arial"/>
          <w:szCs w:val="22"/>
        </w:rPr>
        <w:t>)</w:t>
      </w:r>
    </w:p>
    <w:p w14:paraId="4D235D6E" w14:textId="55760A59" w:rsidR="009B6BEB" w:rsidRPr="00752B9D" w:rsidRDefault="009B6BEB" w:rsidP="009B6BEB">
      <w:pPr>
        <w:autoSpaceDE w:val="0"/>
        <w:autoSpaceDN w:val="0"/>
        <w:adjustRightInd w:val="0"/>
        <w:rPr>
          <w:rFonts w:cs="Arial"/>
          <w:szCs w:val="22"/>
        </w:rPr>
      </w:pPr>
      <w:r w:rsidRPr="00752B9D">
        <w:rPr>
          <w:szCs w:val="22"/>
        </w:rPr>
        <w:t>A10</w:t>
      </w:r>
      <w:r w:rsidR="00235A99">
        <w:rPr>
          <w:szCs w:val="22"/>
        </w:rPr>
        <w:t>9</w:t>
      </w:r>
      <w:r w:rsidRPr="00752B9D">
        <w:rPr>
          <w:szCs w:val="22"/>
        </w:rPr>
        <w:t xml:space="preserve"> – </w:t>
      </w:r>
      <w:r w:rsidRPr="00752B9D">
        <w:rPr>
          <w:rFonts w:cs="Arial"/>
          <w:szCs w:val="22"/>
        </w:rPr>
        <w:t xml:space="preserve">Combine (2) units </w:t>
      </w:r>
      <w:r w:rsidR="00235A99">
        <w:rPr>
          <w:rFonts w:cs="Arial"/>
          <w:szCs w:val="22"/>
        </w:rPr>
        <w:t>end-to-end</w:t>
      </w:r>
      <w:r w:rsidRPr="00752B9D">
        <w:rPr>
          <w:rFonts w:cs="Arial"/>
          <w:szCs w:val="22"/>
        </w:rPr>
        <w:t xml:space="preserve"> (</w:t>
      </w:r>
      <w:r>
        <w:rPr>
          <w:rFonts w:cs="Arial"/>
          <w:szCs w:val="22"/>
        </w:rPr>
        <w:t>388</w:t>
      </w:r>
      <w:r w:rsidRPr="00752B9D">
        <w:rPr>
          <w:rFonts w:cs="Arial"/>
          <w:szCs w:val="22"/>
        </w:rPr>
        <w:t xml:space="preserve"> </w:t>
      </w:r>
      <w:r w:rsidR="005552B7">
        <w:rPr>
          <w:rFonts w:eastAsia="Times New Roman"/>
          <w:szCs w:val="22"/>
        </w:rPr>
        <w:t>sq. ft.</w:t>
      </w:r>
      <w:r w:rsidRPr="00752B9D">
        <w:rPr>
          <w:rFonts w:cs="Arial"/>
          <w:szCs w:val="22"/>
        </w:rPr>
        <w:t>)</w:t>
      </w:r>
    </w:p>
    <w:p w14:paraId="60C425EB" w14:textId="57FC297F" w:rsidR="009B6BEB" w:rsidRPr="00752B9D" w:rsidRDefault="009B6BEB" w:rsidP="009B6BEB">
      <w:pPr>
        <w:autoSpaceDE w:val="0"/>
        <w:autoSpaceDN w:val="0"/>
        <w:adjustRightInd w:val="0"/>
        <w:rPr>
          <w:rFonts w:cs="Arial"/>
          <w:szCs w:val="22"/>
        </w:rPr>
      </w:pPr>
      <w:r w:rsidRPr="00752B9D">
        <w:rPr>
          <w:szCs w:val="22"/>
        </w:rPr>
        <w:t>A1</w:t>
      </w:r>
      <w:r w:rsidR="00235A99">
        <w:rPr>
          <w:szCs w:val="22"/>
        </w:rPr>
        <w:t>1</w:t>
      </w:r>
      <w:r w:rsidRPr="00752B9D">
        <w:rPr>
          <w:szCs w:val="22"/>
        </w:rPr>
        <w:t xml:space="preserve">0 – </w:t>
      </w:r>
      <w:r w:rsidRPr="00752B9D">
        <w:rPr>
          <w:rFonts w:cs="Arial"/>
          <w:szCs w:val="22"/>
        </w:rPr>
        <w:t xml:space="preserve">Combine (2) </w:t>
      </w:r>
      <w:r w:rsidR="00235A99" w:rsidRPr="00752B9D">
        <w:rPr>
          <w:rFonts w:cs="Arial"/>
          <w:szCs w:val="22"/>
        </w:rPr>
        <w:t xml:space="preserve">units </w:t>
      </w:r>
      <w:r w:rsidR="00235A99">
        <w:rPr>
          <w:rFonts w:cs="Arial"/>
          <w:szCs w:val="22"/>
        </w:rPr>
        <w:t>end-to-end</w:t>
      </w:r>
      <w:r w:rsidR="00235A99" w:rsidRPr="00752B9D">
        <w:rPr>
          <w:rFonts w:cs="Arial"/>
          <w:szCs w:val="22"/>
        </w:rPr>
        <w:t xml:space="preserve"> </w:t>
      </w:r>
      <w:r w:rsidRPr="00752B9D">
        <w:rPr>
          <w:rFonts w:cs="Arial"/>
          <w:szCs w:val="22"/>
        </w:rPr>
        <w:t>(3</w:t>
      </w:r>
      <w:r>
        <w:rPr>
          <w:rFonts w:cs="Arial"/>
          <w:szCs w:val="22"/>
        </w:rPr>
        <w:t>54</w:t>
      </w:r>
      <w:r w:rsidRPr="00752B9D">
        <w:rPr>
          <w:rFonts w:cs="Arial"/>
          <w:szCs w:val="22"/>
        </w:rPr>
        <w:t xml:space="preserve"> </w:t>
      </w:r>
      <w:r w:rsidR="005552B7">
        <w:rPr>
          <w:rFonts w:eastAsia="Times New Roman"/>
          <w:szCs w:val="22"/>
        </w:rPr>
        <w:t>sq. ft.</w:t>
      </w:r>
      <w:r w:rsidRPr="00752B9D">
        <w:rPr>
          <w:rFonts w:cs="Arial"/>
          <w:szCs w:val="22"/>
        </w:rPr>
        <w:t>)</w:t>
      </w:r>
    </w:p>
    <w:p w14:paraId="5FEF8F52" w14:textId="537DC4D4" w:rsidR="009B6BEB" w:rsidRPr="009775C6" w:rsidRDefault="009B6BEB" w:rsidP="009B6BEB">
      <w:pPr>
        <w:autoSpaceDE w:val="0"/>
        <w:autoSpaceDN w:val="0"/>
        <w:adjustRightInd w:val="0"/>
        <w:rPr>
          <w:szCs w:val="22"/>
        </w:rPr>
      </w:pPr>
      <w:r w:rsidRPr="00752B9D">
        <w:rPr>
          <w:szCs w:val="22"/>
        </w:rPr>
        <w:lastRenderedPageBreak/>
        <w:t>A1</w:t>
      </w:r>
      <w:r w:rsidR="00235A99">
        <w:rPr>
          <w:szCs w:val="22"/>
        </w:rPr>
        <w:t>11</w:t>
      </w:r>
      <w:r w:rsidRPr="00752B9D">
        <w:rPr>
          <w:szCs w:val="22"/>
        </w:rPr>
        <w:t xml:space="preserve"> – </w:t>
      </w:r>
      <w:r w:rsidRPr="009775C6">
        <w:rPr>
          <w:szCs w:val="22"/>
        </w:rPr>
        <w:t>Combine (3) 1</w:t>
      </w:r>
      <w:r w:rsidR="00235A99">
        <w:rPr>
          <w:szCs w:val="22"/>
        </w:rPr>
        <w:t>-b</w:t>
      </w:r>
      <w:r w:rsidRPr="009775C6">
        <w:rPr>
          <w:szCs w:val="22"/>
        </w:rPr>
        <w:t>ed units to (1)</w:t>
      </w:r>
      <w:r>
        <w:rPr>
          <w:szCs w:val="22"/>
        </w:rPr>
        <w:t xml:space="preserve"> </w:t>
      </w:r>
      <w:r w:rsidRPr="009775C6">
        <w:rPr>
          <w:szCs w:val="22"/>
        </w:rPr>
        <w:t>ADA 1 Bedroom</w:t>
      </w:r>
      <w:r>
        <w:rPr>
          <w:szCs w:val="22"/>
        </w:rPr>
        <w:t xml:space="preserve"> </w:t>
      </w:r>
      <w:r w:rsidRPr="009775C6">
        <w:rPr>
          <w:szCs w:val="22"/>
        </w:rPr>
        <w:t>Apartment and</w:t>
      </w:r>
      <w:r>
        <w:rPr>
          <w:szCs w:val="22"/>
        </w:rPr>
        <w:t xml:space="preserve"> </w:t>
      </w:r>
      <w:r w:rsidRPr="009775C6">
        <w:rPr>
          <w:szCs w:val="22"/>
        </w:rPr>
        <w:t>(1) 1 Bedroom</w:t>
      </w:r>
      <w:r>
        <w:rPr>
          <w:szCs w:val="22"/>
        </w:rPr>
        <w:t xml:space="preserve"> </w:t>
      </w:r>
      <w:r w:rsidRPr="009775C6">
        <w:rPr>
          <w:szCs w:val="22"/>
        </w:rPr>
        <w:t>Apartment</w:t>
      </w:r>
    </w:p>
    <w:p w14:paraId="2D61EF91" w14:textId="7A76FA03" w:rsidR="00235A99" w:rsidRDefault="00235A99" w:rsidP="00235A99">
      <w:pPr>
        <w:autoSpaceDE w:val="0"/>
        <w:autoSpaceDN w:val="0"/>
        <w:adjustRightInd w:val="0"/>
        <w:rPr>
          <w:szCs w:val="22"/>
        </w:rPr>
      </w:pPr>
      <w:r w:rsidRPr="00752B9D">
        <w:rPr>
          <w:szCs w:val="22"/>
        </w:rPr>
        <w:t>A1</w:t>
      </w:r>
      <w:r>
        <w:rPr>
          <w:szCs w:val="22"/>
        </w:rPr>
        <w:t>12</w:t>
      </w:r>
      <w:r w:rsidRPr="00752B9D">
        <w:rPr>
          <w:szCs w:val="22"/>
        </w:rPr>
        <w:t xml:space="preserve"> – </w:t>
      </w:r>
      <w:r>
        <w:rPr>
          <w:szCs w:val="22"/>
        </w:rPr>
        <w:t>Add Kitchenette to 1-bed units (194 sq. ft. and 240 sq. ft.)</w:t>
      </w:r>
    </w:p>
    <w:p w14:paraId="41622B98" w14:textId="53C89F71" w:rsidR="00235A99" w:rsidRPr="009775C6" w:rsidRDefault="00235A99" w:rsidP="00235A99">
      <w:pPr>
        <w:autoSpaceDE w:val="0"/>
        <w:autoSpaceDN w:val="0"/>
        <w:adjustRightInd w:val="0"/>
        <w:rPr>
          <w:szCs w:val="22"/>
        </w:rPr>
      </w:pPr>
      <w:r>
        <w:rPr>
          <w:szCs w:val="22"/>
        </w:rPr>
        <w:t>A113 – Furniture Legend</w:t>
      </w:r>
    </w:p>
    <w:p w14:paraId="21EFD6B0" w14:textId="55E46A18" w:rsidR="00D80CA8" w:rsidRPr="00DB5EBE" w:rsidRDefault="00D80CA8" w:rsidP="00D80CA8">
      <w:r w:rsidRPr="00DB5EBE">
        <w:rPr>
          <w:b/>
        </w:rPr>
        <w:t xml:space="preserve">Attachment </w:t>
      </w:r>
      <w:r w:rsidR="00325DA9">
        <w:rPr>
          <w:b/>
        </w:rPr>
        <w:t>E</w:t>
      </w:r>
      <w:r w:rsidRPr="00DB5EBE">
        <w:t xml:space="preserve">:  Programming </w:t>
      </w:r>
      <w:r>
        <w:t>Estimate</w:t>
      </w:r>
    </w:p>
    <w:p w14:paraId="0A11A606" w14:textId="7C718C0B" w:rsidR="009B6BEB" w:rsidRPr="00556C08" w:rsidRDefault="009B6BEB" w:rsidP="00556C08"/>
    <w:sectPr w:rsidR="009B6BEB" w:rsidRPr="00556C08" w:rsidSect="0040611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086A2" w14:textId="77777777" w:rsidR="002F5FDF" w:rsidRDefault="002F5FDF" w:rsidP="006634C7">
      <w:r>
        <w:separator/>
      </w:r>
    </w:p>
    <w:p w14:paraId="1B89CE2B" w14:textId="77777777" w:rsidR="002F5FDF" w:rsidRDefault="002F5FDF"/>
    <w:p w14:paraId="10B70EE2" w14:textId="77777777" w:rsidR="002F5FDF" w:rsidRDefault="002F5FDF" w:rsidP="00D3699A"/>
  </w:endnote>
  <w:endnote w:type="continuationSeparator" w:id="0">
    <w:p w14:paraId="1A255BA4" w14:textId="77777777" w:rsidR="002F5FDF" w:rsidRDefault="002F5FDF" w:rsidP="006634C7">
      <w:r>
        <w:continuationSeparator/>
      </w:r>
    </w:p>
    <w:p w14:paraId="2639609F" w14:textId="77777777" w:rsidR="002F5FDF" w:rsidRDefault="002F5FDF"/>
    <w:p w14:paraId="023C7687" w14:textId="77777777" w:rsidR="002F5FDF" w:rsidRDefault="002F5FDF" w:rsidP="00D3699A"/>
  </w:endnote>
  <w:endnote w:type="continuationNotice" w:id="1">
    <w:p w14:paraId="47190677" w14:textId="77777777" w:rsidR="002F5FDF" w:rsidRDefault="002F5FD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9B6D" w14:textId="7805FDCB" w:rsidR="002F5FDF" w:rsidRPr="00436C67" w:rsidRDefault="002F5FDF" w:rsidP="00360A2B">
    <w:pPr>
      <w:pStyle w:val="Header"/>
      <w:tabs>
        <w:tab w:val="right" w:pos="9270"/>
      </w:tabs>
      <w:rPr>
        <w:rStyle w:val="PageNumber"/>
        <w:sz w:val="20"/>
      </w:rPr>
    </w:pPr>
    <w:r>
      <w:rPr>
        <w:sz w:val="20"/>
      </w:rPr>
      <w:tab/>
    </w:r>
    <w:r w:rsidRPr="00436C67">
      <w:rPr>
        <w:rStyle w:val="PageNumber"/>
        <w:sz w:val="20"/>
      </w:rPr>
      <w:tab/>
    </w:r>
    <w:r w:rsidR="0006479C">
      <w:rPr>
        <w:rStyle w:val="PageNumber"/>
        <w:sz w:val="20"/>
      </w:rPr>
      <w:t xml:space="preserve">October 26, </w:t>
    </w:r>
    <w:r w:rsidR="001E74A0">
      <w:rPr>
        <w:rStyle w:val="PageNumber"/>
        <w:sz w:val="20"/>
      </w:rPr>
      <w:t>2021</w:t>
    </w:r>
  </w:p>
  <w:p w14:paraId="58632E96" w14:textId="77777777" w:rsidR="002F5FDF" w:rsidRDefault="002F5FDF" w:rsidP="003807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AF3BF" w14:textId="631083BA" w:rsidR="002F5FDF" w:rsidRPr="00436C67" w:rsidRDefault="009B515E" w:rsidP="00360A2B">
    <w:pPr>
      <w:pStyle w:val="Header"/>
      <w:tabs>
        <w:tab w:val="right" w:pos="9270"/>
      </w:tabs>
      <w:rPr>
        <w:rStyle w:val="PageNumber"/>
        <w:sz w:val="20"/>
      </w:rPr>
    </w:pPr>
    <w:proofErr w:type="spellStart"/>
    <w:r>
      <w:rPr>
        <w:sz w:val="20"/>
      </w:rPr>
      <w:t>Homekey</w:t>
    </w:r>
    <w:proofErr w:type="spellEnd"/>
    <w:r>
      <w:rPr>
        <w:sz w:val="20"/>
      </w:rPr>
      <w:t xml:space="preserve"> 2021</w:t>
    </w:r>
    <w:r w:rsidRPr="00436C67">
      <w:rPr>
        <w:sz w:val="20"/>
      </w:rPr>
      <w:t xml:space="preserve"> </w:t>
    </w:r>
    <w:r w:rsidR="002F5FDF">
      <w:rPr>
        <w:sz w:val="20"/>
      </w:rPr>
      <w:t>Evaluation Guide</w:t>
    </w:r>
    <w:r w:rsidR="002F5FDF" w:rsidRPr="00436C67">
      <w:rPr>
        <w:sz w:val="20"/>
      </w:rPr>
      <w:tab/>
      <w:t>-</w:t>
    </w:r>
    <w:r w:rsidR="002F5FDF" w:rsidRPr="00436C67">
      <w:rPr>
        <w:rStyle w:val="PageNumber"/>
        <w:sz w:val="20"/>
      </w:rPr>
      <w:fldChar w:fldCharType="begin"/>
    </w:r>
    <w:r w:rsidR="002F5FDF" w:rsidRPr="00436C67">
      <w:rPr>
        <w:rStyle w:val="PageNumber"/>
        <w:sz w:val="20"/>
      </w:rPr>
      <w:instrText xml:space="preserve"> PAGE </w:instrText>
    </w:r>
    <w:r w:rsidR="002F5FDF" w:rsidRPr="00436C67">
      <w:rPr>
        <w:rStyle w:val="PageNumber"/>
        <w:sz w:val="20"/>
      </w:rPr>
      <w:fldChar w:fldCharType="separate"/>
    </w:r>
    <w:r w:rsidR="002F5FDF">
      <w:rPr>
        <w:rStyle w:val="PageNumber"/>
        <w:noProof/>
        <w:sz w:val="20"/>
      </w:rPr>
      <w:t>21</w:t>
    </w:r>
    <w:r w:rsidR="002F5FDF" w:rsidRPr="00436C67">
      <w:rPr>
        <w:rStyle w:val="PageNumber"/>
        <w:sz w:val="20"/>
      </w:rPr>
      <w:fldChar w:fldCharType="end"/>
    </w:r>
    <w:r w:rsidR="002F5FDF" w:rsidRPr="00436C67">
      <w:rPr>
        <w:rStyle w:val="PageNumber"/>
        <w:sz w:val="20"/>
      </w:rPr>
      <w:t>-</w:t>
    </w:r>
    <w:r w:rsidR="002F5FDF" w:rsidRPr="00436C67">
      <w:rPr>
        <w:rStyle w:val="PageNumber"/>
        <w:sz w:val="20"/>
      </w:rPr>
      <w:tab/>
    </w:r>
    <w:r w:rsidR="0006479C">
      <w:rPr>
        <w:rStyle w:val="PageNumber"/>
        <w:sz w:val="20"/>
      </w:rPr>
      <w:t>10</w:t>
    </w:r>
    <w:r>
      <w:rPr>
        <w:rStyle w:val="PageNumber"/>
        <w:sz w:val="20"/>
      </w:rPr>
      <w:t>/</w:t>
    </w:r>
    <w:r w:rsidR="0006479C">
      <w:rPr>
        <w:rStyle w:val="PageNumber"/>
        <w:sz w:val="20"/>
      </w:rPr>
      <w:t>26</w:t>
    </w:r>
    <w:r>
      <w:rPr>
        <w:rStyle w:val="PageNumber"/>
        <w:sz w:val="20"/>
      </w:rPr>
      <w:t>/2021</w:t>
    </w:r>
  </w:p>
  <w:p w14:paraId="4145C253" w14:textId="77777777" w:rsidR="002F5FDF" w:rsidRDefault="002F5FDF" w:rsidP="00380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1C6E6" w14:textId="77777777" w:rsidR="002F5FDF" w:rsidRDefault="002F5FDF" w:rsidP="006634C7">
      <w:r>
        <w:separator/>
      </w:r>
    </w:p>
    <w:p w14:paraId="33482E03" w14:textId="77777777" w:rsidR="002F5FDF" w:rsidRDefault="002F5FDF"/>
    <w:p w14:paraId="7319F55D" w14:textId="77777777" w:rsidR="002F5FDF" w:rsidRDefault="002F5FDF" w:rsidP="00D3699A"/>
  </w:footnote>
  <w:footnote w:type="continuationSeparator" w:id="0">
    <w:p w14:paraId="4733B19B" w14:textId="77777777" w:rsidR="002F5FDF" w:rsidRDefault="002F5FDF" w:rsidP="006634C7">
      <w:r>
        <w:continuationSeparator/>
      </w:r>
    </w:p>
    <w:p w14:paraId="2531656C" w14:textId="77777777" w:rsidR="002F5FDF" w:rsidRDefault="002F5FDF"/>
    <w:p w14:paraId="730C991A" w14:textId="77777777" w:rsidR="002F5FDF" w:rsidRDefault="002F5FDF" w:rsidP="00D3699A"/>
  </w:footnote>
  <w:footnote w:type="continuationNotice" w:id="1">
    <w:p w14:paraId="3A59AD0D" w14:textId="77777777" w:rsidR="002F5FDF" w:rsidRDefault="002F5FDF">
      <w:pPr>
        <w:spacing w:before="0"/>
      </w:pPr>
    </w:p>
  </w:footnote>
  <w:footnote w:id="2">
    <w:p w14:paraId="6D7EEC85" w14:textId="77777777" w:rsidR="002F5FDF" w:rsidRPr="00A939AC" w:rsidRDefault="002F5FDF" w:rsidP="0078650C">
      <w:pPr>
        <w:pStyle w:val="FootnoteText"/>
      </w:pPr>
      <w:r w:rsidRPr="00A939AC">
        <w:rPr>
          <w:rStyle w:val="FootnoteReference"/>
        </w:rPr>
        <w:footnoteRef/>
      </w:r>
      <w:r w:rsidRPr="00A939AC">
        <w:t xml:space="preserve"> Per CBC Section 202, “Personal care services” means “</w:t>
      </w:r>
      <w:r w:rsidRPr="00A939AC">
        <w:rPr>
          <w:sz w:val="22"/>
          <w:szCs w:val="22"/>
        </w:rPr>
        <w:t>the care of persons who do not require </w:t>
      </w:r>
      <w:hyperlink r:id="rId1" w:anchor="medical_care" w:history="1">
        <w:r w:rsidRPr="00A939AC">
          <w:rPr>
            <w:sz w:val="22"/>
            <w:szCs w:val="22"/>
          </w:rPr>
          <w:t>medical care</w:t>
        </w:r>
      </w:hyperlink>
      <w:r w:rsidRPr="00A939AC">
        <w:rPr>
          <w:sz w:val="22"/>
          <w:szCs w:val="22"/>
        </w:rPr>
        <w:t>. Personal care involves responsibility for the safety of the persons while inside the building.”</w:t>
      </w:r>
    </w:p>
  </w:footnote>
  <w:footnote w:id="3">
    <w:p w14:paraId="5F594308" w14:textId="7F8AF03A" w:rsidR="002F5FDF" w:rsidRDefault="002F5FDF" w:rsidP="007C0AF9">
      <w:pPr>
        <w:pStyle w:val="FootnoteText"/>
      </w:pPr>
      <w:r>
        <w:rPr>
          <w:rStyle w:val="FootnoteReference"/>
        </w:rPr>
        <w:footnoteRef/>
      </w:r>
      <w:r>
        <w:t xml:space="preserve"> In the case studies, </w:t>
      </w:r>
      <w:r w:rsidRPr="00753E09">
        <w:t>a building wo</w:t>
      </w:r>
      <w:r>
        <w:t>uld often have an odd number of rooms on each side.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59F"/>
    <w:multiLevelType w:val="hybridMultilevel"/>
    <w:tmpl w:val="E5B4EDEC"/>
    <w:lvl w:ilvl="0" w:tplc="04090019">
      <w:start w:val="1"/>
      <w:numFmt w:val="lowerLetter"/>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A67EE"/>
    <w:multiLevelType w:val="hybridMultilevel"/>
    <w:tmpl w:val="EB802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C7991"/>
    <w:multiLevelType w:val="hybridMultilevel"/>
    <w:tmpl w:val="0B424100"/>
    <w:lvl w:ilvl="0" w:tplc="2AEE6B7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E75FF"/>
    <w:multiLevelType w:val="hybridMultilevel"/>
    <w:tmpl w:val="FB30F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F1F51"/>
    <w:multiLevelType w:val="hybridMultilevel"/>
    <w:tmpl w:val="2D28B3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7054542"/>
    <w:multiLevelType w:val="hybridMultilevel"/>
    <w:tmpl w:val="637E5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5149B"/>
    <w:multiLevelType w:val="hybridMultilevel"/>
    <w:tmpl w:val="4D8C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176CD1"/>
    <w:multiLevelType w:val="hybridMultilevel"/>
    <w:tmpl w:val="BC56E4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E54F5"/>
    <w:multiLevelType w:val="hybridMultilevel"/>
    <w:tmpl w:val="E8884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72016"/>
    <w:multiLevelType w:val="hybridMultilevel"/>
    <w:tmpl w:val="FFBC6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2B5E22"/>
    <w:multiLevelType w:val="hybridMultilevel"/>
    <w:tmpl w:val="BE58DDF0"/>
    <w:lvl w:ilvl="0" w:tplc="69A69652">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61023"/>
    <w:multiLevelType w:val="hybridMultilevel"/>
    <w:tmpl w:val="9006A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6E6050"/>
    <w:multiLevelType w:val="hybridMultilevel"/>
    <w:tmpl w:val="38F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1124D"/>
    <w:multiLevelType w:val="hybridMultilevel"/>
    <w:tmpl w:val="6EBCBDE6"/>
    <w:lvl w:ilvl="0" w:tplc="595A57B6">
      <w:start w:val="2"/>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B75E60"/>
    <w:multiLevelType w:val="hybridMultilevel"/>
    <w:tmpl w:val="8C587E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155E66"/>
    <w:multiLevelType w:val="hybridMultilevel"/>
    <w:tmpl w:val="8D0ED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1B321F"/>
    <w:multiLevelType w:val="hybridMultilevel"/>
    <w:tmpl w:val="2492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E2290"/>
    <w:multiLevelType w:val="hybridMultilevel"/>
    <w:tmpl w:val="194CF21C"/>
    <w:lvl w:ilvl="0" w:tplc="C414AB4A">
      <w:start w:val="1"/>
      <w:numFmt w:val="decimal"/>
      <w:lvlText w:val="%1."/>
      <w:lvlJc w:val="left"/>
      <w:pPr>
        <w:ind w:left="720" w:hanging="360"/>
      </w:pPr>
      <w:rPr>
        <w:b w:val="0"/>
      </w:rPr>
    </w:lvl>
    <w:lvl w:ilvl="1" w:tplc="E598763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FA2B7E"/>
    <w:multiLevelType w:val="hybridMultilevel"/>
    <w:tmpl w:val="0694B3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32F8B"/>
    <w:multiLevelType w:val="hybridMultilevel"/>
    <w:tmpl w:val="BE58DDF0"/>
    <w:lvl w:ilvl="0" w:tplc="69A69652">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086BFF"/>
    <w:multiLevelType w:val="hybridMultilevel"/>
    <w:tmpl w:val="E132DE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795F49"/>
    <w:multiLevelType w:val="hybridMultilevel"/>
    <w:tmpl w:val="DD5A80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25E22"/>
    <w:multiLevelType w:val="hybridMultilevel"/>
    <w:tmpl w:val="49FA8E76"/>
    <w:lvl w:ilvl="0" w:tplc="BF0495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B1306E"/>
    <w:multiLevelType w:val="hybridMultilevel"/>
    <w:tmpl w:val="7234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700DB"/>
    <w:multiLevelType w:val="hybridMultilevel"/>
    <w:tmpl w:val="F1A017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E82404"/>
    <w:multiLevelType w:val="hybridMultilevel"/>
    <w:tmpl w:val="BE58DDF0"/>
    <w:lvl w:ilvl="0" w:tplc="69A69652">
      <w:start w:val="1"/>
      <w:numFmt w:val="lowerRoman"/>
      <w:lvlText w:val="%1."/>
      <w:lvlJc w:val="right"/>
      <w:pPr>
        <w:ind w:left="2160" w:hanging="18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6349E9"/>
    <w:multiLevelType w:val="hybridMultilevel"/>
    <w:tmpl w:val="36DE40EA"/>
    <w:lvl w:ilvl="0" w:tplc="FF088ABC">
      <w:start w:val="1"/>
      <w:numFmt w:val="decimal"/>
      <w:lvlText w:val="%1."/>
      <w:lvlJc w:val="left"/>
      <w:pPr>
        <w:ind w:left="720" w:hanging="360"/>
      </w:pPr>
      <w:rPr>
        <w:b w:val="0"/>
      </w:rPr>
    </w:lvl>
    <w:lvl w:ilvl="1" w:tplc="FE2211CC">
      <w:start w:val="1"/>
      <w:numFmt w:val="lowerLetter"/>
      <w:lvlText w:val="%2."/>
      <w:lvlJc w:val="left"/>
      <w:pPr>
        <w:ind w:left="1440" w:hanging="360"/>
      </w:pPr>
      <w:rPr>
        <w:b w:val="0"/>
      </w:rPr>
    </w:lvl>
    <w:lvl w:ilvl="2" w:tplc="69A69652">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6233E"/>
    <w:multiLevelType w:val="hybridMultilevel"/>
    <w:tmpl w:val="746E1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35F84"/>
    <w:multiLevelType w:val="hybridMultilevel"/>
    <w:tmpl w:val="38F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997C17"/>
    <w:multiLevelType w:val="hybridMultilevel"/>
    <w:tmpl w:val="C31A3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CA5EC0"/>
    <w:multiLevelType w:val="hybridMultilevel"/>
    <w:tmpl w:val="5EAC47F6"/>
    <w:lvl w:ilvl="0" w:tplc="FEE6648E">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6E6182"/>
    <w:multiLevelType w:val="hybridMultilevel"/>
    <w:tmpl w:val="15E6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717B15"/>
    <w:multiLevelType w:val="hybridMultilevel"/>
    <w:tmpl w:val="38F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3157AA"/>
    <w:multiLevelType w:val="hybridMultilevel"/>
    <w:tmpl w:val="0742E4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7335B8"/>
    <w:multiLevelType w:val="hybridMultilevel"/>
    <w:tmpl w:val="20E6A1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B675BD"/>
    <w:multiLevelType w:val="hybridMultilevel"/>
    <w:tmpl w:val="390E3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BF399A"/>
    <w:multiLevelType w:val="hybridMultilevel"/>
    <w:tmpl w:val="44EA1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7D27D3"/>
    <w:multiLevelType w:val="hybridMultilevel"/>
    <w:tmpl w:val="8FE4A9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260719"/>
    <w:multiLevelType w:val="hybridMultilevel"/>
    <w:tmpl w:val="6D503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3D1F08"/>
    <w:multiLevelType w:val="hybridMultilevel"/>
    <w:tmpl w:val="F55C94CA"/>
    <w:lvl w:ilvl="0" w:tplc="6DB4EF8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772042"/>
    <w:multiLevelType w:val="hybridMultilevel"/>
    <w:tmpl w:val="9D043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EA4E9D"/>
    <w:multiLevelType w:val="hybridMultilevel"/>
    <w:tmpl w:val="5588B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670FC5"/>
    <w:multiLevelType w:val="hybridMultilevel"/>
    <w:tmpl w:val="37089B48"/>
    <w:lvl w:ilvl="0" w:tplc="9474D09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CF7036"/>
    <w:multiLevelType w:val="hybridMultilevel"/>
    <w:tmpl w:val="38F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557D8D"/>
    <w:multiLevelType w:val="hybridMultilevel"/>
    <w:tmpl w:val="95D8F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2D0600"/>
    <w:multiLevelType w:val="hybridMultilevel"/>
    <w:tmpl w:val="BD16A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C40D8F"/>
    <w:multiLevelType w:val="hybridMultilevel"/>
    <w:tmpl w:val="08DEAE90"/>
    <w:lvl w:ilvl="0" w:tplc="1DB8A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BDD44F6"/>
    <w:multiLevelType w:val="hybridMultilevel"/>
    <w:tmpl w:val="C9DC8D2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D9A6BD5"/>
    <w:multiLevelType w:val="hybridMultilevel"/>
    <w:tmpl w:val="0694B3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3D226B"/>
    <w:multiLevelType w:val="hybridMultilevel"/>
    <w:tmpl w:val="38F45C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B0657DD"/>
    <w:multiLevelType w:val="hybridMultilevel"/>
    <w:tmpl w:val="95D8F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62520D"/>
    <w:multiLevelType w:val="hybridMultilevel"/>
    <w:tmpl w:val="1B6080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27"/>
  </w:num>
  <w:num w:numId="3">
    <w:abstractNumId w:val="40"/>
  </w:num>
  <w:num w:numId="4">
    <w:abstractNumId w:val="29"/>
  </w:num>
  <w:num w:numId="5">
    <w:abstractNumId w:val="44"/>
  </w:num>
  <w:num w:numId="6">
    <w:abstractNumId w:val="37"/>
  </w:num>
  <w:num w:numId="7">
    <w:abstractNumId w:val="50"/>
  </w:num>
  <w:num w:numId="8">
    <w:abstractNumId w:val="5"/>
  </w:num>
  <w:num w:numId="9">
    <w:abstractNumId w:val="36"/>
  </w:num>
  <w:num w:numId="10">
    <w:abstractNumId w:val="9"/>
  </w:num>
  <w:num w:numId="11">
    <w:abstractNumId w:val="35"/>
  </w:num>
  <w:num w:numId="12">
    <w:abstractNumId w:val="3"/>
  </w:num>
  <w:num w:numId="13">
    <w:abstractNumId w:val="21"/>
  </w:num>
  <w:num w:numId="14">
    <w:abstractNumId w:val="51"/>
  </w:num>
  <w:num w:numId="15">
    <w:abstractNumId w:val="30"/>
  </w:num>
  <w:num w:numId="16">
    <w:abstractNumId w:val="8"/>
  </w:num>
  <w:num w:numId="17">
    <w:abstractNumId w:val="34"/>
  </w:num>
  <w:num w:numId="18">
    <w:abstractNumId w:val="41"/>
  </w:num>
  <w:num w:numId="19">
    <w:abstractNumId w:val="7"/>
  </w:num>
  <w:num w:numId="20">
    <w:abstractNumId w:val="6"/>
  </w:num>
  <w:num w:numId="21">
    <w:abstractNumId w:val="15"/>
  </w:num>
  <w:num w:numId="22">
    <w:abstractNumId w:val="11"/>
  </w:num>
  <w:num w:numId="23">
    <w:abstractNumId w:val="1"/>
  </w:num>
  <w:num w:numId="24">
    <w:abstractNumId w:val="12"/>
  </w:num>
  <w:num w:numId="25">
    <w:abstractNumId w:val="49"/>
  </w:num>
  <w:num w:numId="26">
    <w:abstractNumId w:val="28"/>
  </w:num>
  <w:num w:numId="27">
    <w:abstractNumId w:val="32"/>
  </w:num>
  <w:num w:numId="28">
    <w:abstractNumId w:val="43"/>
  </w:num>
  <w:num w:numId="29">
    <w:abstractNumId w:val="4"/>
  </w:num>
  <w:num w:numId="30">
    <w:abstractNumId w:val="24"/>
  </w:num>
  <w:num w:numId="31">
    <w:abstractNumId w:val="0"/>
  </w:num>
  <w:num w:numId="32">
    <w:abstractNumId w:val="47"/>
  </w:num>
  <w:num w:numId="33">
    <w:abstractNumId w:val="48"/>
  </w:num>
  <w:num w:numId="34">
    <w:abstractNumId w:val="17"/>
  </w:num>
  <w:num w:numId="35">
    <w:abstractNumId w:val="26"/>
  </w:num>
  <w:num w:numId="36">
    <w:abstractNumId w:val="25"/>
  </w:num>
  <w:num w:numId="37">
    <w:abstractNumId w:val="14"/>
  </w:num>
  <w:num w:numId="38">
    <w:abstractNumId w:val="22"/>
  </w:num>
  <w:num w:numId="39">
    <w:abstractNumId w:val="46"/>
  </w:num>
  <w:num w:numId="40">
    <w:abstractNumId w:val="39"/>
  </w:num>
  <w:num w:numId="41">
    <w:abstractNumId w:val="45"/>
  </w:num>
  <w:num w:numId="42">
    <w:abstractNumId w:val="38"/>
  </w:num>
  <w:num w:numId="43">
    <w:abstractNumId w:val="10"/>
  </w:num>
  <w:num w:numId="44">
    <w:abstractNumId w:val="19"/>
  </w:num>
  <w:num w:numId="45">
    <w:abstractNumId w:val="18"/>
  </w:num>
  <w:num w:numId="46">
    <w:abstractNumId w:val="13"/>
  </w:num>
  <w:num w:numId="47">
    <w:abstractNumId w:val="42"/>
  </w:num>
  <w:num w:numId="48">
    <w:abstractNumId w:val="2"/>
  </w:num>
  <w:num w:numId="49">
    <w:abstractNumId w:val="23"/>
  </w:num>
  <w:num w:numId="50">
    <w:abstractNumId w:val="31"/>
  </w:num>
  <w:num w:numId="51">
    <w:abstractNumId w:val="16"/>
  </w:num>
  <w:num w:numId="52">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963"/>
    <w:rsid w:val="0000164A"/>
    <w:rsid w:val="00007834"/>
    <w:rsid w:val="00011149"/>
    <w:rsid w:val="00011AA8"/>
    <w:rsid w:val="00015588"/>
    <w:rsid w:val="0002291C"/>
    <w:rsid w:val="00022956"/>
    <w:rsid w:val="00035862"/>
    <w:rsid w:val="000366D3"/>
    <w:rsid w:val="00040C14"/>
    <w:rsid w:val="00043939"/>
    <w:rsid w:val="0005036E"/>
    <w:rsid w:val="00052FB6"/>
    <w:rsid w:val="00054531"/>
    <w:rsid w:val="00055DB3"/>
    <w:rsid w:val="00056E77"/>
    <w:rsid w:val="0006037E"/>
    <w:rsid w:val="00064265"/>
    <w:rsid w:val="0006479C"/>
    <w:rsid w:val="00065ECC"/>
    <w:rsid w:val="000713E0"/>
    <w:rsid w:val="00081CFA"/>
    <w:rsid w:val="000961FC"/>
    <w:rsid w:val="000963CC"/>
    <w:rsid w:val="000A2797"/>
    <w:rsid w:val="000A4946"/>
    <w:rsid w:val="000B07AD"/>
    <w:rsid w:val="000B392C"/>
    <w:rsid w:val="000B7456"/>
    <w:rsid w:val="000B7775"/>
    <w:rsid w:val="000C7918"/>
    <w:rsid w:val="000D03FC"/>
    <w:rsid w:val="000D304A"/>
    <w:rsid w:val="000E143E"/>
    <w:rsid w:val="000E77F5"/>
    <w:rsid w:val="000E7864"/>
    <w:rsid w:val="000F1A5A"/>
    <w:rsid w:val="000F6758"/>
    <w:rsid w:val="000F680C"/>
    <w:rsid w:val="000F6E88"/>
    <w:rsid w:val="001008C4"/>
    <w:rsid w:val="001008D3"/>
    <w:rsid w:val="00107F04"/>
    <w:rsid w:val="00115963"/>
    <w:rsid w:val="001168A1"/>
    <w:rsid w:val="00126F61"/>
    <w:rsid w:val="001348BC"/>
    <w:rsid w:val="001435D8"/>
    <w:rsid w:val="00145A70"/>
    <w:rsid w:val="001521D9"/>
    <w:rsid w:val="001521E5"/>
    <w:rsid w:val="00152733"/>
    <w:rsid w:val="00155FE6"/>
    <w:rsid w:val="00160673"/>
    <w:rsid w:val="0016549A"/>
    <w:rsid w:val="001658CA"/>
    <w:rsid w:val="00170377"/>
    <w:rsid w:val="00173B2F"/>
    <w:rsid w:val="001819F9"/>
    <w:rsid w:val="00181CE6"/>
    <w:rsid w:val="00182C20"/>
    <w:rsid w:val="001841B7"/>
    <w:rsid w:val="00187A21"/>
    <w:rsid w:val="00194441"/>
    <w:rsid w:val="00196033"/>
    <w:rsid w:val="001A2D5E"/>
    <w:rsid w:val="001A6849"/>
    <w:rsid w:val="001B3444"/>
    <w:rsid w:val="001B3CFD"/>
    <w:rsid w:val="001B585F"/>
    <w:rsid w:val="001C1A60"/>
    <w:rsid w:val="001C573E"/>
    <w:rsid w:val="001C63B1"/>
    <w:rsid w:val="001C70F3"/>
    <w:rsid w:val="001D0403"/>
    <w:rsid w:val="001D1CF7"/>
    <w:rsid w:val="001E36B2"/>
    <w:rsid w:val="001E3880"/>
    <w:rsid w:val="001E5A22"/>
    <w:rsid w:val="001E74A0"/>
    <w:rsid w:val="001F2D90"/>
    <w:rsid w:val="001F47BB"/>
    <w:rsid w:val="001F5D56"/>
    <w:rsid w:val="001F62E4"/>
    <w:rsid w:val="001F6DD0"/>
    <w:rsid w:val="00200EC4"/>
    <w:rsid w:val="0020169E"/>
    <w:rsid w:val="002119AE"/>
    <w:rsid w:val="0021616D"/>
    <w:rsid w:val="00230F04"/>
    <w:rsid w:val="00232061"/>
    <w:rsid w:val="00235A99"/>
    <w:rsid w:val="00241A6B"/>
    <w:rsid w:val="00250D62"/>
    <w:rsid w:val="00270AF4"/>
    <w:rsid w:val="00272F36"/>
    <w:rsid w:val="00274A0F"/>
    <w:rsid w:val="00274BDE"/>
    <w:rsid w:val="00277B9B"/>
    <w:rsid w:val="00295A46"/>
    <w:rsid w:val="002A43B4"/>
    <w:rsid w:val="002B0488"/>
    <w:rsid w:val="002C0182"/>
    <w:rsid w:val="002C6D10"/>
    <w:rsid w:val="002D14A1"/>
    <w:rsid w:val="002D1BDB"/>
    <w:rsid w:val="002D39FC"/>
    <w:rsid w:val="002D4244"/>
    <w:rsid w:val="002D5308"/>
    <w:rsid w:val="002E54FF"/>
    <w:rsid w:val="002F5FDF"/>
    <w:rsid w:val="00302284"/>
    <w:rsid w:val="00302488"/>
    <w:rsid w:val="00304327"/>
    <w:rsid w:val="003066EE"/>
    <w:rsid w:val="00306CC6"/>
    <w:rsid w:val="00313C76"/>
    <w:rsid w:val="003232D9"/>
    <w:rsid w:val="00323CA3"/>
    <w:rsid w:val="00325DA9"/>
    <w:rsid w:val="00332326"/>
    <w:rsid w:val="00335723"/>
    <w:rsid w:val="003379BC"/>
    <w:rsid w:val="00344049"/>
    <w:rsid w:val="00345180"/>
    <w:rsid w:val="00347049"/>
    <w:rsid w:val="00347186"/>
    <w:rsid w:val="0035003C"/>
    <w:rsid w:val="00360A2B"/>
    <w:rsid w:val="0037244B"/>
    <w:rsid w:val="00380776"/>
    <w:rsid w:val="0038101E"/>
    <w:rsid w:val="0038474E"/>
    <w:rsid w:val="00386AB9"/>
    <w:rsid w:val="003935DD"/>
    <w:rsid w:val="003B07BB"/>
    <w:rsid w:val="003B3797"/>
    <w:rsid w:val="003B4B36"/>
    <w:rsid w:val="003B4E3C"/>
    <w:rsid w:val="003B5D72"/>
    <w:rsid w:val="003B60CF"/>
    <w:rsid w:val="003C2B56"/>
    <w:rsid w:val="003D0C63"/>
    <w:rsid w:val="003D2241"/>
    <w:rsid w:val="003E58A3"/>
    <w:rsid w:val="003E5E2A"/>
    <w:rsid w:val="003E5EDB"/>
    <w:rsid w:val="003F0BA2"/>
    <w:rsid w:val="003F0CC1"/>
    <w:rsid w:val="003F2B67"/>
    <w:rsid w:val="003F65D1"/>
    <w:rsid w:val="003F7E86"/>
    <w:rsid w:val="00405042"/>
    <w:rsid w:val="0040611C"/>
    <w:rsid w:val="00413B41"/>
    <w:rsid w:val="004215B0"/>
    <w:rsid w:val="00425DDE"/>
    <w:rsid w:val="00436726"/>
    <w:rsid w:val="00460247"/>
    <w:rsid w:val="0046420A"/>
    <w:rsid w:val="00466094"/>
    <w:rsid w:val="00474A7C"/>
    <w:rsid w:val="004814ED"/>
    <w:rsid w:val="00485090"/>
    <w:rsid w:val="00485128"/>
    <w:rsid w:val="004905A2"/>
    <w:rsid w:val="00490CF2"/>
    <w:rsid w:val="00493F98"/>
    <w:rsid w:val="00495430"/>
    <w:rsid w:val="00495631"/>
    <w:rsid w:val="004A0F4D"/>
    <w:rsid w:val="004A1DA8"/>
    <w:rsid w:val="004A625A"/>
    <w:rsid w:val="004A70DE"/>
    <w:rsid w:val="004A7E06"/>
    <w:rsid w:val="004B6CC6"/>
    <w:rsid w:val="004C3917"/>
    <w:rsid w:val="004C50A8"/>
    <w:rsid w:val="004C5EB0"/>
    <w:rsid w:val="004D2CC9"/>
    <w:rsid w:val="004E5163"/>
    <w:rsid w:val="00502C80"/>
    <w:rsid w:val="00504239"/>
    <w:rsid w:val="005102A1"/>
    <w:rsid w:val="00514A49"/>
    <w:rsid w:val="0051571E"/>
    <w:rsid w:val="00517FCE"/>
    <w:rsid w:val="005221C8"/>
    <w:rsid w:val="00524074"/>
    <w:rsid w:val="00525156"/>
    <w:rsid w:val="00525BD7"/>
    <w:rsid w:val="0052644B"/>
    <w:rsid w:val="005329C4"/>
    <w:rsid w:val="005348F4"/>
    <w:rsid w:val="00536B8B"/>
    <w:rsid w:val="00540F6A"/>
    <w:rsid w:val="00541570"/>
    <w:rsid w:val="00543B87"/>
    <w:rsid w:val="0054640E"/>
    <w:rsid w:val="0054710F"/>
    <w:rsid w:val="005513DC"/>
    <w:rsid w:val="005552B7"/>
    <w:rsid w:val="00556C08"/>
    <w:rsid w:val="0055722A"/>
    <w:rsid w:val="00561CB7"/>
    <w:rsid w:val="00566387"/>
    <w:rsid w:val="005749DC"/>
    <w:rsid w:val="00575CA4"/>
    <w:rsid w:val="00577766"/>
    <w:rsid w:val="00580B85"/>
    <w:rsid w:val="00581437"/>
    <w:rsid w:val="00581BBC"/>
    <w:rsid w:val="00581D95"/>
    <w:rsid w:val="00585CAA"/>
    <w:rsid w:val="00586814"/>
    <w:rsid w:val="0059386B"/>
    <w:rsid w:val="00593F4D"/>
    <w:rsid w:val="00596DB7"/>
    <w:rsid w:val="005A0E7F"/>
    <w:rsid w:val="005A6EAC"/>
    <w:rsid w:val="005B1C1D"/>
    <w:rsid w:val="005B3B33"/>
    <w:rsid w:val="005B7ADE"/>
    <w:rsid w:val="005C00D6"/>
    <w:rsid w:val="005C1A4F"/>
    <w:rsid w:val="005C1F04"/>
    <w:rsid w:val="005D1789"/>
    <w:rsid w:val="005E0CF9"/>
    <w:rsid w:val="005F1E7A"/>
    <w:rsid w:val="005F2CAF"/>
    <w:rsid w:val="005F48A1"/>
    <w:rsid w:val="005F576A"/>
    <w:rsid w:val="006013F0"/>
    <w:rsid w:val="006068AD"/>
    <w:rsid w:val="00614FA5"/>
    <w:rsid w:val="00617A01"/>
    <w:rsid w:val="00624CCC"/>
    <w:rsid w:val="00626BA5"/>
    <w:rsid w:val="00627755"/>
    <w:rsid w:val="00627F17"/>
    <w:rsid w:val="00630DB4"/>
    <w:rsid w:val="00634095"/>
    <w:rsid w:val="0063678B"/>
    <w:rsid w:val="006552A1"/>
    <w:rsid w:val="00655BA4"/>
    <w:rsid w:val="00657CAF"/>
    <w:rsid w:val="006634C7"/>
    <w:rsid w:val="006725F7"/>
    <w:rsid w:val="00676E07"/>
    <w:rsid w:val="00677219"/>
    <w:rsid w:val="00680CBA"/>
    <w:rsid w:val="00684EE0"/>
    <w:rsid w:val="00692E20"/>
    <w:rsid w:val="00695958"/>
    <w:rsid w:val="006975CB"/>
    <w:rsid w:val="006A7C1F"/>
    <w:rsid w:val="006B5E43"/>
    <w:rsid w:val="006B5FBD"/>
    <w:rsid w:val="006C0FC0"/>
    <w:rsid w:val="006C5347"/>
    <w:rsid w:val="006D27E5"/>
    <w:rsid w:val="006D3BBC"/>
    <w:rsid w:val="006D47EE"/>
    <w:rsid w:val="006E2D22"/>
    <w:rsid w:val="006E6831"/>
    <w:rsid w:val="006F01A2"/>
    <w:rsid w:val="006F2C66"/>
    <w:rsid w:val="006F5A48"/>
    <w:rsid w:val="007110A3"/>
    <w:rsid w:val="007143A3"/>
    <w:rsid w:val="007150A4"/>
    <w:rsid w:val="007154AE"/>
    <w:rsid w:val="00715866"/>
    <w:rsid w:val="00715AB4"/>
    <w:rsid w:val="00716FFD"/>
    <w:rsid w:val="007208F2"/>
    <w:rsid w:val="00723EB9"/>
    <w:rsid w:val="00732980"/>
    <w:rsid w:val="00732A74"/>
    <w:rsid w:val="00733899"/>
    <w:rsid w:val="00733DA4"/>
    <w:rsid w:val="007360F0"/>
    <w:rsid w:val="00736757"/>
    <w:rsid w:val="0074151C"/>
    <w:rsid w:val="00745C4C"/>
    <w:rsid w:val="007503DB"/>
    <w:rsid w:val="00751338"/>
    <w:rsid w:val="00752B9D"/>
    <w:rsid w:val="00753E09"/>
    <w:rsid w:val="00757862"/>
    <w:rsid w:val="00757F24"/>
    <w:rsid w:val="007613F6"/>
    <w:rsid w:val="007671FE"/>
    <w:rsid w:val="007746A4"/>
    <w:rsid w:val="00781C79"/>
    <w:rsid w:val="0078650C"/>
    <w:rsid w:val="00786893"/>
    <w:rsid w:val="007944A2"/>
    <w:rsid w:val="00796DEF"/>
    <w:rsid w:val="007A2FED"/>
    <w:rsid w:val="007A3FA6"/>
    <w:rsid w:val="007B594F"/>
    <w:rsid w:val="007C0880"/>
    <w:rsid w:val="007C0AF9"/>
    <w:rsid w:val="007C38FF"/>
    <w:rsid w:val="007D0283"/>
    <w:rsid w:val="007D1237"/>
    <w:rsid w:val="007D3F18"/>
    <w:rsid w:val="007D657E"/>
    <w:rsid w:val="007D67FF"/>
    <w:rsid w:val="007E2F7A"/>
    <w:rsid w:val="007E6946"/>
    <w:rsid w:val="007F0783"/>
    <w:rsid w:val="007F1393"/>
    <w:rsid w:val="007F2788"/>
    <w:rsid w:val="008033EB"/>
    <w:rsid w:val="00820051"/>
    <w:rsid w:val="00822768"/>
    <w:rsid w:val="00823613"/>
    <w:rsid w:val="008278A6"/>
    <w:rsid w:val="00830FAC"/>
    <w:rsid w:val="00835240"/>
    <w:rsid w:val="00840257"/>
    <w:rsid w:val="008439F3"/>
    <w:rsid w:val="00846EB6"/>
    <w:rsid w:val="00852030"/>
    <w:rsid w:val="00854304"/>
    <w:rsid w:val="008612DF"/>
    <w:rsid w:val="008647D7"/>
    <w:rsid w:val="00864E1B"/>
    <w:rsid w:val="0087728B"/>
    <w:rsid w:val="00884486"/>
    <w:rsid w:val="008874BC"/>
    <w:rsid w:val="00887F1A"/>
    <w:rsid w:val="008920EE"/>
    <w:rsid w:val="008941B2"/>
    <w:rsid w:val="008955D2"/>
    <w:rsid w:val="00895D9D"/>
    <w:rsid w:val="008A0A9C"/>
    <w:rsid w:val="008A2E4B"/>
    <w:rsid w:val="008A4004"/>
    <w:rsid w:val="008B03AE"/>
    <w:rsid w:val="008B0D03"/>
    <w:rsid w:val="008B1030"/>
    <w:rsid w:val="008B5212"/>
    <w:rsid w:val="008B723F"/>
    <w:rsid w:val="008B74AB"/>
    <w:rsid w:val="008C1138"/>
    <w:rsid w:val="008C71A7"/>
    <w:rsid w:val="008D075B"/>
    <w:rsid w:val="008D2BCC"/>
    <w:rsid w:val="008E031F"/>
    <w:rsid w:val="008E173C"/>
    <w:rsid w:val="008E3DA4"/>
    <w:rsid w:val="0090181A"/>
    <w:rsid w:val="00902518"/>
    <w:rsid w:val="00905CCE"/>
    <w:rsid w:val="00912136"/>
    <w:rsid w:val="00917930"/>
    <w:rsid w:val="009350A1"/>
    <w:rsid w:val="00942099"/>
    <w:rsid w:val="009430FB"/>
    <w:rsid w:val="00943822"/>
    <w:rsid w:val="009471EB"/>
    <w:rsid w:val="00955BB2"/>
    <w:rsid w:val="009569A5"/>
    <w:rsid w:val="00956DEC"/>
    <w:rsid w:val="00957A59"/>
    <w:rsid w:val="00957A8A"/>
    <w:rsid w:val="00957BCB"/>
    <w:rsid w:val="00960877"/>
    <w:rsid w:val="00963B2A"/>
    <w:rsid w:val="009757FC"/>
    <w:rsid w:val="009775C6"/>
    <w:rsid w:val="00980007"/>
    <w:rsid w:val="00981968"/>
    <w:rsid w:val="0098773A"/>
    <w:rsid w:val="00993E11"/>
    <w:rsid w:val="00995718"/>
    <w:rsid w:val="00996770"/>
    <w:rsid w:val="009A1333"/>
    <w:rsid w:val="009A20D2"/>
    <w:rsid w:val="009A47F8"/>
    <w:rsid w:val="009A63E5"/>
    <w:rsid w:val="009B3B71"/>
    <w:rsid w:val="009B515E"/>
    <w:rsid w:val="009B674C"/>
    <w:rsid w:val="009B6BEB"/>
    <w:rsid w:val="009B6EEF"/>
    <w:rsid w:val="009C093B"/>
    <w:rsid w:val="009C120C"/>
    <w:rsid w:val="009C19CD"/>
    <w:rsid w:val="009C28D8"/>
    <w:rsid w:val="009C3E45"/>
    <w:rsid w:val="009C5AF9"/>
    <w:rsid w:val="009D078E"/>
    <w:rsid w:val="009D30E8"/>
    <w:rsid w:val="009D45C5"/>
    <w:rsid w:val="009D7C04"/>
    <w:rsid w:val="009E3BC5"/>
    <w:rsid w:val="009F2EA9"/>
    <w:rsid w:val="009F3964"/>
    <w:rsid w:val="009F525E"/>
    <w:rsid w:val="009F785E"/>
    <w:rsid w:val="00A00EF3"/>
    <w:rsid w:val="00A01E3F"/>
    <w:rsid w:val="00A02A79"/>
    <w:rsid w:val="00A02BF3"/>
    <w:rsid w:val="00A12E39"/>
    <w:rsid w:val="00A142C2"/>
    <w:rsid w:val="00A20D7F"/>
    <w:rsid w:val="00A25588"/>
    <w:rsid w:val="00A410E7"/>
    <w:rsid w:val="00A423CD"/>
    <w:rsid w:val="00A44C87"/>
    <w:rsid w:val="00A50395"/>
    <w:rsid w:val="00A510B7"/>
    <w:rsid w:val="00A52E94"/>
    <w:rsid w:val="00A62F13"/>
    <w:rsid w:val="00A64297"/>
    <w:rsid w:val="00A6705E"/>
    <w:rsid w:val="00A80509"/>
    <w:rsid w:val="00A80AAA"/>
    <w:rsid w:val="00A939AC"/>
    <w:rsid w:val="00A95612"/>
    <w:rsid w:val="00AC64DE"/>
    <w:rsid w:val="00AC7852"/>
    <w:rsid w:val="00AC7B77"/>
    <w:rsid w:val="00AD4B78"/>
    <w:rsid w:val="00AE1875"/>
    <w:rsid w:val="00AE6879"/>
    <w:rsid w:val="00AF0575"/>
    <w:rsid w:val="00AF0B57"/>
    <w:rsid w:val="00B03144"/>
    <w:rsid w:val="00B16F9E"/>
    <w:rsid w:val="00B173B6"/>
    <w:rsid w:val="00B278EB"/>
    <w:rsid w:val="00B30CFA"/>
    <w:rsid w:val="00B327F9"/>
    <w:rsid w:val="00B36AF1"/>
    <w:rsid w:val="00B3709E"/>
    <w:rsid w:val="00B400E5"/>
    <w:rsid w:val="00B4210B"/>
    <w:rsid w:val="00B4492E"/>
    <w:rsid w:val="00B47FDB"/>
    <w:rsid w:val="00B507BD"/>
    <w:rsid w:val="00B518EC"/>
    <w:rsid w:val="00B52081"/>
    <w:rsid w:val="00B53E49"/>
    <w:rsid w:val="00B54FA0"/>
    <w:rsid w:val="00B6254B"/>
    <w:rsid w:val="00B63013"/>
    <w:rsid w:val="00B63C7C"/>
    <w:rsid w:val="00B66589"/>
    <w:rsid w:val="00B7011E"/>
    <w:rsid w:val="00B734E8"/>
    <w:rsid w:val="00B75E12"/>
    <w:rsid w:val="00B76C5C"/>
    <w:rsid w:val="00B8398B"/>
    <w:rsid w:val="00B83E7F"/>
    <w:rsid w:val="00B84D9E"/>
    <w:rsid w:val="00B87BA0"/>
    <w:rsid w:val="00B90FE9"/>
    <w:rsid w:val="00B91BC7"/>
    <w:rsid w:val="00B9257C"/>
    <w:rsid w:val="00B931CD"/>
    <w:rsid w:val="00B95AAF"/>
    <w:rsid w:val="00BA146A"/>
    <w:rsid w:val="00BB235A"/>
    <w:rsid w:val="00BC2E23"/>
    <w:rsid w:val="00BD0100"/>
    <w:rsid w:val="00BD7D94"/>
    <w:rsid w:val="00BE01C6"/>
    <w:rsid w:val="00BE0657"/>
    <w:rsid w:val="00BE0A8D"/>
    <w:rsid w:val="00BE2D37"/>
    <w:rsid w:val="00BE4F33"/>
    <w:rsid w:val="00BF128C"/>
    <w:rsid w:val="00BF1E22"/>
    <w:rsid w:val="00BF4CE7"/>
    <w:rsid w:val="00BF6EED"/>
    <w:rsid w:val="00C03C80"/>
    <w:rsid w:val="00C06E86"/>
    <w:rsid w:val="00C1429F"/>
    <w:rsid w:val="00C17EA3"/>
    <w:rsid w:val="00C2021F"/>
    <w:rsid w:val="00C22828"/>
    <w:rsid w:val="00C26409"/>
    <w:rsid w:val="00C267AD"/>
    <w:rsid w:val="00C32B2D"/>
    <w:rsid w:val="00C373FD"/>
    <w:rsid w:val="00C40C0D"/>
    <w:rsid w:val="00C43360"/>
    <w:rsid w:val="00C47BD2"/>
    <w:rsid w:val="00C50ECF"/>
    <w:rsid w:val="00C51CB5"/>
    <w:rsid w:val="00C55267"/>
    <w:rsid w:val="00C57384"/>
    <w:rsid w:val="00C61895"/>
    <w:rsid w:val="00C63184"/>
    <w:rsid w:val="00C64EDB"/>
    <w:rsid w:val="00C73493"/>
    <w:rsid w:val="00C75CDC"/>
    <w:rsid w:val="00C77824"/>
    <w:rsid w:val="00C9003F"/>
    <w:rsid w:val="00C91A26"/>
    <w:rsid w:val="00C94E94"/>
    <w:rsid w:val="00CA3603"/>
    <w:rsid w:val="00CA484D"/>
    <w:rsid w:val="00CB60C3"/>
    <w:rsid w:val="00CB7153"/>
    <w:rsid w:val="00CC012E"/>
    <w:rsid w:val="00CC122E"/>
    <w:rsid w:val="00CC14E7"/>
    <w:rsid w:val="00CC24E3"/>
    <w:rsid w:val="00CC2543"/>
    <w:rsid w:val="00CC3576"/>
    <w:rsid w:val="00CD39F5"/>
    <w:rsid w:val="00CD4D88"/>
    <w:rsid w:val="00CD721B"/>
    <w:rsid w:val="00CE05A5"/>
    <w:rsid w:val="00CE13E1"/>
    <w:rsid w:val="00CE37BD"/>
    <w:rsid w:val="00CE7DBC"/>
    <w:rsid w:val="00D0337A"/>
    <w:rsid w:val="00D05196"/>
    <w:rsid w:val="00D21E2D"/>
    <w:rsid w:val="00D26C9F"/>
    <w:rsid w:val="00D30555"/>
    <w:rsid w:val="00D31363"/>
    <w:rsid w:val="00D3699A"/>
    <w:rsid w:val="00D42693"/>
    <w:rsid w:val="00D47E6F"/>
    <w:rsid w:val="00D52935"/>
    <w:rsid w:val="00D52B37"/>
    <w:rsid w:val="00D80CA8"/>
    <w:rsid w:val="00D8415B"/>
    <w:rsid w:val="00D86750"/>
    <w:rsid w:val="00D91A3E"/>
    <w:rsid w:val="00D957EB"/>
    <w:rsid w:val="00D95DD0"/>
    <w:rsid w:val="00D972F1"/>
    <w:rsid w:val="00DA3E47"/>
    <w:rsid w:val="00DA58D1"/>
    <w:rsid w:val="00DB1E1C"/>
    <w:rsid w:val="00DB4130"/>
    <w:rsid w:val="00DB4AD7"/>
    <w:rsid w:val="00DB5EBE"/>
    <w:rsid w:val="00DB6B31"/>
    <w:rsid w:val="00DC48EE"/>
    <w:rsid w:val="00DC776F"/>
    <w:rsid w:val="00DC7FAC"/>
    <w:rsid w:val="00DD653E"/>
    <w:rsid w:val="00DE49E2"/>
    <w:rsid w:val="00DF14A5"/>
    <w:rsid w:val="00E12C1E"/>
    <w:rsid w:val="00E13E31"/>
    <w:rsid w:val="00E22A84"/>
    <w:rsid w:val="00E22C8A"/>
    <w:rsid w:val="00E31B3E"/>
    <w:rsid w:val="00E34BD1"/>
    <w:rsid w:val="00E37618"/>
    <w:rsid w:val="00E43152"/>
    <w:rsid w:val="00E46ECA"/>
    <w:rsid w:val="00E47084"/>
    <w:rsid w:val="00E4778E"/>
    <w:rsid w:val="00E60F4E"/>
    <w:rsid w:val="00E63A69"/>
    <w:rsid w:val="00E67C5C"/>
    <w:rsid w:val="00E704A1"/>
    <w:rsid w:val="00E71D3A"/>
    <w:rsid w:val="00E732E7"/>
    <w:rsid w:val="00E77022"/>
    <w:rsid w:val="00E77E6F"/>
    <w:rsid w:val="00E80511"/>
    <w:rsid w:val="00E8323E"/>
    <w:rsid w:val="00E842E9"/>
    <w:rsid w:val="00E91445"/>
    <w:rsid w:val="00E92AFE"/>
    <w:rsid w:val="00E938E5"/>
    <w:rsid w:val="00E94E99"/>
    <w:rsid w:val="00E95AED"/>
    <w:rsid w:val="00EA3CF8"/>
    <w:rsid w:val="00EA5F90"/>
    <w:rsid w:val="00EA6E4A"/>
    <w:rsid w:val="00EA785E"/>
    <w:rsid w:val="00EB3D97"/>
    <w:rsid w:val="00EB7C5D"/>
    <w:rsid w:val="00EC2311"/>
    <w:rsid w:val="00EC6572"/>
    <w:rsid w:val="00EC7F6D"/>
    <w:rsid w:val="00EE3328"/>
    <w:rsid w:val="00EE399C"/>
    <w:rsid w:val="00EE7963"/>
    <w:rsid w:val="00F072AF"/>
    <w:rsid w:val="00F12B78"/>
    <w:rsid w:val="00F135D2"/>
    <w:rsid w:val="00F15784"/>
    <w:rsid w:val="00F33859"/>
    <w:rsid w:val="00F633F9"/>
    <w:rsid w:val="00F63F77"/>
    <w:rsid w:val="00F6402D"/>
    <w:rsid w:val="00F87263"/>
    <w:rsid w:val="00F93AD5"/>
    <w:rsid w:val="00F95CE9"/>
    <w:rsid w:val="00F96BBF"/>
    <w:rsid w:val="00FA5F07"/>
    <w:rsid w:val="00FA7E4E"/>
    <w:rsid w:val="00FB174A"/>
    <w:rsid w:val="00FB1B22"/>
    <w:rsid w:val="00FB5222"/>
    <w:rsid w:val="00FB5B9A"/>
    <w:rsid w:val="00FD2C1F"/>
    <w:rsid w:val="00FD3881"/>
    <w:rsid w:val="00FD3BD0"/>
    <w:rsid w:val="00FF2546"/>
    <w:rsid w:val="00FF4282"/>
    <w:rsid w:val="01476EF7"/>
    <w:rsid w:val="016BA925"/>
    <w:rsid w:val="01D24BFE"/>
    <w:rsid w:val="035D2F7E"/>
    <w:rsid w:val="04DBE1E0"/>
    <w:rsid w:val="057A7CF6"/>
    <w:rsid w:val="0621928E"/>
    <w:rsid w:val="068B5850"/>
    <w:rsid w:val="0763C654"/>
    <w:rsid w:val="07846856"/>
    <w:rsid w:val="0800B973"/>
    <w:rsid w:val="081EAF91"/>
    <w:rsid w:val="0825034B"/>
    <w:rsid w:val="08A586CA"/>
    <w:rsid w:val="08F05676"/>
    <w:rsid w:val="08F92430"/>
    <w:rsid w:val="09A758FB"/>
    <w:rsid w:val="09F8CDBA"/>
    <w:rsid w:val="0A3B7BAE"/>
    <w:rsid w:val="0A9726C9"/>
    <w:rsid w:val="0ABB47B1"/>
    <w:rsid w:val="0ACAF7C7"/>
    <w:rsid w:val="0AFB9DCD"/>
    <w:rsid w:val="0B3C0F79"/>
    <w:rsid w:val="0B9785EA"/>
    <w:rsid w:val="0C1EB3F3"/>
    <w:rsid w:val="0CB7C364"/>
    <w:rsid w:val="0D1213FE"/>
    <w:rsid w:val="0D39FB49"/>
    <w:rsid w:val="0D75F268"/>
    <w:rsid w:val="0D9278E1"/>
    <w:rsid w:val="0DA448B9"/>
    <w:rsid w:val="0E1D89D3"/>
    <w:rsid w:val="0E3D7F68"/>
    <w:rsid w:val="0EC8F1CC"/>
    <w:rsid w:val="0F0229FC"/>
    <w:rsid w:val="0F1F3810"/>
    <w:rsid w:val="0F234C05"/>
    <w:rsid w:val="0F2B00AF"/>
    <w:rsid w:val="0F49CCA9"/>
    <w:rsid w:val="0F734D71"/>
    <w:rsid w:val="0F924856"/>
    <w:rsid w:val="10E4CEB0"/>
    <w:rsid w:val="1111E433"/>
    <w:rsid w:val="1114C9D4"/>
    <w:rsid w:val="12A95CB0"/>
    <w:rsid w:val="130D540A"/>
    <w:rsid w:val="131D3E18"/>
    <w:rsid w:val="132D6298"/>
    <w:rsid w:val="148FDCA3"/>
    <w:rsid w:val="14DEBB15"/>
    <w:rsid w:val="15663746"/>
    <w:rsid w:val="15CF0346"/>
    <w:rsid w:val="16D42B7A"/>
    <w:rsid w:val="16FCDB45"/>
    <w:rsid w:val="19089E9C"/>
    <w:rsid w:val="19390EC2"/>
    <w:rsid w:val="19B8D85B"/>
    <w:rsid w:val="1AB938E4"/>
    <w:rsid w:val="1CB064EB"/>
    <w:rsid w:val="1CCECC3F"/>
    <w:rsid w:val="1DB18CD7"/>
    <w:rsid w:val="1DF3F97B"/>
    <w:rsid w:val="1E140557"/>
    <w:rsid w:val="1EB71CF5"/>
    <w:rsid w:val="1EBC8E2F"/>
    <w:rsid w:val="1EDEF3C6"/>
    <w:rsid w:val="22CF3F04"/>
    <w:rsid w:val="23FC3925"/>
    <w:rsid w:val="2494AC53"/>
    <w:rsid w:val="24E8765B"/>
    <w:rsid w:val="253D2E95"/>
    <w:rsid w:val="256BCBA4"/>
    <w:rsid w:val="256F6967"/>
    <w:rsid w:val="25A1F8E7"/>
    <w:rsid w:val="25E9A429"/>
    <w:rsid w:val="26AECFDE"/>
    <w:rsid w:val="26E4576F"/>
    <w:rsid w:val="270D568E"/>
    <w:rsid w:val="27379752"/>
    <w:rsid w:val="277111F7"/>
    <w:rsid w:val="2792C964"/>
    <w:rsid w:val="27EE7F56"/>
    <w:rsid w:val="28548662"/>
    <w:rsid w:val="2944493B"/>
    <w:rsid w:val="299F6EF6"/>
    <w:rsid w:val="29A347EB"/>
    <w:rsid w:val="2B23D198"/>
    <w:rsid w:val="2B274247"/>
    <w:rsid w:val="2B8FD608"/>
    <w:rsid w:val="2C00222A"/>
    <w:rsid w:val="2C0272AD"/>
    <w:rsid w:val="2D8B8AA9"/>
    <w:rsid w:val="2D9571ED"/>
    <w:rsid w:val="2DCB7719"/>
    <w:rsid w:val="2DF83516"/>
    <w:rsid w:val="2E1E8D87"/>
    <w:rsid w:val="2E2E3F78"/>
    <w:rsid w:val="2E9EA052"/>
    <w:rsid w:val="2FCA27C3"/>
    <w:rsid w:val="2FDED738"/>
    <w:rsid w:val="2FE2AB56"/>
    <w:rsid w:val="30747DFE"/>
    <w:rsid w:val="32209847"/>
    <w:rsid w:val="32BEFBEE"/>
    <w:rsid w:val="33014345"/>
    <w:rsid w:val="33B77BCD"/>
    <w:rsid w:val="33EE27D7"/>
    <w:rsid w:val="33F1FE75"/>
    <w:rsid w:val="340282A4"/>
    <w:rsid w:val="34D5D6BA"/>
    <w:rsid w:val="355164AA"/>
    <w:rsid w:val="365ACB43"/>
    <w:rsid w:val="36D54A6B"/>
    <w:rsid w:val="3719101B"/>
    <w:rsid w:val="378B3662"/>
    <w:rsid w:val="37CC2991"/>
    <w:rsid w:val="38099F2D"/>
    <w:rsid w:val="38D964D6"/>
    <w:rsid w:val="3AD7C77F"/>
    <w:rsid w:val="3ADF6B36"/>
    <w:rsid w:val="3B4DBD63"/>
    <w:rsid w:val="3C9ED1FD"/>
    <w:rsid w:val="3D8BF3DD"/>
    <w:rsid w:val="3DF3E104"/>
    <w:rsid w:val="3EEAD8E0"/>
    <w:rsid w:val="3F922888"/>
    <w:rsid w:val="3FF7C7BD"/>
    <w:rsid w:val="405AC027"/>
    <w:rsid w:val="40DE7E0E"/>
    <w:rsid w:val="4265F4A4"/>
    <w:rsid w:val="4267AD96"/>
    <w:rsid w:val="42EE7207"/>
    <w:rsid w:val="44878CDC"/>
    <w:rsid w:val="44DD6EC4"/>
    <w:rsid w:val="45A6C90E"/>
    <w:rsid w:val="4678FE06"/>
    <w:rsid w:val="4699791D"/>
    <w:rsid w:val="47E7C586"/>
    <w:rsid w:val="489CBB93"/>
    <w:rsid w:val="48F8AE9A"/>
    <w:rsid w:val="495E3A56"/>
    <w:rsid w:val="49993039"/>
    <w:rsid w:val="49B72844"/>
    <w:rsid w:val="49C49C82"/>
    <w:rsid w:val="4A5403DB"/>
    <w:rsid w:val="4A849F83"/>
    <w:rsid w:val="4BA24875"/>
    <w:rsid w:val="4BF61344"/>
    <w:rsid w:val="4C203002"/>
    <w:rsid w:val="4C43F9F7"/>
    <w:rsid w:val="4CC08A57"/>
    <w:rsid w:val="4DA39DAE"/>
    <w:rsid w:val="4DDC94B1"/>
    <w:rsid w:val="4E36226C"/>
    <w:rsid w:val="4E89A49E"/>
    <w:rsid w:val="4F862C86"/>
    <w:rsid w:val="4FC4FF3A"/>
    <w:rsid w:val="4FCAB5CD"/>
    <w:rsid w:val="5048D381"/>
    <w:rsid w:val="512624F0"/>
    <w:rsid w:val="52188E51"/>
    <w:rsid w:val="523FCA0F"/>
    <w:rsid w:val="526A2977"/>
    <w:rsid w:val="5316377E"/>
    <w:rsid w:val="5376A19C"/>
    <w:rsid w:val="5614AD5D"/>
    <w:rsid w:val="562C9831"/>
    <w:rsid w:val="566F17C4"/>
    <w:rsid w:val="57D4D279"/>
    <w:rsid w:val="5973ED85"/>
    <w:rsid w:val="59E5BCF8"/>
    <w:rsid w:val="59FE1D59"/>
    <w:rsid w:val="5A25D65A"/>
    <w:rsid w:val="5ADA738D"/>
    <w:rsid w:val="5AE0A24B"/>
    <w:rsid w:val="5BC235C4"/>
    <w:rsid w:val="5CAD260D"/>
    <w:rsid w:val="5CC59CBF"/>
    <w:rsid w:val="5D15A03C"/>
    <w:rsid w:val="5E53890E"/>
    <w:rsid w:val="5E7707E2"/>
    <w:rsid w:val="5E9EBCC4"/>
    <w:rsid w:val="5EC92E8D"/>
    <w:rsid w:val="5FD43DA6"/>
    <w:rsid w:val="5FEA0A90"/>
    <w:rsid w:val="6093C2D8"/>
    <w:rsid w:val="60A81110"/>
    <w:rsid w:val="60AF9ED1"/>
    <w:rsid w:val="613F83F8"/>
    <w:rsid w:val="6172E4EE"/>
    <w:rsid w:val="62427EA2"/>
    <w:rsid w:val="629A5B9C"/>
    <w:rsid w:val="6307C300"/>
    <w:rsid w:val="63999B60"/>
    <w:rsid w:val="63D44EA2"/>
    <w:rsid w:val="640F0B19"/>
    <w:rsid w:val="647E385D"/>
    <w:rsid w:val="6565BD59"/>
    <w:rsid w:val="65BA4729"/>
    <w:rsid w:val="65CE927D"/>
    <w:rsid w:val="66A3565E"/>
    <w:rsid w:val="66E410AA"/>
    <w:rsid w:val="6750F3D6"/>
    <w:rsid w:val="67E49D09"/>
    <w:rsid w:val="6982525C"/>
    <w:rsid w:val="6ACF78F3"/>
    <w:rsid w:val="6BA0DF8C"/>
    <w:rsid w:val="6BFF77BE"/>
    <w:rsid w:val="6C123343"/>
    <w:rsid w:val="6C2D81B2"/>
    <w:rsid w:val="6C5A7BBA"/>
    <w:rsid w:val="6C5E65CF"/>
    <w:rsid w:val="6CA43B1A"/>
    <w:rsid w:val="6CCD1241"/>
    <w:rsid w:val="6CD3B6C5"/>
    <w:rsid w:val="6D1584A5"/>
    <w:rsid w:val="6D7E9FE2"/>
    <w:rsid w:val="6E2AB1BD"/>
    <w:rsid w:val="6E374F81"/>
    <w:rsid w:val="6EA3534F"/>
    <w:rsid w:val="6F8D9855"/>
    <w:rsid w:val="6FEA8457"/>
    <w:rsid w:val="70D3F751"/>
    <w:rsid w:val="7109E53A"/>
    <w:rsid w:val="719FD5EF"/>
    <w:rsid w:val="71D75476"/>
    <w:rsid w:val="72308B11"/>
    <w:rsid w:val="7238DC91"/>
    <w:rsid w:val="72EE5310"/>
    <w:rsid w:val="73669CB4"/>
    <w:rsid w:val="738F279B"/>
    <w:rsid w:val="73DE6971"/>
    <w:rsid w:val="7589BD8F"/>
    <w:rsid w:val="75A5A54E"/>
    <w:rsid w:val="762DFB0E"/>
    <w:rsid w:val="765F8F1B"/>
    <w:rsid w:val="76C79DF9"/>
    <w:rsid w:val="779E9AD7"/>
    <w:rsid w:val="782E7743"/>
    <w:rsid w:val="79A715D2"/>
    <w:rsid w:val="79D713A3"/>
    <w:rsid w:val="7B4E9881"/>
    <w:rsid w:val="7B575C08"/>
    <w:rsid w:val="7B58847D"/>
    <w:rsid w:val="7B9222B0"/>
    <w:rsid w:val="7BB23303"/>
    <w:rsid w:val="7C644FA0"/>
    <w:rsid w:val="7C69B9CE"/>
    <w:rsid w:val="7CD4A81F"/>
    <w:rsid w:val="7D003558"/>
    <w:rsid w:val="7DB5D925"/>
    <w:rsid w:val="7DC50E7A"/>
    <w:rsid w:val="7DE9296F"/>
    <w:rsid w:val="7DF3D0EC"/>
    <w:rsid w:val="7DF8C878"/>
    <w:rsid w:val="7E007B16"/>
    <w:rsid w:val="7E17D52B"/>
    <w:rsid w:val="7E3882A7"/>
    <w:rsid w:val="7E734E78"/>
    <w:rsid w:val="7E87B210"/>
    <w:rsid w:val="7F174761"/>
    <w:rsid w:val="7F9A39E5"/>
    <w:rsid w:val="7FA6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B9DEB"/>
  <w15:chartTrackingRefBased/>
  <w15:docId w15:val="{4FCCA15C-6690-4B19-BAC7-598A201F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880"/>
    <w:pPr>
      <w:spacing w:before="120" w:after="0"/>
    </w:pPr>
    <w:rPr>
      <w:rFonts w:ascii="Century Gothic" w:hAnsi="Century Gothic"/>
      <w:sz w:val="22"/>
    </w:rPr>
  </w:style>
  <w:style w:type="paragraph" w:styleId="Heading1">
    <w:name w:val="heading 1"/>
    <w:basedOn w:val="Normal"/>
    <w:next w:val="Normal"/>
    <w:link w:val="Heading1Char"/>
    <w:uiPriority w:val="9"/>
    <w:qFormat/>
    <w:rsid w:val="00274A0F"/>
    <w:pPr>
      <w:keepNext/>
      <w:keepLines/>
      <w:pBdr>
        <w:bottom w:val="single" w:sz="4" w:space="1" w:color="5B9BD5" w:themeColor="accent1"/>
      </w:pBdr>
      <w:spacing w:before="400" w:after="40"/>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993E11"/>
    <w:pPr>
      <w:keepNext/>
      <w:keepLines/>
      <w:spacing w:before="16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9F3964"/>
    <w:pPr>
      <w:keepNext/>
      <w:keepLines/>
      <w:outlineLvl w:val="2"/>
    </w:pPr>
    <w:rPr>
      <w:rFonts w:eastAsiaTheme="majorEastAsia" w:cstheme="majorBidi"/>
      <w:b/>
      <w:szCs w:val="26"/>
    </w:rPr>
  </w:style>
  <w:style w:type="paragraph" w:styleId="Heading4">
    <w:name w:val="heading 4"/>
    <w:basedOn w:val="Normal"/>
    <w:next w:val="Normal"/>
    <w:link w:val="Heading4Char"/>
    <w:uiPriority w:val="9"/>
    <w:unhideWhenUsed/>
    <w:qFormat/>
    <w:rsid w:val="0038101E"/>
    <w:pPr>
      <w:keepNext/>
      <w:keepLines/>
      <w:numPr>
        <w:numId w:val="15"/>
      </w:numPr>
      <w:spacing w:before="80"/>
      <w:outlineLvl w:val="3"/>
    </w:pPr>
    <w:rPr>
      <w:rFonts w:eastAsiaTheme="majorEastAsia" w:cstheme="majorBidi"/>
      <w:szCs w:val="24"/>
    </w:rPr>
  </w:style>
  <w:style w:type="paragraph" w:styleId="Heading5">
    <w:name w:val="heading 5"/>
    <w:basedOn w:val="Normal"/>
    <w:next w:val="Normal"/>
    <w:link w:val="Heading5Char"/>
    <w:uiPriority w:val="9"/>
    <w:unhideWhenUsed/>
    <w:qFormat/>
    <w:rsid w:val="00F63F77"/>
    <w:pPr>
      <w:keepNext/>
      <w:keepLines/>
      <w:spacing w:before="80"/>
      <w:ind w:left="576"/>
      <w:outlineLvl w:val="4"/>
    </w:pPr>
    <w:rPr>
      <w:rFonts w:eastAsiaTheme="majorEastAsia" w:cstheme="majorBidi"/>
      <w:iCs/>
      <w:szCs w:val="22"/>
    </w:rPr>
  </w:style>
  <w:style w:type="paragraph" w:styleId="Heading6">
    <w:name w:val="heading 6"/>
    <w:basedOn w:val="Normal"/>
    <w:next w:val="Normal"/>
    <w:link w:val="Heading6Char"/>
    <w:uiPriority w:val="9"/>
    <w:unhideWhenUsed/>
    <w:qFormat/>
    <w:rsid w:val="00274A0F"/>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274A0F"/>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74A0F"/>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74A0F"/>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A0F"/>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993E11"/>
    <w:rPr>
      <w:rFonts w:ascii="Century Gothic" w:eastAsiaTheme="majorEastAsia" w:hAnsi="Century Gothic" w:cstheme="majorBidi"/>
      <w:b/>
      <w:color w:val="2E74B5" w:themeColor="accent1" w:themeShade="BF"/>
      <w:sz w:val="28"/>
      <w:szCs w:val="28"/>
    </w:rPr>
  </w:style>
  <w:style w:type="character" w:customStyle="1" w:styleId="Heading3Char">
    <w:name w:val="Heading 3 Char"/>
    <w:basedOn w:val="DefaultParagraphFont"/>
    <w:link w:val="Heading3"/>
    <w:uiPriority w:val="9"/>
    <w:rsid w:val="009F3964"/>
    <w:rPr>
      <w:rFonts w:ascii="Century Gothic" w:eastAsiaTheme="majorEastAsia" w:hAnsi="Century Gothic" w:cstheme="majorBidi"/>
      <w:b/>
      <w:sz w:val="22"/>
      <w:szCs w:val="26"/>
    </w:rPr>
  </w:style>
  <w:style w:type="character" w:customStyle="1" w:styleId="Heading4Char">
    <w:name w:val="Heading 4 Char"/>
    <w:basedOn w:val="DefaultParagraphFont"/>
    <w:link w:val="Heading4"/>
    <w:uiPriority w:val="9"/>
    <w:rsid w:val="00055DB3"/>
    <w:rPr>
      <w:rFonts w:ascii="Century Gothic" w:eastAsiaTheme="majorEastAsia" w:hAnsi="Century Gothic" w:cstheme="majorBidi"/>
      <w:sz w:val="22"/>
      <w:szCs w:val="24"/>
    </w:rPr>
  </w:style>
  <w:style w:type="paragraph" w:styleId="ListParagraph">
    <w:name w:val="List Paragraph"/>
    <w:basedOn w:val="Normal"/>
    <w:uiPriority w:val="34"/>
    <w:qFormat/>
    <w:rsid w:val="00115963"/>
    <w:pPr>
      <w:ind w:left="720"/>
      <w:contextualSpacing/>
    </w:pPr>
  </w:style>
  <w:style w:type="character" w:customStyle="1" w:styleId="Heading5Char">
    <w:name w:val="Heading 5 Char"/>
    <w:basedOn w:val="DefaultParagraphFont"/>
    <w:link w:val="Heading5"/>
    <w:uiPriority w:val="9"/>
    <w:rsid w:val="00F63F77"/>
    <w:rPr>
      <w:rFonts w:ascii="Century Gothic" w:eastAsiaTheme="majorEastAsia" w:hAnsi="Century Gothic" w:cstheme="majorBidi"/>
      <w:iCs/>
      <w:sz w:val="22"/>
      <w:szCs w:val="22"/>
    </w:rPr>
  </w:style>
  <w:style w:type="table" w:styleId="TableGrid">
    <w:name w:val="Table Grid"/>
    <w:basedOn w:val="TableNormal"/>
    <w:uiPriority w:val="59"/>
    <w:rsid w:val="00170377"/>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6Char">
    <w:name w:val="Heading 6 Char"/>
    <w:basedOn w:val="DefaultParagraphFont"/>
    <w:link w:val="Heading6"/>
    <w:uiPriority w:val="9"/>
    <w:rsid w:val="00274A0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274A0F"/>
    <w:rPr>
      <w:rFonts w:asciiTheme="majorHAnsi" w:eastAsiaTheme="majorEastAsia" w:hAnsiTheme="majorHAnsi" w:cstheme="majorBidi"/>
      <w:i/>
      <w:iCs/>
      <w:color w:val="595959" w:themeColor="text1" w:themeTint="A6"/>
    </w:rPr>
  </w:style>
  <w:style w:type="paragraph" w:styleId="CommentText">
    <w:name w:val="annotation text"/>
    <w:basedOn w:val="Normal"/>
    <w:link w:val="CommentTextChar"/>
    <w:uiPriority w:val="99"/>
    <w:semiHidden/>
    <w:unhideWhenUsed/>
    <w:rsid w:val="00DC776F"/>
  </w:style>
  <w:style w:type="character" w:customStyle="1" w:styleId="CommentTextChar">
    <w:name w:val="Comment Text Char"/>
    <w:basedOn w:val="DefaultParagraphFont"/>
    <w:link w:val="CommentText"/>
    <w:uiPriority w:val="99"/>
    <w:semiHidden/>
    <w:rsid w:val="00DC776F"/>
    <w:rPr>
      <w:sz w:val="20"/>
      <w:szCs w:val="20"/>
    </w:rPr>
  </w:style>
  <w:style w:type="character" w:styleId="CommentReference">
    <w:name w:val="annotation reference"/>
    <w:basedOn w:val="DefaultParagraphFont"/>
    <w:uiPriority w:val="99"/>
    <w:semiHidden/>
    <w:unhideWhenUsed/>
    <w:rsid w:val="00DC776F"/>
    <w:rPr>
      <w:sz w:val="16"/>
      <w:szCs w:val="16"/>
    </w:rPr>
  </w:style>
  <w:style w:type="paragraph" w:styleId="BalloonText">
    <w:name w:val="Balloon Text"/>
    <w:basedOn w:val="Normal"/>
    <w:link w:val="BalloonTextChar"/>
    <w:uiPriority w:val="99"/>
    <w:semiHidden/>
    <w:unhideWhenUsed/>
    <w:rsid w:val="00E46E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ECA"/>
    <w:rPr>
      <w:rFonts w:ascii="Segoe UI" w:hAnsi="Segoe UI" w:cs="Segoe UI"/>
      <w:sz w:val="18"/>
      <w:szCs w:val="18"/>
    </w:rPr>
  </w:style>
  <w:style w:type="character" w:customStyle="1" w:styleId="Heading8Char">
    <w:name w:val="Heading 8 Char"/>
    <w:basedOn w:val="DefaultParagraphFont"/>
    <w:link w:val="Heading8"/>
    <w:uiPriority w:val="9"/>
    <w:semiHidden/>
    <w:rsid w:val="00274A0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74A0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74A0F"/>
    <w:rPr>
      <w:b/>
      <w:bCs/>
      <w:color w:val="404040" w:themeColor="text1" w:themeTint="BF"/>
      <w:sz w:val="20"/>
      <w:szCs w:val="20"/>
    </w:rPr>
  </w:style>
  <w:style w:type="paragraph" w:styleId="Title">
    <w:name w:val="Title"/>
    <w:basedOn w:val="Normal"/>
    <w:next w:val="Normal"/>
    <w:link w:val="TitleChar"/>
    <w:uiPriority w:val="10"/>
    <w:qFormat/>
    <w:rsid w:val="00274A0F"/>
    <w:pPr>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274A0F"/>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274A0F"/>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74A0F"/>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74A0F"/>
    <w:rPr>
      <w:b/>
      <w:bCs/>
    </w:rPr>
  </w:style>
  <w:style w:type="character" w:styleId="Emphasis">
    <w:name w:val="Emphasis"/>
    <w:basedOn w:val="DefaultParagraphFont"/>
    <w:uiPriority w:val="20"/>
    <w:qFormat/>
    <w:rsid w:val="00274A0F"/>
    <w:rPr>
      <w:i/>
      <w:iCs/>
    </w:rPr>
  </w:style>
  <w:style w:type="paragraph" w:styleId="NoSpacing">
    <w:name w:val="No Spacing"/>
    <w:uiPriority w:val="1"/>
    <w:qFormat/>
    <w:rsid w:val="00274A0F"/>
    <w:pPr>
      <w:spacing w:after="0"/>
    </w:pPr>
  </w:style>
  <w:style w:type="paragraph" w:styleId="Quote">
    <w:name w:val="Quote"/>
    <w:basedOn w:val="Normal"/>
    <w:next w:val="Normal"/>
    <w:link w:val="QuoteChar"/>
    <w:uiPriority w:val="29"/>
    <w:qFormat/>
    <w:rsid w:val="00274A0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74A0F"/>
    <w:rPr>
      <w:i/>
      <w:iCs/>
    </w:rPr>
  </w:style>
  <w:style w:type="paragraph" w:styleId="IntenseQuote">
    <w:name w:val="Intense Quote"/>
    <w:basedOn w:val="Normal"/>
    <w:next w:val="Normal"/>
    <w:link w:val="IntenseQuoteChar"/>
    <w:uiPriority w:val="30"/>
    <w:qFormat/>
    <w:rsid w:val="00274A0F"/>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74A0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74A0F"/>
    <w:rPr>
      <w:i/>
      <w:iCs/>
      <w:color w:val="595959" w:themeColor="text1" w:themeTint="A6"/>
    </w:rPr>
  </w:style>
  <w:style w:type="character" w:styleId="IntenseEmphasis">
    <w:name w:val="Intense Emphasis"/>
    <w:basedOn w:val="DefaultParagraphFont"/>
    <w:uiPriority w:val="21"/>
    <w:qFormat/>
    <w:rsid w:val="00274A0F"/>
    <w:rPr>
      <w:b/>
      <w:bCs/>
      <w:i/>
      <w:iCs/>
    </w:rPr>
  </w:style>
  <w:style w:type="character" w:styleId="SubtleReference">
    <w:name w:val="Subtle Reference"/>
    <w:basedOn w:val="DefaultParagraphFont"/>
    <w:uiPriority w:val="31"/>
    <w:qFormat/>
    <w:rsid w:val="00274A0F"/>
    <w:rPr>
      <w:smallCaps/>
      <w:color w:val="404040" w:themeColor="text1" w:themeTint="BF"/>
    </w:rPr>
  </w:style>
  <w:style w:type="character" w:styleId="IntenseReference">
    <w:name w:val="Intense Reference"/>
    <w:basedOn w:val="DefaultParagraphFont"/>
    <w:uiPriority w:val="32"/>
    <w:qFormat/>
    <w:rsid w:val="00274A0F"/>
    <w:rPr>
      <w:b/>
      <w:bCs/>
      <w:smallCaps/>
      <w:u w:val="single"/>
    </w:rPr>
  </w:style>
  <w:style w:type="character" w:styleId="BookTitle">
    <w:name w:val="Book Title"/>
    <w:basedOn w:val="DefaultParagraphFont"/>
    <w:uiPriority w:val="33"/>
    <w:qFormat/>
    <w:rsid w:val="00274A0F"/>
    <w:rPr>
      <w:b/>
      <w:bCs/>
      <w:smallCaps/>
    </w:rPr>
  </w:style>
  <w:style w:type="paragraph" w:styleId="TOCHeading">
    <w:name w:val="TOC Heading"/>
    <w:basedOn w:val="Heading1"/>
    <w:next w:val="Normal"/>
    <w:uiPriority w:val="39"/>
    <w:unhideWhenUsed/>
    <w:qFormat/>
    <w:rsid w:val="00274A0F"/>
    <w:pPr>
      <w:outlineLvl w:val="9"/>
    </w:pPr>
  </w:style>
  <w:style w:type="paragraph" w:styleId="CommentSubject">
    <w:name w:val="annotation subject"/>
    <w:basedOn w:val="CommentText"/>
    <w:next w:val="CommentText"/>
    <w:link w:val="CommentSubjectChar"/>
    <w:uiPriority w:val="99"/>
    <w:semiHidden/>
    <w:unhideWhenUsed/>
    <w:rsid w:val="00C06E86"/>
    <w:rPr>
      <w:b/>
      <w:bCs/>
    </w:rPr>
  </w:style>
  <w:style w:type="character" w:customStyle="1" w:styleId="CommentSubjectChar">
    <w:name w:val="Comment Subject Char"/>
    <w:basedOn w:val="CommentTextChar"/>
    <w:link w:val="CommentSubject"/>
    <w:uiPriority w:val="99"/>
    <w:semiHidden/>
    <w:rsid w:val="00C06E86"/>
    <w:rPr>
      <w:b/>
      <w:bCs/>
      <w:sz w:val="20"/>
      <w:szCs w:val="20"/>
    </w:rPr>
  </w:style>
  <w:style w:type="character" w:styleId="Hyperlink">
    <w:name w:val="Hyperlink"/>
    <w:basedOn w:val="DefaultParagraphFont"/>
    <w:uiPriority w:val="99"/>
    <w:unhideWhenUsed/>
    <w:rsid w:val="005329C4"/>
    <w:rPr>
      <w:color w:val="0000FF"/>
      <w:u w:val="single"/>
    </w:rPr>
  </w:style>
  <w:style w:type="paragraph" w:styleId="Header">
    <w:name w:val="header"/>
    <w:basedOn w:val="Normal"/>
    <w:link w:val="HeaderChar"/>
    <w:uiPriority w:val="99"/>
    <w:unhideWhenUsed/>
    <w:rsid w:val="006634C7"/>
    <w:pPr>
      <w:tabs>
        <w:tab w:val="center" w:pos="4680"/>
        <w:tab w:val="right" w:pos="9360"/>
      </w:tabs>
    </w:pPr>
  </w:style>
  <w:style w:type="character" w:customStyle="1" w:styleId="HeaderChar">
    <w:name w:val="Header Char"/>
    <w:basedOn w:val="DefaultParagraphFont"/>
    <w:link w:val="Header"/>
    <w:uiPriority w:val="99"/>
    <w:rsid w:val="006634C7"/>
  </w:style>
  <w:style w:type="paragraph" w:styleId="Footer">
    <w:name w:val="footer"/>
    <w:basedOn w:val="Normal"/>
    <w:link w:val="FooterChar"/>
    <w:uiPriority w:val="99"/>
    <w:unhideWhenUsed/>
    <w:rsid w:val="006634C7"/>
    <w:pPr>
      <w:tabs>
        <w:tab w:val="center" w:pos="4680"/>
        <w:tab w:val="right" w:pos="9360"/>
      </w:tabs>
    </w:pPr>
  </w:style>
  <w:style w:type="character" w:customStyle="1" w:styleId="FooterChar">
    <w:name w:val="Footer Char"/>
    <w:basedOn w:val="DefaultParagraphFont"/>
    <w:link w:val="Footer"/>
    <w:uiPriority w:val="99"/>
    <w:rsid w:val="006634C7"/>
  </w:style>
  <w:style w:type="character" w:styleId="PageNumber">
    <w:name w:val="page number"/>
    <w:basedOn w:val="DefaultParagraphFont"/>
    <w:rsid w:val="00502C80"/>
  </w:style>
  <w:style w:type="paragraph" w:styleId="TOC1">
    <w:name w:val="toc 1"/>
    <w:basedOn w:val="Normal"/>
    <w:next w:val="Normal"/>
    <w:autoRedefine/>
    <w:uiPriority w:val="39"/>
    <w:unhideWhenUsed/>
    <w:rsid w:val="00DB4130"/>
    <w:pPr>
      <w:spacing w:after="100"/>
    </w:pPr>
  </w:style>
  <w:style w:type="paragraph" w:styleId="TOC2">
    <w:name w:val="toc 2"/>
    <w:basedOn w:val="Normal"/>
    <w:next w:val="Normal"/>
    <w:autoRedefine/>
    <w:uiPriority w:val="39"/>
    <w:unhideWhenUsed/>
    <w:rsid w:val="00DB4130"/>
    <w:pPr>
      <w:spacing w:after="100"/>
      <w:ind w:left="240"/>
    </w:pPr>
  </w:style>
  <w:style w:type="paragraph" w:styleId="TOC3">
    <w:name w:val="toc 3"/>
    <w:basedOn w:val="Normal"/>
    <w:next w:val="Normal"/>
    <w:autoRedefine/>
    <w:uiPriority w:val="39"/>
    <w:unhideWhenUsed/>
    <w:rsid w:val="00DB4130"/>
    <w:pPr>
      <w:spacing w:after="100"/>
      <w:ind w:left="480"/>
    </w:pPr>
  </w:style>
  <w:style w:type="paragraph" w:styleId="FootnoteText">
    <w:name w:val="footnote text"/>
    <w:basedOn w:val="Normal"/>
    <w:link w:val="FootnoteTextChar"/>
    <w:uiPriority w:val="99"/>
    <w:semiHidden/>
    <w:unhideWhenUsed/>
    <w:rsid w:val="00753E09"/>
    <w:rPr>
      <w:sz w:val="20"/>
      <w:szCs w:val="20"/>
    </w:rPr>
  </w:style>
  <w:style w:type="character" w:customStyle="1" w:styleId="FootnoteTextChar">
    <w:name w:val="Footnote Text Char"/>
    <w:basedOn w:val="DefaultParagraphFont"/>
    <w:link w:val="FootnoteText"/>
    <w:uiPriority w:val="99"/>
    <w:semiHidden/>
    <w:rsid w:val="00753E09"/>
    <w:rPr>
      <w:rFonts w:ascii="Arial" w:hAnsi="Arial"/>
      <w:sz w:val="20"/>
      <w:szCs w:val="20"/>
    </w:rPr>
  </w:style>
  <w:style w:type="character" w:styleId="FootnoteReference">
    <w:name w:val="footnote reference"/>
    <w:basedOn w:val="DefaultParagraphFont"/>
    <w:uiPriority w:val="99"/>
    <w:semiHidden/>
    <w:unhideWhenUsed/>
    <w:rsid w:val="00753E09"/>
    <w:rPr>
      <w:vertAlign w:val="superscript"/>
    </w:rPr>
  </w:style>
  <w:style w:type="paragraph" w:customStyle="1" w:styleId="Outlinelevel1">
    <w:name w:val="Outline level 1"/>
    <w:basedOn w:val="Heading4"/>
    <w:link w:val="Outlinelevel1Char"/>
    <w:qFormat/>
    <w:rsid w:val="00A12E39"/>
  </w:style>
  <w:style w:type="character" w:customStyle="1" w:styleId="Outlinelevel1Char">
    <w:name w:val="Outline level 1 Char"/>
    <w:basedOn w:val="Heading4Char"/>
    <w:link w:val="Outlinelevel1"/>
    <w:rsid w:val="00A12E39"/>
    <w:rPr>
      <w:rFonts w:ascii="Century Gothic" w:eastAsiaTheme="majorEastAsia" w:hAnsi="Century Gothic" w:cstheme="majorBidi"/>
      <w:sz w:val="22"/>
      <w:szCs w:val="24"/>
    </w:rPr>
  </w:style>
  <w:style w:type="table" w:styleId="TableGridLight">
    <w:name w:val="Grid Table Light"/>
    <w:basedOn w:val="TableNormal"/>
    <w:uiPriority w:val="40"/>
    <w:rsid w:val="009A47F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6">
    <w:name w:val="Grid Table 5 Dark Accent 6"/>
    <w:basedOn w:val="TableNormal"/>
    <w:uiPriority w:val="50"/>
    <w:rsid w:val="009A47F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6">
    <w:name w:val="Grid Table 4 Accent 6"/>
    <w:basedOn w:val="TableNormal"/>
    <w:uiPriority w:val="49"/>
    <w:rsid w:val="009A47F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5C1A4F"/>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A2D5E"/>
    <w:rPr>
      <w:color w:val="605E5C"/>
      <w:shd w:val="clear" w:color="auto" w:fill="E1DFDD"/>
    </w:rPr>
  </w:style>
  <w:style w:type="paragraph" w:styleId="Revision">
    <w:name w:val="Revision"/>
    <w:hidden/>
    <w:uiPriority w:val="99"/>
    <w:semiHidden/>
    <w:rsid w:val="00D52B37"/>
    <w:pPr>
      <w:spacing w:after="0"/>
    </w:pPr>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81325">
      <w:bodyDiv w:val="1"/>
      <w:marLeft w:val="0"/>
      <w:marRight w:val="0"/>
      <w:marTop w:val="0"/>
      <w:marBottom w:val="0"/>
      <w:divBdr>
        <w:top w:val="none" w:sz="0" w:space="0" w:color="auto"/>
        <w:left w:val="none" w:sz="0" w:space="0" w:color="auto"/>
        <w:bottom w:val="none" w:sz="0" w:space="0" w:color="auto"/>
        <w:right w:val="none" w:sz="0" w:space="0" w:color="auto"/>
      </w:divBdr>
    </w:div>
    <w:div w:id="346102627">
      <w:bodyDiv w:val="1"/>
      <w:marLeft w:val="0"/>
      <w:marRight w:val="0"/>
      <w:marTop w:val="0"/>
      <w:marBottom w:val="0"/>
      <w:divBdr>
        <w:top w:val="none" w:sz="0" w:space="0" w:color="auto"/>
        <w:left w:val="none" w:sz="0" w:space="0" w:color="auto"/>
        <w:bottom w:val="none" w:sz="0" w:space="0" w:color="auto"/>
        <w:right w:val="none" w:sz="0" w:space="0" w:color="auto"/>
      </w:divBdr>
    </w:div>
    <w:div w:id="429206830">
      <w:bodyDiv w:val="1"/>
      <w:marLeft w:val="0"/>
      <w:marRight w:val="0"/>
      <w:marTop w:val="0"/>
      <w:marBottom w:val="0"/>
      <w:divBdr>
        <w:top w:val="none" w:sz="0" w:space="0" w:color="auto"/>
        <w:left w:val="none" w:sz="0" w:space="0" w:color="auto"/>
        <w:bottom w:val="none" w:sz="0" w:space="0" w:color="auto"/>
        <w:right w:val="none" w:sz="0" w:space="0" w:color="auto"/>
      </w:divBdr>
    </w:div>
    <w:div w:id="433288780">
      <w:bodyDiv w:val="1"/>
      <w:marLeft w:val="0"/>
      <w:marRight w:val="0"/>
      <w:marTop w:val="0"/>
      <w:marBottom w:val="0"/>
      <w:divBdr>
        <w:top w:val="none" w:sz="0" w:space="0" w:color="auto"/>
        <w:left w:val="none" w:sz="0" w:space="0" w:color="auto"/>
        <w:bottom w:val="none" w:sz="0" w:space="0" w:color="auto"/>
        <w:right w:val="none" w:sz="0" w:space="0" w:color="auto"/>
      </w:divBdr>
    </w:div>
    <w:div w:id="436876325">
      <w:bodyDiv w:val="1"/>
      <w:marLeft w:val="0"/>
      <w:marRight w:val="0"/>
      <w:marTop w:val="0"/>
      <w:marBottom w:val="0"/>
      <w:divBdr>
        <w:top w:val="none" w:sz="0" w:space="0" w:color="auto"/>
        <w:left w:val="none" w:sz="0" w:space="0" w:color="auto"/>
        <w:bottom w:val="none" w:sz="0" w:space="0" w:color="auto"/>
        <w:right w:val="none" w:sz="0" w:space="0" w:color="auto"/>
      </w:divBdr>
    </w:div>
    <w:div w:id="636229572">
      <w:bodyDiv w:val="1"/>
      <w:marLeft w:val="0"/>
      <w:marRight w:val="0"/>
      <w:marTop w:val="0"/>
      <w:marBottom w:val="0"/>
      <w:divBdr>
        <w:top w:val="none" w:sz="0" w:space="0" w:color="auto"/>
        <w:left w:val="none" w:sz="0" w:space="0" w:color="auto"/>
        <w:bottom w:val="none" w:sz="0" w:space="0" w:color="auto"/>
        <w:right w:val="none" w:sz="0" w:space="0" w:color="auto"/>
      </w:divBdr>
      <w:divsChild>
        <w:div w:id="1906524552">
          <w:marLeft w:val="0"/>
          <w:marRight w:val="0"/>
          <w:marTop w:val="0"/>
          <w:marBottom w:val="0"/>
          <w:divBdr>
            <w:top w:val="none" w:sz="0" w:space="0" w:color="auto"/>
            <w:left w:val="none" w:sz="0" w:space="0" w:color="auto"/>
            <w:bottom w:val="none" w:sz="0" w:space="0" w:color="auto"/>
            <w:right w:val="none" w:sz="0" w:space="0" w:color="auto"/>
          </w:divBdr>
        </w:div>
      </w:divsChild>
    </w:div>
    <w:div w:id="741411046">
      <w:bodyDiv w:val="1"/>
      <w:marLeft w:val="0"/>
      <w:marRight w:val="0"/>
      <w:marTop w:val="0"/>
      <w:marBottom w:val="0"/>
      <w:divBdr>
        <w:top w:val="none" w:sz="0" w:space="0" w:color="auto"/>
        <w:left w:val="none" w:sz="0" w:space="0" w:color="auto"/>
        <w:bottom w:val="none" w:sz="0" w:space="0" w:color="auto"/>
        <w:right w:val="none" w:sz="0" w:space="0" w:color="auto"/>
      </w:divBdr>
    </w:div>
    <w:div w:id="995497923">
      <w:bodyDiv w:val="1"/>
      <w:marLeft w:val="0"/>
      <w:marRight w:val="0"/>
      <w:marTop w:val="0"/>
      <w:marBottom w:val="0"/>
      <w:divBdr>
        <w:top w:val="none" w:sz="0" w:space="0" w:color="auto"/>
        <w:left w:val="none" w:sz="0" w:space="0" w:color="auto"/>
        <w:bottom w:val="none" w:sz="0" w:space="0" w:color="auto"/>
        <w:right w:val="none" w:sz="0" w:space="0" w:color="auto"/>
      </w:divBdr>
    </w:div>
    <w:div w:id="1088307779">
      <w:bodyDiv w:val="1"/>
      <w:marLeft w:val="0"/>
      <w:marRight w:val="0"/>
      <w:marTop w:val="0"/>
      <w:marBottom w:val="0"/>
      <w:divBdr>
        <w:top w:val="none" w:sz="0" w:space="0" w:color="auto"/>
        <w:left w:val="none" w:sz="0" w:space="0" w:color="auto"/>
        <w:bottom w:val="none" w:sz="0" w:space="0" w:color="auto"/>
        <w:right w:val="none" w:sz="0" w:space="0" w:color="auto"/>
      </w:divBdr>
    </w:div>
    <w:div w:id="1213687387">
      <w:bodyDiv w:val="1"/>
      <w:marLeft w:val="0"/>
      <w:marRight w:val="0"/>
      <w:marTop w:val="0"/>
      <w:marBottom w:val="0"/>
      <w:divBdr>
        <w:top w:val="none" w:sz="0" w:space="0" w:color="auto"/>
        <w:left w:val="none" w:sz="0" w:space="0" w:color="auto"/>
        <w:bottom w:val="none" w:sz="0" w:space="0" w:color="auto"/>
        <w:right w:val="none" w:sz="0" w:space="0" w:color="auto"/>
      </w:divBdr>
    </w:div>
    <w:div w:id="1345865253">
      <w:bodyDiv w:val="1"/>
      <w:marLeft w:val="0"/>
      <w:marRight w:val="0"/>
      <w:marTop w:val="0"/>
      <w:marBottom w:val="0"/>
      <w:divBdr>
        <w:top w:val="none" w:sz="0" w:space="0" w:color="auto"/>
        <w:left w:val="none" w:sz="0" w:space="0" w:color="auto"/>
        <w:bottom w:val="none" w:sz="0" w:space="0" w:color="auto"/>
        <w:right w:val="none" w:sz="0" w:space="0" w:color="auto"/>
      </w:divBdr>
    </w:div>
    <w:div w:id="1380662619">
      <w:bodyDiv w:val="1"/>
      <w:marLeft w:val="0"/>
      <w:marRight w:val="0"/>
      <w:marTop w:val="0"/>
      <w:marBottom w:val="0"/>
      <w:divBdr>
        <w:top w:val="none" w:sz="0" w:space="0" w:color="auto"/>
        <w:left w:val="none" w:sz="0" w:space="0" w:color="auto"/>
        <w:bottom w:val="none" w:sz="0" w:space="0" w:color="auto"/>
        <w:right w:val="none" w:sz="0" w:space="0" w:color="auto"/>
      </w:divBdr>
    </w:div>
    <w:div w:id="1426419623">
      <w:bodyDiv w:val="1"/>
      <w:marLeft w:val="0"/>
      <w:marRight w:val="0"/>
      <w:marTop w:val="0"/>
      <w:marBottom w:val="0"/>
      <w:divBdr>
        <w:top w:val="none" w:sz="0" w:space="0" w:color="auto"/>
        <w:left w:val="none" w:sz="0" w:space="0" w:color="auto"/>
        <w:bottom w:val="none" w:sz="0" w:space="0" w:color="auto"/>
        <w:right w:val="none" w:sz="0" w:space="0" w:color="auto"/>
      </w:divBdr>
    </w:div>
    <w:div w:id="1534265669">
      <w:bodyDiv w:val="1"/>
      <w:marLeft w:val="0"/>
      <w:marRight w:val="0"/>
      <w:marTop w:val="0"/>
      <w:marBottom w:val="0"/>
      <w:divBdr>
        <w:top w:val="none" w:sz="0" w:space="0" w:color="auto"/>
        <w:left w:val="none" w:sz="0" w:space="0" w:color="auto"/>
        <w:bottom w:val="none" w:sz="0" w:space="0" w:color="auto"/>
        <w:right w:val="none" w:sz="0" w:space="0" w:color="auto"/>
      </w:divBdr>
    </w:div>
    <w:div w:id="1570270293">
      <w:bodyDiv w:val="1"/>
      <w:marLeft w:val="0"/>
      <w:marRight w:val="0"/>
      <w:marTop w:val="0"/>
      <w:marBottom w:val="0"/>
      <w:divBdr>
        <w:top w:val="none" w:sz="0" w:space="0" w:color="auto"/>
        <w:left w:val="none" w:sz="0" w:space="0" w:color="auto"/>
        <w:bottom w:val="none" w:sz="0" w:space="0" w:color="auto"/>
        <w:right w:val="none" w:sz="0" w:space="0" w:color="auto"/>
      </w:divBdr>
    </w:div>
    <w:div w:id="1580167713">
      <w:bodyDiv w:val="1"/>
      <w:marLeft w:val="0"/>
      <w:marRight w:val="0"/>
      <w:marTop w:val="0"/>
      <w:marBottom w:val="0"/>
      <w:divBdr>
        <w:top w:val="none" w:sz="0" w:space="0" w:color="auto"/>
        <w:left w:val="none" w:sz="0" w:space="0" w:color="auto"/>
        <w:bottom w:val="none" w:sz="0" w:space="0" w:color="auto"/>
        <w:right w:val="none" w:sz="0" w:space="0" w:color="auto"/>
      </w:divBdr>
    </w:div>
    <w:div w:id="1605501087">
      <w:bodyDiv w:val="1"/>
      <w:marLeft w:val="0"/>
      <w:marRight w:val="0"/>
      <w:marTop w:val="0"/>
      <w:marBottom w:val="0"/>
      <w:divBdr>
        <w:top w:val="none" w:sz="0" w:space="0" w:color="auto"/>
        <w:left w:val="none" w:sz="0" w:space="0" w:color="auto"/>
        <w:bottom w:val="none" w:sz="0" w:space="0" w:color="auto"/>
        <w:right w:val="none" w:sz="0" w:space="0" w:color="auto"/>
      </w:divBdr>
    </w:div>
    <w:div w:id="1752460759">
      <w:bodyDiv w:val="1"/>
      <w:marLeft w:val="0"/>
      <w:marRight w:val="0"/>
      <w:marTop w:val="0"/>
      <w:marBottom w:val="0"/>
      <w:divBdr>
        <w:top w:val="none" w:sz="0" w:space="0" w:color="auto"/>
        <w:left w:val="none" w:sz="0" w:space="0" w:color="auto"/>
        <w:bottom w:val="none" w:sz="0" w:space="0" w:color="auto"/>
        <w:right w:val="none" w:sz="0" w:space="0" w:color="auto"/>
      </w:divBdr>
      <w:divsChild>
        <w:div w:id="652610467">
          <w:marLeft w:val="0"/>
          <w:marRight w:val="0"/>
          <w:marTop w:val="0"/>
          <w:marBottom w:val="0"/>
          <w:divBdr>
            <w:top w:val="none" w:sz="0" w:space="0" w:color="auto"/>
            <w:left w:val="none" w:sz="0" w:space="0" w:color="auto"/>
            <w:bottom w:val="none" w:sz="0" w:space="0" w:color="auto"/>
            <w:right w:val="none" w:sz="0" w:space="0" w:color="auto"/>
          </w:divBdr>
        </w:div>
      </w:divsChild>
    </w:div>
    <w:div w:id="1906908883">
      <w:bodyDiv w:val="1"/>
      <w:marLeft w:val="0"/>
      <w:marRight w:val="0"/>
      <w:marTop w:val="0"/>
      <w:marBottom w:val="0"/>
      <w:divBdr>
        <w:top w:val="none" w:sz="0" w:space="0" w:color="auto"/>
        <w:left w:val="none" w:sz="0" w:space="0" w:color="auto"/>
        <w:bottom w:val="none" w:sz="0" w:space="0" w:color="auto"/>
        <w:right w:val="none" w:sz="0" w:space="0" w:color="auto"/>
      </w:divBdr>
    </w:div>
    <w:div w:id="197625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http://documents.dgs.ca.gov/dgsnet/logos/jpeg/main_hires.jpg" TargetMode="External"/><Relationship Id="rId26" Type="http://schemas.openxmlformats.org/officeDocument/2006/relationships/hyperlink" Target="https://seismicmaps.org/" TargetMode="External"/><Relationship Id="rId39" Type="http://schemas.openxmlformats.org/officeDocument/2006/relationships/hyperlink" Target="https://leginfo.legislature.ca.gov/faces/codes.xhtml"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yperlink" Target="https://up.codes/viewer/california/ibc-2018/chapter/3/occupancy-classification-and-use" TargetMode="External"/><Relationship Id="rId42" Type="http://schemas.openxmlformats.org/officeDocument/2006/relationships/hyperlink" Target="https://digitalassets.lib.berkeley.edu/ubc/" TargetMode="External"/><Relationship Id="rId7" Type="http://schemas.openxmlformats.org/officeDocument/2006/relationships/settings" Target="settings.xml"/><Relationship Id="rId12" Type="http://schemas.openxmlformats.org/officeDocument/2006/relationships/image" Target="http://documents.dgs.ca.gov/dgsnet/logos/jpeg/main_hires.jpg" TargetMode="Externa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hyperlink" Target="https://maps.conservation.ca.gov/cgs/EQZApp/app/" TargetMode="External"/><Relationship Id="rId38" Type="http://schemas.openxmlformats.org/officeDocument/2006/relationships/hyperlink" Target="https://homekey.hcd.ca.gov/sites/default/files/2021-09/NOFA_Homekey_0.pdf"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maps.conservation.ca.gov/cgs/EQZApp/app/" TargetMode="External"/><Relationship Id="rId41" Type="http://schemas.openxmlformats.org/officeDocument/2006/relationships/hyperlink" Target="https://www.dgs.ca.gov/BSC/About/History-of-the-California-Building-Code--Title-24-Part-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yperlink" Target="https://seismicmaps.org/" TargetMode="External"/><Relationship Id="rId37" Type="http://schemas.openxmlformats.org/officeDocument/2006/relationships/hyperlink" Target="https://up.codes/codes/california" TargetMode="External"/><Relationship Id="rId40" Type="http://schemas.openxmlformats.org/officeDocument/2006/relationships/hyperlink" Target="https://www.treasurer.ca.gov/ctcac/programreg/regulations.asp"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hyperlink" Target="https://maps.conservation.ca.gov/cgs/EQZApp/app/" TargetMode="External"/><Relationship Id="rId36" Type="http://schemas.openxmlformats.org/officeDocument/2006/relationships/hyperlink" Target="https://www.dgs.ca.gov/BSC/Code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atcouncil.org/images/FEMA%20P-154DataCollectionFormsThirdEdition.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https://maps.conservation.ca.gov/cgs/EQZApp/app/" TargetMode="External"/><Relationship Id="rId30" Type="http://schemas.openxmlformats.org/officeDocument/2006/relationships/hyperlink" Target="https://www.fema.gov/media-library-data/1426210695633-d9a280e72b32872161efab26a602283b/FEMAP-154_508.pdf" TargetMode="External"/><Relationship Id="rId35" Type="http://schemas.openxmlformats.org/officeDocument/2006/relationships/hyperlink" Target="https://up.codes/viewer/california/ibc-2018/chapter/9/fire-protection-and-life-safety-system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p.codes/viewer/california/ibc-2018/chapter/2/defini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92DC96477C94FA6DD9BADC6200FBC" ma:contentTypeVersion="2" ma:contentTypeDescription="Create a new document." ma:contentTypeScope="" ma:versionID="e894ed2528537536e7dbf2b6a427ab0a">
  <xsd:schema xmlns:xsd="http://www.w3.org/2001/XMLSchema" xmlns:xs="http://www.w3.org/2001/XMLSchema" xmlns:p="http://schemas.microsoft.com/office/2006/metadata/properties" xmlns:ns2="c58c8eaf-329a-4fca-b77f-66e2649cb48a" targetNamespace="http://schemas.microsoft.com/office/2006/metadata/properties" ma:root="true" ma:fieldsID="5e41a2bfd8c3a1e8fa6d5efc89c1348f" ns2:_="">
    <xsd:import namespace="c58c8eaf-329a-4fca-b77f-66e2649cb48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c8eaf-329a-4fca-b77f-66e2649cb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81C09-728F-4254-84C5-F13822A606E9}">
  <ds:schemaRefs>
    <ds:schemaRef ds:uri="http://schemas.openxmlformats.org/officeDocument/2006/bibliography"/>
  </ds:schemaRefs>
</ds:datastoreItem>
</file>

<file path=customXml/itemProps2.xml><?xml version="1.0" encoding="utf-8"?>
<ds:datastoreItem xmlns:ds="http://schemas.openxmlformats.org/officeDocument/2006/customXml" ds:itemID="{216DA9C0-0B32-43FA-984F-70337C218158}">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58c8eaf-329a-4fca-b77f-66e2649cb48a"/>
    <ds:schemaRef ds:uri="http://www.w3.org/XML/1998/namespace"/>
  </ds:schemaRefs>
</ds:datastoreItem>
</file>

<file path=customXml/itemProps3.xml><?xml version="1.0" encoding="utf-8"?>
<ds:datastoreItem xmlns:ds="http://schemas.openxmlformats.org/officeDocument/2006/customXml" ds:itemID="{9583669A-B20F-4C86-814E-D47917C45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c8eaf-329a-4fca-b77f-66e2649cb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BCDE9-44A3-4FEF-8BAB-65C2E5B85F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14006</Words>
  <Characters>79835</Characters>
  <Application>Microsoft Office Word</Application>
  <DocSecurity>0</DocSecurity>
  <Lines>665</Lines>
  <Paragraphs>187</Paragraphs>
  <ScaleCrop>false</ScaleCrop>
  <Company>Department of General Services</Company>
  <LinksUpToDate>false</LinksUpToDate>
  <CharactersWithSpaces>93654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David@DGS</dc:creator>
  <cp:keywords/>
  <dc:description/>
  <cp:lastModifiedBy>Solomon, David@DGS</cp:lastModifiedBy>
  <cp:revision>3</cp:revision>
  <cp:lastPrinted>2021-10-26T21:58:00Z</cp:lastPrinted>
  <dcterms:created xsi:type="dcterms:W3CDTF">2021-10-26T21:54:00Z</dcterms:created>
  <dcterms:modified xsi:type="dcterms:W3CDTF">2021-10-26T21:59:00Z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0x01010072292DC96477C94FA6DD9BADC6200FBC</vt:lpwstr>
  </property>
</Properties>
</file>